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5EA3" w14:textId="77E59998" w:rsidR="00D6750D" w:rsidRDefault="00E90B36" w:rsidP="00BE4DB3">
      <w:pPr>
        <w:pStyle w:val="ListParagraph"/>
        <w:widowControl w:val="0"/>
        <w:tabs>
          <w:tab w:val="left" w:pos="1550"/>
          <w:tab w:val="left" w:pos="1551"/>
        </w:tabs>
        <w:autoSpaceDE w:val="0"/>
        <w:autoSpaceDN w:val="0"/>
        <w:spacing w:before="0" w:after="0" w:line="240" w:lineRule="auto"/>
      </w:pPr>
      <w:r>
        <w:rPr>
          <w:noProof/>
          <w:lang w:val="en-US"/>
        </w:rPr>
        <w:drawing>
          <wp:anchor distT="0" distB="0" distL="114300" distR="114300" simplePos="0" relativeHeight="251743232" behindDoc="0" locked="0" layoutInCell="1" allowOverlap="1" wp14:anchorId="799E4537" wp14:editId="3E425FB8">
            <wp:simplePos x="0" y="0"/>
            <wp:positionH relativeFrom="margin">
              <wp:align>center</wp:align>
            </wp:positionH>
            <wp:positionV relativeFrom="paragraph">
              <wp:posOffset>0</wp:posOffset>
            </wp:positionV>
            <wp:extent cx="6677660" cy="1244423"/>
            <wp:effectExtent l="0" t="0" r="0" b="0"/>
            <wp:wrapSquare wrapText="bothSides"/>
            <wp:docPr id="19405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660" cy="1244423"/>
                    </a:xfrm>
                    <a:prstGeom prst="rect">
                      <a:avLst/>
                    </a:prstGeom>
                    <a:noFill/>
                    <a:ln>
                      <a:noFill/>
                    </a:ln>
                  </pic:spPr>
                </pic:pic>
              </a:graphicData>
            </a:graphic>
          </wp:anchor>
        </w:drawing>
      </w:r>
    </w:p>
    <w:sdt>
      <w:sdtPr>
        <w:id w:val="1752319805"/>
        <w:docPartObj>
          <w:docPartGallery w:val="Cover Pages"/>
          <w:docPartUnique/>
        </w:docPartObj>
      </w:sdtPr>
      <w:sdtContent>
        <w:p w14:paraId="3337A168" w14:textId="7003DC25" w:rsidR="00C65B3B" w:rsidRDefault="00C65B3B"/>
        <w:p w14:paraId="43A939A3" w14:textId="135EE74B" w:rsidR="00E90B36" w:rsidRPr="00E90B36" w:rsidRDefault="00043425" w:rsidP="00E90B36">
          <w:pPr>
            <w:ind w:left="-851"/>
            <w:rPr>
              <w:lang w:val="en-US"/>
            </w:rPr>
          </w:pPr>
          <w:r>
            <w:rPr>
              <w:noProof/>
            </w:rPr>
            <mc:AlternateContent>
              <mc:Choice Requires="wps">
                <w:drawing>
                  <wp:anchor distT="0" distB="0" distL="114300" distR="114300" simplePos="0" relativeHeight="251740160" behindDoc="1" locked="0" layoutInCell="1" allowOverlap="1" wp14:anchorId="0627E2D9" wp14:editId="28911B9D">
                    <wp:simplePos x="0" y="0"/>
                    <wp:positionH relativeFrom="column">
                      <wp:posOffset>3799840</wp:posOffset>
                    </wp:positionH>
                    <wp:positionV relativeFrom="paragraph">
                      <wp:posOffset>7097395</wp:posOffset>
                    </wp:positionV>
                    <wp:extent cx="2619375" cy="1657350"/>
                    <wp:effectExtent l="0" t="0" r="0" b="0"/>
                    <wp:wrapSquare wrapText="bothSides"/>
                    <wp:docPr id="448" name="Text Box 448"/>
                    <wp:cNvGraphicFramePr/>
                    <a:graphic xmlns:a="http://schemas.openxmlformats.org/drawingml/2006/main">
                      <a:graphicData uri="http://schemas.microsoft.com/office/word/2010/wordprocessingShape">
                        <wps:wsp>
                          <wps:cNvSpPr txBox="1"/>
                          <wps:spPr>
                            <a:xfrm>
                              <a:off x="0" y="0"/>
                              <a:ext cx="2619375" cy="1657350"/>
                            </a:xfrm>
                            <a:prstGeom prst="rect">
                              <a:avLst/>
                            </a:prstGeom>
                            <a:noFill/>
                            <a:ln w="6350">
                              <a:noFill/>
                            </a:ln>
                          </wps:spPr>
                          <wps:txbx>
                            <w:txbxContent>
                              <w:p w14:paraId="4D378653" w14:textId="11ADE736" w:rsidR="00D6750D" w:rsidRPr="00D6750D" w:rsidRDefault="00043425" w:rsidP="00D6750D">
                                <w:pPr>
                                  <w:rPr>
                                    <w:color w:val="FFFFFF" w:themeColor="background1"/>
                                    <w:sz w:val="64"/>
                                    <w:szCs w:val="64"/>
                                    <w:lang w:val="en-US"/>
                                  </w:rPr>
                                </w:pPr>
                                <w:r>
                                  <w:rPr>
                                    <w:noProof/>
                                    <w:color w:val="FFFFFF" w:themeColor="background1"/>
                                    <w:sz w:val="64"/>
                                    <w:szCs w:val="64"/>
                                    <w:lang w:val="en-US"/>
                                  </w:rPr>
                                  <w:drawing>
                                    <wp:inline distT="0" distB="0" distL="0" distR="0" wp14:anchorId="578BAB14" wp14:editId="4D04BDFA">
                                      <wp:extent cx="2430145" cy="1177290"/>
                                      <wp:effectExtent l="0" t="0" r="8255" b="0"/>
                                      <wp:docPr id="129900134" name="Picture 12990013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430145" cy="11772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7E2D9" id="_x0000_t202" coordsize="21600,21600" o:spt="202" path="m,l,21600r21600,l21600,xe">
                    <v:stroke joinstyle="miter"/>
                    <v:path gradientshapeok="t" o:connecttype="rect"/>
                  </v:shapetype>
                  <v:shape id="Text Box 448" o:spid="_x0000_s1026" type="#_x0000_t202" style="position:absolute;left:0;text-align:left;margin-left:299.2pt;margin-top:558.85pt;width:206.25pt;height:13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" filled="f" stroked="f" strokeweight=".5pt">
                    <v:textbox>
                      <w:txbxContent>
                        <w:p w14:paraId="4D378653" w14:textId="11ADE736" w:rsidR="00D6750D" w:rsidRPr="00D6750D" w:rsidRDefault="00043425" w:rsidP="00D6750D">
                          <w:pPr>
                            <w:rPr>
                              <w:color w:val="FFFFFF" w:themeColor="background1"/>
                              <w:sz w:val="64"/>
                              <w:szCs w:val="64"/>
                              <w:lang w:val="en-US"/>
                            </w:rPr>
                          </w:pPr>
                          <w:r>
                            <w:rPr>
                              <w:noProof/>
                              <w:color w:val="FFFFFF" w:themeColor="background1"/>
                              <w:sz w:val="64"/>
                              <w:szCs w:val="64"/>
                              <w:lang w:val="en-US"/>
                            </w:rPr>
                            <w:drawing>
                              <wp:inline distT="0" distB="0" distL="0" distR="0" wp14:anchorId="578BAB14" wp14:editId="4D04BDFA">
                                <wp:extent cx="2430145" cy="1177290"/>
                                <wp:effectExtent l="0" t="0" r="8255" b="0"/>
                                <wp:docPr id="129900134" name="Picture 12990013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430145" cy="1177290"/>
                                        </a:xfrm>
                                        <a:prstGeom prst="rect">
                                          <a:avLst/>
                                        </a:prstGeom>
                                      </pic:spPr>
                                    </pic:pic>
                                  </a:graphicData>
                                </a:graphic>
                              </wp:inline>
                            </w:drawing>
                          </w:r>
                        </w:p>
                      </w:txbxContent>
                    </v:textbox>
                    <w10:wrap type="square"/>
                  </v:shape>
                </w:pict>
              </mc:Fallback>
            </mc:AlternateContent>
          </w:r>
          <w:r w:rsidR="00E90B36">
            <w:rPr>
              <w:noProof/>
              <w:sz w:val="96"/>
              <w:szCs w:val="96"/>
              <w:lang w:val="en-US"/>
            </w:rPr>
            <mc:AlternateContent>
              <mc:Choice Requires="wps">
                <w:drawing>
                  <wp:anchor distT="0" distB="0" distL="114300" distR="114300" simplePos="0" relativeHeight="251742208" behindDoc="0" locked="0" layoutInCell="1" allowOverlap="1" wp14:anchorId="6AA78AA5" wp14:editId="387ED746">
                    <wp:simplePos x="0" y="0"/>
                    <wp:positionH relativeFrom="column">
                      <wp:posOffset>28575</wp:posOffset>
                    </wp:positionH>
                    <wp:positionV relativeFrom="paragraph">
                      <wp:posOffset>553720</wp:posOffset>
                    </wp:positionV>
                    <wp:extent cx="0" cy="2799715"/>
                    <wp:effectExtent l="28575" t="29210" r="28575" b="28575"/>
                    <wp:wrapNone/>
                    <wp:docPr id="13345828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9715"/>
                            </a:xfrm>
                            <a:prstGeom prst="straightConnector1">
                              <a:avLst/>
                            </a:prstGeom>
                            <a:noFill/>
                            <a:ln w="57150" cmpd="sng">
                              <a:solidFill>
                                <a:srgbClr val="2CAFA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090279" id="_x0000_t32" coordsize="21600,21600" o:spt="32" o:oned="t" path="m,l21600,21600e" filled="f">
                    <v:path arrowok="t" fillok="f" o:connecttype="none"/>
                    <o:lock v:ext="edit" shapetype="t"/>
                  </v:shapetype>
                  <v:shape id="AutoShape 3" o:spid="_x0000_s1026" type="#_x0000_t32" style="position:absolute;margin-left:2.25pt;margin-top:43.6pt;width:0;height:220.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" strokecolor="#2cafa4" strokeweight="4.5pt"/>
                </w:pict>
              </mc:Fallback>
            </mc:AlternateContent>
          </w:r>
        </w:p>
        <w:p w14:paraId="4E14F529" w14:textId="77777777" w:rsidR="00E90B36" w:rsidRPr="00C972A4" w:rsidRDefault="00E90B36" w:rsidP="00C972A4">
          <w:pPr>
            <w:ind w:left="426"/>
            <w:rPr>
              <w:sz w:val="96"/>
              <w:szCs w:val="96"/>
              <w:lang w:val="en-US"/>
            </w:rPr>
          </w:pPr>
          <w:r w:rsidRPr="00C972A4">
            <w:rPr>
              <w:sz w:val="96"/>
              <w:szCs w:val="96"/>
              <w:lang w:val="en-US"/>
            </w:rPr>
            <w:t>Event Management</w:t>
          </w:r>
          <w:r w:rsidRPr="00C972A4">
            <w:rPr>
              <w:sz w:val="96"/>
              <w:szCs w:val="96"/>
              <w:lang w:val="en-US"/>
            </w:rPr>
            <w:br/>
            <w:t>Toolkit</w:t>
          </w:r>
        </w:p>
        <w:p w14:paraId="150E02A9" w14:textId="77777777" w:rsidR="00E90B36" w:rsidRPr="00404979" w:rsidRDefault="00E90B36" w:rsidP="00404979">
          <w:pPr>
            <w:ind w:left="426"/>
            <w:rPr>
              <w:lang w:val="en-US"/>
            </w:rPr>
          </w:pPr>
          <w:r>
            <w:rPr>
              <w:noProof/>
            </w:rPr>
            <w:drawing>
              <wp:anchor distT="0" distB="0" distL="114300" distR="114300" simplePos="0" relativeHeight="251744256" behindDoc="1" locked="0" layoutInCell="1" allowOverlap="1" wp14:anchorId="75157184" wp14:editId="52B0D408">
                <wp:simplePos x="0" y="0"/>
                <wp:positionH relativeFrom="margin">
                  <wp:align>left</wp:align>
                </wp:positionH>
                <wp:positionV relativeFrom="paragraph">
                  <wp:posOffset>1466850</wp:posOffset>
                </wp:positionV>
                <wp:extent cx="5684520" cy="3792220"/>
                <wp:effectExtent l="0" t="0" r="0" b="0"/>
                <wp:wrapTight wrapText="bothSides">
                  <wp:wrapPolygon edited="0">
                    <wp:start x="0" y="0"/>
                    <wp:lineTo x="0" y="21484"/>
                    <wp:lineTo x="21499" y="21484"/>
                    <wp:lineTo x="2149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4">
                          <a:extLst>
                            <a:ext uri="{28A0092B-C50C-407E-A947-70E740481C1C}">
                              <a14:useLocalDpi xmlns:a14="http://schemas.microsoft.com/office/drawing/2010/main" val="0"/>
                            </a:ext>
                          </a:extLst>
                        </a:blip>
                        <a:stretch>
                          <a:fillRect/>
                        </a:stretch>
                      </pic:blipFill>
                      <pic:spPr>
                        <a:xfrm>
                          <a:off x="0" y="0"/>
                          <a:ext cx="5684520" cy="3792220"/>
                        </a:xfrm>
                        <a:prstGeom prst="rect">
                          <a:avLst/>
                        </a:prstGeom>
                      </pic:spPr>
                    </pic:pic>
                  </a:graphicData>
                </a:graphic>
                <wp14:sizeRelH relativeFrom="margin">
                  <wp14:pctWidth>0</wp14:pctWidth>
                </wp14:sizeRelH>
                <wp14:sizeRelV relativeFrom="margin">
                  <wp14:pctHeight>0</wp14:pctHeight>
                </wp14:sizeRelV>
              </wp:anchor>
            </w:drawing>
          </w:r>
          <w:r>
            <w:rPr>
              <w:sz w:val="72"/>
              <w:szCs w:val="72"/>
              <w:lang w:val="en-US"/>
            </w:rPr>
            <w:t>Mastering Regional Event Sponsorship</w:t>
          </w:r>
        </w:p>
        <w:p w14:paraId="53DE7090" w14:textId="5588BBED" w:rsidR="00C65B3B" w:rsidRDefault="00C65B3B">
          <w:r>
            <w:br w:type="page"/>
          </w:r>
        </w:p>
      </w:sdtContent>
    </w:sdt>
    <w:sdt>
      <w:sdtPr>
        <w:rPr>
          <w:b w:val="0"/>
          <w:bCs w:val="0"/>
          <w:color w:val="auto"/>
          <w:sz w:val="20"/>
          <w:szCs w:val="20"/>
        </w:rPr>
        <w:id w:val="144165088"/>
        <w:docPartObj>
          <w:docPartGallery w:val="Table of Contents"/>
          <w:docPartUnique/>
        </w:docPartObj>
      </w:sdtPr>
      <w:sdtEndPr>
        <w:rPr>
          <w:noProof/>
        </w:rPr>
      </w:sdtEndPr>
      <w:sdtContent>
        <w:p w14:paraId="7C13FCAE" w14:textId="47F235DC" w:rsidR="007656B5" w:rsidRDefault="007656B5" w:rsidP="007656B5">
          <w:pPr>
            <w:pStyle w:val="Heading2"/>
          </w:pPr>
          <w:r>
            <w:t>Table of Contents</w:t>
          </w:r>
        </w:p>
        <w:p w14:paraId="2B798A67" w14:textId="3DEB74EE" w:rsidR="007656B5" w:rsidRDefault="007656B5">
          <w:pPr>
            <w:pStyle w:val="TOC2"/>
            <w:tabs>
              <w:tab w:val="right" w:leader="dot" w:pos="9016"/>
            </w:tabs>
            <w:rPr>
              <w:rFonts w:eastAsiaTheme="minorEastAsia" w:cstheme="minorBidi"/>
              <w:b w:val="0"/>
              <w:bCs w:val="0"/>
              <w:smallCaps w:val="0"/>
              <w:noProof/>
              <w:kern w:val="2"/>
              <w:lang w:eastAsia="en-AU"/>
              <w14:ligatures w14:val="standardContextual"/>
            </w:rPr>
          </w:pPr>
          <w:r>
            <w:fldChar w:fldCharType="begin"/>
          </w:r>
          <w:r>
            <w:instrText xml:space="preserve"> TOC \o "1-3" \h \z \u </w:instrText>
          </w:r>
          <w:r>
            <w:fldChar w:fldCharType="separate"/>
          </w:r>
          <w:hyperlink w:anchor="_Toc137559005" w:history="1">
            <w:r w:rsidRPr="00264E61">
              <w:rPr>
                <w:rStyle w:val="Hyperlink"/>
                <w:noProof/>
              </w:rPr>
              <w:t>SPONSORSHIP VS PARTNERSHIP</w:t>
            </w:r>
            <w:r>
              <w:rPr>
                <w:noProof/>
                <w:webHidden/>
              </w:rPr>
              <w:tab/>
            </w:r>
            <w:r>
              <w:rPr>
                <w:noProof/>
                <w:webHidden/>
              </w:rPr>
              <w:fldChar w:fldCharType="begin"/>
            </w:r>
            <w:r>
              <w:rPr>
                <w:noProof/>
                <w:webHidden/>
              </w:rPr>
              <w:instrText xml:space="preserve"> PAGEREF _Toc137559005 \h </w:instrText>
            </w:r>
            <w:r>
              <w:rPr>
                <w:noProof/>
                <w:webHidden/>
              </w:rPr>
            </w:r>
            <w:r>
              <w:rPr>
                <w:noProof/>
                <w:webHidden/>
              </w:rPr>
              <w:fldChar w:fldCharType="separate"/>
            </w:r>
            <w:r w:rsidR="005470B9">
              <w:rPr>
                <w:noProof/>
                <w:webHidden/>
              </w:rPr>
              <w:t>2</w:t>
            </w:r>
            <w:r>
              <w:rPr>
                <w:noProof/>
                <w:webHidden/>
              </w:rPr>
              <w:fldChar w:fldCharType="end"/>
            </w:r>
          </w:hyperlink>
        </w:p>
        <w:p w14:paraId="70BF4AEC" w14:textId="4796ADEF" w:rsidR="007656B5" w:rsidRDefault="00000000">
          <w:pPr>
            <w:pStyle w:val="TOC2"/>
            <w:tabs>
              <w:tab w:val="right" w:leader="dot" w:pos="9016"/>
            </w:tabs>
            <w:rPr>
              <w:rFonts w:eastAsiaTheme="minorEastAsia" w:cstheme="minorBidi"/>
              <w:b w:val="0"/>
              <w:bCs w:val="0"/>
              <w:smallCaps w:val="0"/>
              <w:noProof/>
              <w:kern w:val="2"/>
              <w:lang w:eastAsia="en-AU"/>
              <w14:ligatures w14:val="standardContextual"/>
            </w:rPr>
          </w:pPr>
          <w:hyperlink w:anchor="_Toc137559006" w:history="1">
            <w:r w:rsidR="007656B5" w:rsidRPr="00264E61">
              <w:rPr>
                <w:rStyle w:val="Hyperlink"/>
                <w:noProof/>
              </w:rPr>
              <w:t>YOUR SPONSORSHIP CHECKLIST</w:t>
            </w:r>
            <w:r w:rsidR="007656B5">
              <w:rPr>
                <w:noProof/>
                <w:webHidden/>
              </w:rPr>
              <w:tab/>
            </w:r>
            <w:r w:rsidR="007656B5">
              <w:rPr>
                <w:noProof/>
                <w:webHidden/>
              </w:rPr>
              <w:fldChar w:fldCharType="begin"/>
            </w:r>
            <w:r w:rsidR="007656B5">
              <w:rPr>
                <w:noProof/>
                <w:webHidden/>
              </w:rPr>
              <w:instrText xml:space="preserve"> PAGEREF _Toc137559006 \h </w:instrText>
            </w:r>
            <w:r w:rsidR="007656B5">
              <w:rPr>
                <w:noProof/>
                <w:webHidden/>
              </w:rPr>
            </w:r>
            <w:r w:rsidR="007656B5">
              <w:rPr>
                <w:noProof/>
                <w:webHidden/>
              </w:rPr>
              <w:fldChar w:fldCharType="separate"/>
            </w:r>
            <w:r w:rsidR="005470B9">
              <w:rPr>
                <w:noProof/>
                <w:webHidden/>
              </w:rPr>
              <w:t>4</w:t>
            </w:r>
            <w:r w:rsidR="007656B5">
              <w:rPr>
                <w:noProof/>
                <w:webHidden/>
              </w:rPr>
              <w:fldChar w:fldCharType="end"/>
            </w:r>
          </w:hyperlink>
        </w:p>
        <w:p w14:paraId="75AA3C73" w14:textId="3B2B0186" w:rsidR="007656B5" w:rsidRDefault="00000000">
          <w:pPr>
            <w:pStyle w:val="TOC3"/>
            <w:tabs>
              <w:tab w:val="right" w:leader="dot" w:pos="9016"/>
            </w:tabs>
            <w:rPr>
              <w:rFonts w:eastAsiaTheme="minorEastAsia" w:cstheme="minorBidi"/>
              <w:smallCaps w:val="0"/>
              <w:noProof/>
              <w:kern w:val="2"/>
              <w:lang w:eastAsia="en-AU"/>
              <w14:ligatures w14:val="standardContextual"/>
            </w:rPr>
          </w:pPr>
          <w:hyperlink w:anchor="_Toc137559007" w:history="1">
            <w:r w:rsidR="007656B5" w:rsidRPr="00264E61">
              <w:rPr>
                <w:rStyle w:val="Hyperlink"/>
                <w:noProof/>
              </w:rPr>
              <w:t>PRE EVENT</w:t>
            </w:r>
            <w:r w:rsidR="007656B5">
              <w:rPr>
                <w:noProof/>
                <w:webHidden/>
              </w:rPr>
              <w:tab/>
            </w:r>
            <w:r w:rsidR="007656B5">
              <w:rPr>
                <w:noProof/>
                <w:webHidden/>
              </w:rPr>
              <w:fldChar w:fldCharType="begin"/>
            </w:r>
            <w:r w:rsidR="007656B5">
              <w:rPr>
                <w:noProof/>
                <w:webHidden/>
              </w:rPr>
              <w:instrText xml:space="preserve"> PAGEREF _Toc137559007 \h </w:instrText>
            </w:r>
            <w:r w:rsidR="007656B5">
              <w:rPr>
                <w:noProof/>
                <w:webHidden/>
              </w:rPr>
            </w:r>
            <w:r w:rsidR="007656B5">
              <w:rPr>
                <w:noProof/>
                <w:webHidden/>
              </w:rPr>
              <w:fldChar w:fldCharType="separate"/>
            </w:r>
            <w:r w:rsidR="005470B9">
              <w:rPr>
                <w:noProof/>
                <w:webHidden/>
              </w:rPr>
              <w:t>4</w:t>
            </w:r>
            <w:r w:rsidR="007656B5">
              <w:rPr>
                <w:noProof/>
                <w:webHidden/>
              </w:rPr>
              <w:fldChar w:fldCharType="end"/>
            </w:r>
          </w:hyperlink>
        </w:p>
        <w:p w14:paraId="1EDE01FD" w14:textId="4E4AAF36" w:rsidR="007656B5" w:rsidRDefault="00000000">
          <w:pPr>
            <w:pStyle w:val="TOC3"/>
            <w:tabs>
              <w:tab w:val="right" w:leader="dot" w:pos="9016"/>
            </w:tabs>
            <w:rPr>
              <w:rFonts w:eastAsiaTheme="minorEastAsia" w:cstheme="minorBidi"/>
              <w:smallCaps w:val="0"/>
              <w:noProof/>
              <w:kern w:val="2"/>
              <w:lang w:eastAsia="en-AU"/>
              <w14:ligatures w14:val="standardContextual"/>
            </w:rPr>
          </w:pPr>
          <w:hyperlink w:anchor="_Toc137559008" w:history="1">
            <w:r w:rsidR="007656B5" w:rsidRPr="00264E61">
              <w:rPr>
                <w:rStyle w:val="Hyperlink"/>
                <w:noProof/>
              </w:rPr>
              <w:t>ONE-WEEK OUT</w:t>
            </w:r>
            <w:r w:rsidR="007656B5">
              <w:rPr>
                <w:noProof/>
                <w:webHidden/>
              </w:rPr>
              <w:tab/>
            </w:r>
            <w:r w:rsidR="007656B5">
              <w:rPr>
                <w:noProof/>
                <w:webHidden/>
              </w:rPr>
              <w:fldChar w:fldCharType="begin"/>
            </w:r>
            <w:r w:rsidR="007656B5">
              <w:rPr>
                <w:noProof/>
                <w:webHidden/>
              </w:rPr>
              <w:instrText xml:space="preserve"> PAGEREF _Toc137559008 \h </w:instrText>
            </w:r>
            <w:r w:rsidR="007656B5">
              <w:rPr>
                <w:noProof/>
                <w:webHidden/>
              </w:rPr>
            </w:r>
            <w:r w:rsidR="007656B5">
              <w:rPr>
                <w:noProof/>
                <w:webHidden/>
              </w:rPr>
              <w:fldChar w:fldCharType="separate"/>
            </w:r>
            <w:r w:rsidR="005470B9">
              <w:rPr>
                <w:noProof/>
                <w:webHidden/>
              </w:rPr>
              <w:t>6</w:t>
            </w:r>
            <w:r w:rsidR="007656B5">
              <w:rPr>
                <w:noProof/>
                <w:webHidden/>
              </w:rPr>
              <w:fldChar w:fldCharType="end"/>
            </w:r>
          </w:hyperlink>
        </w:p>
        <w:p w14:paraId="45FF0447" w14:textId="39A9D5F0" w:rsidR="007656B5" w:rsidRDefault="00000000">
          <w:pPr>
            <w:pStyle w:val="TOC3"/>
            <w:tabs>
              <w:tab w:val="right" w:leader="dot" w:pos="9016"/>
            </w:tabs>
            <w:rPr>
              <w:rFonts w:eastAsiaTheme="minorEastAsia" w:cstheme="minorBidi"/>
              <w:smallCaps w:val="0"/>
              <w:noProof/>
              <w:kern w:val="2"/>
              <w:lang w:eastAsia="en-AU"/>
              <w14:ligatures w14:val="standardContextual"/>
            </w:rPr>
          </w:pPr>
          <w:hyperlink w:anchor="_Toc137559009" w:history="1">
            <w:r w:rsidR="007656B5" w:rsidRPr="00264E61">
              <w:rPr>
                <w:rStyle w:val="Hyperlink"/>
                <w:noProof/>
              </w:rPr>
              <w:t>DURING THE EVENT</w:t>
            </w:r>
            <w:r w:rsidR="007656B5">
              <w:rPr>
                <w:noProof/>
                <w:webHidden/>
              </w:rPr>
              <w:tab/>
            </w:r>
            <w:r w:rsidR="007656B5">
              <w:rPr>
                <w:noProof/>
                <w:webHidden/>
              </w:rPr>
              <w:fldChar w:fldCharType="begin"/>
            </w:r>
            <w:r w:rsidR="007656B5">
              <w:rPr>
                <w:noProof/>
                <w:webHidden/>
              </w:rPr>
              <w:instrText xml:space="preserve"> PAGEREF _Toc137559009 \h </w:instrText>
            </w:r>
            <w:r w:rsidR="007656B5">
              <w:rPr>
                <w:noProof/>
                <w:webHidden/>
              </w:rPr>
            </w:r>
            <w:r w:rsidR="007656B5">
              <w:rPr>
                <w:noProof/>
                <w:webHidden/>
              </w:rPr>
              <w:fldChar w:fldCharType="separate"/>
            </w:r>
            <w:r w:rsidR="005470B9">
              <w:rPr>
                <w:noProof/>
                <w:webHidden/>
              </w:rPr>
              <w:t>6</w:t>
            </w:r>
            <w:r w:rsidR="007656B5">
              <w:rPr>
                <w:noProof/>
                <w:webHidden/>
              </w:rPr>
              <w:fldChar w:fldCharType="end"/>
            </w:r>
          </w:hyperlink>
        </w:p>
        <w:p w14:paraId="6353E890" w14:textId="4B276DB8" w:rsidR="007656B5" w:rsidRDefault="00000000">
          <w:pPr>
            <w:pStyle w:val="TOC3"/>
            <w:tabs>
              <w:tab w:val="right" w:leader="dot" w:pos="9016"/>
            </w:tabs>
            <w:rPr>
              <w:rFonts w:eastAsiaTheme="minorEastAsia" w:cstheme="minorBidi"/>
              <w:smallCaps w:val="0"/>
              <w:noProof/>
              <w:kern w:val="2"/>
              <w:lang w:eastAsia="en-AU"/>
              <w14:ligatures w14:val="standardContextual"/>
            </w:rPr>
          </w:pPr>
          <w:hyperlink w:anchor="_Toc137559010" w:history="1">
            <w:r w:rsidR="007656B5" w:rsidRPr="00264E61">
              <w:rPr>
                <w:rStyle w:val="Hyperlink"/>
                <w:noProof/>
              </w:rPr>
              <w:t>POST EVENT</w:t>
            </w:r>
            <w:r w:rsidR="007656B5">
              <w:rPr>
                <w:noProof/>
                <w:webHidden/>
              </w:rPr>
              <w:tab/>
            </w:r>
            <w:r w:rsidR="007656B5">
              <w:rPr>
                <w:noProof/>
                <w:webHidden/>
              </w:rPr>
              <w:fldChar w:fldCharType="begin"/>
            </w:r>
            <w:r w:rsidR="007656B5">
              <w:rPr>
                <w:noProof/>
                <w:webHidden/>
              </w:rPr>
              <w:instrText xml:space="preserve"> PAGEREF _Toc137559010 \h </w:instrText>
            </w:r>
            <w:r w:rsidR="007656B5">
              <w:rPr>
                <w:noProof/>
                <w:webHidden/>
              </w:rPr>
            </w:r>
            <w:r w:rsidR="007656B5">
              <w:rPr>
                <w:noProof/>
                <w:webHidden/>
              </w:rPr>
              <w:fldChar w:fldCharType="separate"/>
            </w:r>
            <w:r w:rsidR="005470B9">
              <w:rPr>
                <w:noProof/>
                <w:webHidden/>
              </w:rPr>
              <w:t>6</w:t>
            </w:r>
            <w:r w:rsidR="007656B5">
              <w:rPr>
                <w:noProof/>
                <w:webHidden/>
              </w:rPr>
              <w:fldChar w:fldCharType="end"/>
            </w:r>
          </w:hyperlink>
        </w:p>
        <w:p w14:paraId="01854144" w14:textId="22159C86" w:rsidR="006412C1" w:rsidRPr="00E90B36" w:rsidRDefault="007656B5" w:rsidP="00BE4DB3">
          <w:r>
            <w:rPr>
              <w:b/>
              <w:bCs/>
              <w:noProof/>
            </w:rPr>
            <w:fldChar w:fldCharType="end"/>
          </w:r>
        </w:p>
      </w:sdtContent>
    </w:sdt>
    <w:p w14:paraId="6CAC9D07" w14:textId="4D77F372" w:rsidR="00753C31" w:rsidRPr="00D6557A" w:rsidRDefault="006412C1" w:rsidP="00D6557A">
      <w:pPr>
        <w:pStyle w:val="Heading2"/>
      </w:pPr>
      <w:bookmarkStart w:id="0" w:name="_Toc137559005"/>
      <w:r w:rsidRPr="00D6557A">
        <w:t>SPONSORSHIP VS PARTNERSHIP</w:t>
      </w:r>
      <w:bookmarkEnd w:id="0"/>
    </w:p>
    <w:p w14:paraId="3D884838" w14:textId="77777777" w:rsidR="00A040C0" w:rsidRPr="00EA288A" w:rsidRDefault="00A040C0" w:rsidP="007656B5">
      <w:pPr>
        <w:pStyle w:val="ListParagraph"/>
        <w:widowControl w:val="0"/>
        <w:numPr>
          <w:ilvl w:val="0"/>
          <w:numId w:val="2"/>
        </w:numPr>
        <w:tabs>
          <w:tab w:val="left" w:pos="1164"/>
          <w:tab w:val="left" w:pos="1166"/>
        </w:tabs>
        <w:autoSpaceDE w:val="0"/>
        <w:autoSpaceDN w:val="0"/>
        <w:spacing w:before="95" w:after="0" w:line="247" w:lineRule="auto"/>
        <w:ind w:right="1133"/>
        <w:contextualSpacing w:val="0"/>
        <w:rPr>
          <w:rFonts w:cstheme="minorHAnsi"/>
          <w:sz w:val="22"/>
          <w:szCs w:val="22"/>
        </w:rPr>
      </w:pPr>
      <w:r w:rsidRPr="00EA288A">
        <w:rPr>
          <w:rFonts w:cstheme="minorHAnsi"/>
          <w:color w:val="231F20"/>
          <w:sz w:val="22"/>
          <w:szCs w:val="22"/>
        </w:rPr>
        <w:t>Partnerships between groups or individuals are cooperative and established to achieve mutually beneficial objectives and outcomes.</w:t>
      </w:r>
    </w:p>
    <w:p w14:paraId="30474FB5" w14:textId="77777777" w:rsidR="00A040C0" w:rsidRPr="00EA288A" w:rsidRDefault="00A040C0" w:rsidP="007656B5">
      <w:pPr>
        <w:pStyle w:val="ListParagraph"/>
        <w:widowControl w:val="0"/>
        <w:numPr>
          <w:ilvl w:val="0"/>
          <w:numId w:val="2"/>
        </w:numPr>
        <w:tabs>
          <w:tab w:val="left" w:pos="1164"/>
          <w:tab w:val="left" w:pos="1166"/>
        </w:tabs>
        <w:autoSpaceDE w:val="0"/>
        <w:autoSpaceDN w:val="0"/>
        <w:spacing w:before="115" w:after="0" w:line="247" w:lineRule="auto"/>
        <w:ind w:right="776"/>
        <w:contextualSpacing w:val="0"/>
        <w:rPr>
          <w:rFonts w:cstheme="minorHAnsi"/>
          <w:sz w:val="22"/>
          <w:szCs w:val="22"/>
        </w:rPr>
      </w:pPr>
      <w:r w:rsidRPr="00EA288A">
        <w:rPr>
          <w:rFonts w:cstheme="minorHAnsi"/>
          <w:color w:val="231F20"/>
          <w:sz w:val="22"/>
          <w:szCs w:val="22"/>
        </w:rPr>
        <w:t xml:space="preserve">Event sponsorships present an opportunity for a business to align with an independent organisation </w:t>
      </w:r>
      <w:r w:rsidRPr="00EA288A">
        <w:rPr>
          <w:rFonts w:cstheme="minorHAnsi"/>
          <w:color w:val="231F20"/>
          <w:spacing w:val="-2"/>
          <w:w w:val="105"/>
          <w:sz w:val="22"/>
          <w:szCs w:val="22"/>
        </w:rPr>
        <w:t>and</w:t>
      </w:r>
      <w:r w:rsidRPr="00EA288A">
        <w:rPr>
          <w:rFonts w:cstheme="minorHAnsi"/>
          <w:color w:val="231F20"/>
          <w:spacing w:val="-14"/>
          <w:w w:val="105"/>
          <w:sz w:val="22"/>
          <w:szCs w:val="22"/>
        </w:rPr>
        <w:t xml:space="preserve"> </w:t>
      </w:r>
      <w:r w:rsidRPr="00EA288A">
        <w:rPr>
          <w:rFonts w:cstheme="minorHAnsi"/>
          <w:color w:val="231F20"/>
          <w:spacing w:val="-2"/>
          <w:w w:val="105"/>
          <w:sz w:val="22"/>
          <w:szCs w:val="22"/>
        </w:rPr>
        <w:t>to</w:t>
      </w:r>
      <w:r w:rsidRPr="00EA288A">
        <w:rPr>
          <w:rFonts w:cstheme="minorHAnsi"/>
          <w:color w:val="231F20"/>
          <w:spacing w:val="-11"/>
          <w:w w:val="105"/>
          <w:sz w:val="22"/>
          <w:szCs w:val="22"/>
        </w:rPr>
        <w:t xml:space="preserve"> </w:t>
      </w:r>
      <w:r w:rsidRPr="00EA288A">
        <w:rPr>
          <w:rFonts w:cstheme="minorHAnsi"/>
          <w:color w:val="231F20"/>
          <w:spacing w:val="-2"/>
          <w:w w:val="105"/>
          <w:sz w:val="22"/>
          <w:szCs w:val="22"/>
        </w:rPr>
        <w:t>reach</w:t>
      </w:r>
      <w:r w:rsidRPr="00EA288A">
        <w:rPr>
          <w:rFonts w:cstheme="minorHAnsi"/>
          <w:color w:val="231F20"/>
          <w:spacing w:val="-11"/>
          <w:w w:val="105"/>
          <w:sz w:val="22"/>
          <w:szCs w:val="22"/>
        </w:rPr>
        <w:t xml:space="preserve"> </w:t>
      </w:r>
      <w:r w:rsidRPr="00EA288A">
        <w:rPr>
          <w:rFonts w:cstheme="minorHAnsi"/>
          <w:color w:val="231F20"/>
          <w:spacing w:val="-2"/>
          <w:w w:val="105"/>
          <w:sz w:val="22"/>
          <w:szCs w:val="22"/>
        </w:rPr>
        <w:t>a</w:t>
      </w:r>
      <w:r w:rsidRPr="00EA288A">
        <w:rPr>
          <w:rFonts w:cstheme="minorHAnsi"/>
          <w:color w:val="231F20"/>
          <w:spacing w:val="-11"/>
          <w:w w:val="105"/>
          <w:sz w:val="22"/>
          <w:szCs w:val="22"/>
        </w:rPr>
        <w:t xml:space="preserve"> </w:t>
      </w:r>
      <w:r w:rsidRPr="00EA288A">
        <w:rPr>
          <w:rFonts w:cstheme="minorHAnsi"/>
          <w:color w:val="231F20"/>
          <w:spacing w:val="-2"/>
          <w:w w:val="105"/>
          <w:sz w:val="22"/>
          <w:szCs w:val="22"/>
        </w:rPr>
        <w:t>captive</w:t>
      </w:r>
      <w:r w:rsidRPr="00EA288A">
        <w:rPr>
          <w:rFonts w:cstheme="minorHAnsi"/>
          <w:color w:val="231F20"/>
          <w:spacing w:val="-11"/>
          <w:w w:val="105"/>
          <w:sz w:val="22"/>
          <w:szCs w:val="22"/>
        </w:rPr>
        <w:t xml:space="preserve"> </w:t>
      </w:r>
      <w:r w:rsidRPr="00EA288A">
        <w:rPr>
          <w:rFonts w:cstheme="minorHAnsi"/>
          <w:color w:val="231F20"/>
          <w:spacing w:val="-2"/>
          <w:w w:val="105"/>
          <w:sz w:val="22"/>
          <w:szCs w:val="22"/>
        </w:rPr>
        <w:t>audience</w:t>
      </w:r>
      <w:r w:rsidRPr="00EA288A">
        <w:rPr>
          <w:rFonts w:cstheme="minorHAnsi"/>
          <w:color w:val="231F20"/>
          <w:spacing w:val="-11"/>
          <w:w w:val="105"/>
          <w:sz w:val="22"/>
          <w:szCs w:val="22"/>
        </w:rPr>
        <w:t xml:space="preserve"> </w:t>
      </w:r>
      <w:r w:rsidRPr="00EA288A">
        <w:rPr>
          <w:rFonts w:cstheme="minorHAnsi"/>
          <w:color w:val="231F20"/>
          <w:spacing w:val="-2"/>
          <w:w w:val="105"/>
          <w:sz w:val="22"/>
          <w:szCs w:val="22"/>
        </w:rPr>
        <w:t>of</w:t>
      </w:r>
      <w:r w:rsidRPr="00EA288A">
        <w:rPr>
          <w:rFonts w:cstheme="minorHAnsi"/>
          <w:color w:val="231F20"/>
          <w:spacing w:val="-12"/>
          <w:w w:val="105"/>
          <w:sz w:val="22"/>
          <w:szCs w:val="22"/>
        </w:rPr>
        <w:t xml:space="preserve"> </w:t>
      </w:r>
      <w:r w:rsidRPr="00EA288A">
        <w:rPr>
          <w:rFonts w:cstheme="minorHAnsi"/>
          <w:color w:val="231F20"/>
          <w:spacing w:val="-2"/>
          <w:w w:val="105"/>
          <w:sz w:val="22"/>
          <w:szCs w:val="22"/>
        </w:rPr>
        <w:t>event</w:t>
      </w:r>
      <w:r w:rsidRPr="00EA288A">
        <w:rPr>
          <w:rFonts w:cstheme="minorHAnsi"/>
          <w:color w:val="231F20"/>
          <w:spacing w:val="-11"/>
          <w:w w:val="105"/>
          <w:sz w:val="22"/>
          <w:szCs w:val="22"/>
        </w:rPr>
        <w:t xml:space="preserve"> </w:t>
      </w:r>
      <w:r w:rsidRPr="00EA288A">
        <w:rPr>
          <w:rFonts w:cstheme="minorHAnsi"/>
          <w:color w:val="231F20"/>
          <w:spacing w:val="-2"/>
          <w:w w:val="105"/>
          <w:sz w:val="22"/>
          <w:szCs w:val="22"/>
        </w:rPr>
        <w:t>patrons</w:t>
      </w:r>
      <w:r w:rsidRPr="00EA288A">
        <w:rPr>
          <w:rFonts w:cstheme="minorHAnsi"/>
          <w:color w:val="231F20"/>
          <w:spacing w:val="-12"/>
          <w:w w:val="105"/>
          <w:sz w:val="22"/>
          <w:szCs w:val="22"/>
        </w:rPr>
        <w:t xml:space="preserve"> </w:t>
      </w:r>
      <w:r w:rsidRPr="00EA288A">
        <w:rPr>
          <w:rFonts w:cstheme="minorHAnsi"/>
          <w:color w:val="231F20"/>
          <w:spacing w:val="-2"/>
          <w:w w:val="105"/>
          <w:sz w:val="22"/>
          <w:szCs w:val="22"/>
        </w:rPr>
        <w:t>through</w:t>
      </w:r>
      <w:r w:rsidRPr="00EA288A">
        <w:rPr>
          <w:rFonts w:cstheme="minorHAnsi"/>
          <w:color w:val="231F20"/>
          <w:spacing w:val="-11"/>
          <w:w w:val="105"/>
          <w:sz w:val="22"/>
          <w:szCs w:val="22"/>
        </w:rPr>
        <w:t xml:space="preserve"> </w:t>
      </w:r>
      <w:r w:rsidRPr="00EA288A">
        <w:rPr>
          <w:rFonts w:cstheme="minorHAnsi"/>
          <w:color w:val="231F20"/>
          <w:spacing w:val="-2"/>
          <w:w w:val="105"/>
          <w:sz w:val="22"/>
          <w:szCs w:val="22"/>
        </w:rPr>
        <w:t>a</w:t>
      </w:r>
      <w:r w:rsidRPr="00EA288A">
        <w:rPr>
          <w:rFonts w:cstheme="minorHAnsi"/>
          <w:color w:val="231F20"/>
          <w:spacing w:val="-16"/>
          <w:w w:val="105"/>
          <w:sz w:val="22"/>
          <w:szCs w:val="22"/>
        </w:rPr>
        <w:t xml:space="preserve"> </w:t>
      </w:r>
      <w:r w:rsidRPr="00EA288A">
        <w:rPr>
          <w:rFonts w:cstheme="minorHAnsi"/>
          <w:color w:val="231F20"/>
          <w:spacing w:val="-2"/>
          <w:w w:val="105"/>
          <w:sz w:val="22"/>
          <w:szCs w:val="22"/>
        </w:rPr>
        <w:t>variety</w:t>
      </w:r>
      <w:r w:rsidRPr="00EA288A">
        <w:rPr>
          <w:rFonts w:cstheme="minorHAnsi"/>
          <w:color w:val="231F20"/>
          <w:spacing w:val="-15"/>
          <w:w w:val="105"/>
          <w:sz w:val="22"/>
          <w:szCs w:val="22"/>
        </w:rPr>
        <w:t xml:space="preserve"> </w:t>
      </w:r>
      <w:r w:rsidRPr="00EA288A">
        <w:rPr>
          <w:rFonts w:cstheme="minorHAnsi"/>
          <w:color w:val="231F20"/>
          <w:spacing w:val="-2"/>
          <w:w w:val="105"/>
          <w:sz w:val="22"/>
          <w:szCs w:val="22"/>
        </w:rPr>
        <w:t>of</w:t>
      </w:r>
      <w:r w:rsidRPr="00EA288A">
        <w:rPr>
          <w:rFonts w:cstheme="minorHAnsi"/>
          <w:color w:val="231F20"/>
          <w:spacing w:val="-13"/>
          <w:w w:val="105"/>
          <w:sz w:val="22"/>
          <w:szCs w:val="22"/>
        </w:rPr>
        <w:t xml:space="preserve"> </w:t>
      </w:r>
      <w:r w:rsidRPr="00EA288A">
        <w:rPr>
          <w:rFonts w:cstheme="minorHAnsi"/>
          <w:color w:val="231F20"/>
          <w:spacing w:val="-2"/>
          <w:w w:val="105"/>
          <w:sz w:val="22"/>
          <w:szCs w:val="22"/>
        </w:rPr>
        <w:t>tactics</w:t>
      </w:r>
      <w:r w:rsidRPr="00EA288A">
        <w:rPr>
          <w:rFonts w:cstheme="minorHAnsi"/>
          <w:color w:val="231F20"/>
          <w:spacing w:val="-11"/>
          <w:w w:val="105"/>
          <w:sz w:val="22"/>
          <w:szCs w:val="22"/>
        </w:rPr>
        <w:t xml:space="preserve"> </w:t>
      </w:r>
      <w:r w:rsidRPr="00EA288A">
        <w:rPr>
          <w:rFonts w:cstheme="minorHAnsi"/>
          <w:color w:val="231F20"/>
          <w:spacing w:val="-2"/>
          <w:w w:val="105"/>
          <w:sz w:val="22"/>
          <w:szCs w:val="22"/>
        </w:rPr>
        <w:t>and</w:t>
      </w:r>
      <w:r w:rsidRPr="00EA288A">
        <w:rPr>
          <w:rFonts w:cstheme="minorHAnsi"/>
          <w:color w:val="231F20"/>
          <w:spacing w:val="-11"/>
          <w:w w:val="105"/>
          <w:sz w:val="22"/>
          <w:szCs w:val="22"/>
        </w:rPr>
        <w:t xml:space="preserve"> </w:t>
      </w:r>
      <w:r w:rsidRPr="00EA288A">
        <w:rPr>
          <w:rFonts w:cstheme="minorHAnsi"/>
          <w:color w:val="231F20"/>
          <w:spacing w:val="-2"/>
          <w:w w:val="105"/>
          <w:sz w:val="22"/>
          <w:szCs w:val="22"/>
        </w:rPr>
        <w:t>mediums,</w:t>
      </w:r>
      <w:r w:rsidRPr="00EA288A">
        <w:rPr>
          <w:rFonts w:cstheme="minorHAnsi"/>
          <w:color w:val="231F20"/>
          <w:spacing w:val="-11"/>
          <w:w w:val="105"/>
          <w:sz w:val="22"/>
          <w:szCs w:val="22"/>
        </w:rPr>
        <w:t xml:space="preserve"> </w:t>
      </w:r>
      <w:r w:rsidRPr="00EA288A">
        <w:rPr>
          <w:rFonts w:cstheme="minorHAnsi"/>
          <w:color w:val="231F20"/>
          <w:spacing w:val="-2"/>
          <w:w w:val="105"/>
          <w:sz w:val="22"/>
          <w:szCs w:val="22"/>
        </w:rPr>
        <w:t xml:space="preserve">raising </w:t>
      </w:r>
      <w:r w:rsidRPr="00EA288A">
        <w:rPr>
          <w:rFonts w:cstheme="minorHAnsi"/>
          <w:color w:val="231F20"/>
          <w:w w:val="105"/>
          <w:sz w:val="22"/>
          <w:szCs w:val="22"/>
        </w:rPr>
        <w:t>the</w:t>
      </w:r>
      <w:r w:rsidRPr="00EA288A">
        <w:rPr>
          <w:rFonts w:cstheme="minorHAnsi"/>
          <w:color w:val="231F20"/>
          <w:spacing w:val="-9"/>
          <w:w w:val="105"/>
          <w:sz w:val="22"/>
          <w:szCs w:val="22"/>
        </w:rPr>
        <w:t xml:space="preserve"> </w:t>
      </w:r>
      <w:r w:rsidRPr="00EA288A">
        <w:rPr>
          <w:rFonts w:cstheme="minorHAnsi"/>
          <w:color w:val="231F20"/>
          <w:w w:val="105"/>
          <w:sz w:val="22"/>
          <w:szCs w:val="22"/>
        </w:rPr>
        <w:t>profile</w:t>
      </w:r>
      <w:r w:rsidRPr="00EA288A">
        <w:rPr>
          <w:rFonts w:cstheme="minorHAnsi"/>
          <w:color w:val="231F20"/>
          <w:spacing w:val="-9"/>
          <w:w w:val="105"/>
          <w:sz w:val="22"/>
          <w:szCs w:val="22"/>
        </w:rPr>
        <w:t xml:space="preserve"> </w:t>
      </w:r>
      <w:r w:rsidRPr="00EA288A">
        <w:rPr>
          <w:rFonts w:cstheme="minorHAnsi"/>
          <w:color w:val="231F20"/>
          <w:w w:val="105"/>
          <w:sz w:val="22"/>
          <w:szCs w:val="22"/>
        </w:rPr>
        <w:t>and</w:t>
      </w:r>
      <w:r w:rsidRPr="00EA288A">
        <w:rPr>
          <w:rFonts w:cstheme="minorHAnsi"/>
          <w:color w:val="231F20"/>
          <w:spacing w:val="-9"/>
          <w:w w:val="105"/>
          <w:sz w:val="22"/>
          <w:szCs w:val="22"/>
        </w:rPr>
        <w:t xml:space="preserve"> </w:t>
      </w:r>
      <w:r w:rsidRPr="00EA288A">
        <w:rPr>
          <w:rFonts w:cstheme="minorHAnsi"/>
          <w:color w:val="231F20"/>
          <w:w w:val="105"/>
          <w:sz w:val="22"/>
          <w:szCs w:val="22"/>
        </w:rPr>
        <w:t>image</w:t>
      </w:r>
      <w:r w:rsidRPr="00EA288A">
        <w:rPr>
          <w:rFonts w:cstheme="minorHAnsi"/>
          <w:color w:val="231F20"/>
          <w:spacing w:val="-9"/>
          <w:w w:val="105"/>
          <w:sz w:val="22"/>
          <w:szCs w:val="22"/>
        </w:rPr>
        <w:t xml:space="preserve"> </w:t>
      </w:r>
      <w:r w:rsidRPr="00EA288A">
        <w:rPr>
          <w:rFonts w:cstheme="minorHAnsi"/>
          <w:color w:val="231F20"/>
          <w:w w:val="105"/>
          <w:sz w:val="22"/>
          <w:szCs w:val="22"/>
        </w:rPr>
        <w:t>of</w:t>
      </w:r>
      <w:r w:rsidRPr="00EA288A">
        <w:rPr>
          <w:rFonts w:cstheme="minorHAnsi"/>
          <w:color w:val="231F20"/>
          <w:spacing w:val="-11"/>
          <w:w w:val="105"/>
          <w:sz w:val="22"/>
          <w:szCs w:val="22"/>
        </w:rPr>
        <w:t xml:space="preserve"> </w:t>
      </w:r>
      <w:r w:rsidRPr="00EA288A">
        <w:rPr>
          <w:rFonts w:cstheme="minorHAnsi"/>
          <w:color w:val="231F20"/>
          <w:w w:val="105"/>
          <w:sz w:val="22"/>
          <w:szCs w:val="22"/>
        </w:rPr>
        <w:t>the</w:t>
      </w:r>
      <w:r w:rsidRPr="00EA288A">
        <w:rPr>
          <w:rFonts w:cstheme="minorHAnsi"/>
          <w:color w:val="231F20"/>
          <w:spacing w:val="-9"/>
          <w:w w:val="105"/>
          <w:sz w:val="22"/>
          <w:szCs w:val="22"/>
        </w:rPr>
        <w:t xml:space="preserve"> </w:t>
      </w:r>
      <w:r w:rsidRPr="00EA288A">
        <w:rPr>
          <w:rFonts w:cstheme="minorHAnsi"/>
          <w:color w:val="231F20"/>
          <w:w w:val="105"/>
          <w:sz w:val="22"/>
          <w:szCs w:val="22"/>
        </w:rPr>
        <w:t>business.</w:t>
      </w:r>
    </w:p>
    <w:p w14:paraId="14EF7014" w14:textId="77777777" w:rsidR="00092A34" w:rsidRDefault="00092A34" w:rsidP="00092A34">
      <w:pPr>
        <w:spacing w:before="122" w:after="0" w:line="247" w:lineRule="auto"/>
        <w:ind w:right="893"/>
        <w:rPr>
          <w:b/>
          <w:bCs/>
          <w:color w:val="2CAFA4"/>
          <w:sz w:val="24"/>
          <w:szCs w:val="24"/>
        </w:rPr>
      </w:pPr>
    </w:p>
    <w:p w14:paraId="08B3172B" w14:textId="7B4EB129" w:rsidR="00252733" w:rsidRPr="00092A34" w:rsidRDefault="00252733" w:rsidP="00252733">
      <w:pPr>
        <w:spacing w:before="122" w:line="247" w:lineRule="auto"/>
        <w:ind w:right="893"/>
        <w:rPr>
          <w:b/>
          <w:bCs/>
          <w:color w:val="2CAFA4"/>
          <w:sz w:val="24"/>
          <w:szCs w:val="24"/>
        </w:rPr>
      </w:pPr>
      <w:r w:rsidRPr="00092A34">
        <w:rPr>
          <w:b/>
          <w:bCs/>
          <w:color w:val="2CAFA4"/>
          <w:sz w:val="24"/>
          <w:szCs w:val="24"/>
        </w:rPr>
        <w:t>Note that either arrangement should be flexible and governed by an agreement, which outlines the obligations and responsibilities of both (</w:t>
      </w:r>
      <w:proofErr w:type="gramStart"/>
      <w:r w:rsidRPr="00092A34">
        <w:rPr>
          <w:b/>
          <w:bCs/>
          <w:color w:val="2CAFA4"/>
          <w:sz w:val="24"/>
          <w:szCs w:val="24"/>
        </w:rPr>
        <w:t>or</w:t>
      </w:r>
      <w:proofErr w:type="gramEnd"/>
      <w:r w:rsidRPr="00092A34">
        <w:rPr>
          <w:b/>
          <w:bCs/>
          <w:color w:val="2CAFA4"/>
          <w:sz w:val="24"/>
          <w:szCs w:val="24"/>
        </w:rPr>
        <w:t xml:space="preserve"> all) parties involved.</w:t>
      </w:r>
    </w:p>
    <w:p w14:paraId="3AB8D71C" w14:textId="77777777" w:rsidR="002F5CC4" w:rsidRPr="00EA288A" w:rsidRDefault="002F5CC4" w:rsidP="002F5CC4">
      <w:pPr>
        <w:pStyle w:val="BodyText"/>
        <w:spacing w:before="110" w:line="247" w:lineRule="auto"/>
        <w:ind w:right="-46"/>
        <w:rPr>
          <w:rFonts w:asciiTheme="minorHAnsi" w:hAnsiTheme="minorHAnsi" w:cstheme="minorHAnsi"/>
          <w:sz w:val="22"/>
          <w:szCs w:val="22"/>
        </w:rPr>
      </w:pPr>
      <w:r w:rsidRPr="002F5CC4">
        <w:rPr>
          <w:rFonts w:asciiTheme="minorHAnsi" w:hAnsiTheme="minorHAnsi" w:cstheme="minorHAnsi"/>
          <w:sz w:val="22"/>
          <w:szCs w:val="22"/>
        </w:rPr>
        <w:t>As a community group, you value sponsorship because it offers much needed financial support and allows you to concentrate on the task at hand as opposed to worrying about event finances. While one of the most important sources of revenue for contemporary events is corporate sponsorship, there is a need to treat sponsorship as a ‘bonus’ when it comes to developing your event budget. Events should always be financially sustainable without grants or sponsorship - that’s the goal anyway!</w:t>
      </w:r>
    </w:p>
    <w:p w14:paraId="60211B2C" w14:textId="77777777" w:rsidR="002F5CC4" w:rsidRPr="00EA288A" w:rsidRDefault="002F5CC4" w:rsidP="002F5CC4">
      <w:pPr>
        <w:pStyle w:val="BodyText"/>
        <w:spacing w:before="117" w:line="247" w:lineRule="auto"/>
        <w:ind w:right="757"/>
        <w:rPr>
          <w:rFonts w:asciiTheme="minorHAnsi" w:hAnsiTheme="minorHAnsi" w:cstheme="minorHAnsi"/>
          <w:sz w:val="22"/>
          <w:szCs w:val="22"/>
        </w:rPr>
      </w:pPr>
      <w:r w:rsidRPr="002F5CC4">
        <w:rPr>
          <w:rFonts w:asciiTheme="minorHAnsi" w:hAnsiTheme="minorHAnsi" w:cstheme="minorHAnsi"/>
          <w:sz w:val="22"/>
          <w:szCs w:val="22"/>
        </w:rPr>
        <w:t xml:space="preserve">Sourcing corporate sponsorship is no easy task, especially for volunteers who are already overcommitted, somewhat stressed, and desperately trying to deliver an event which results in positive social, </w:t>
      </w:r>
      <w:proofErr w:type="gramStart"/>
      <w:r w:rsidRPr="002F5CC4">
        <w:rPr>
          <w:rFonts w:asciiTheme="minorHAnsi" w:hAnsiTheme="minorHAnsi" w:cstheme="minorHAnsi"/>
          <w:sz w:val="22"/>
          <w:szCs w:val="22"/>
        </w:rPr>
        <w:t>cultural</w:t>
      </w:r>
      <w:proofErr w:type="gramEnd"/>
      <w:r w:rsidRPr="002F5CC4">
        <w:rPr>
          <w:rFonts w:asciiTheme="minorHAnsi" w:hAnsiTheme="minorHAnsi" w:cstheme="minorHAnsi"/>
          <w:sz w:val="22"/>
          <w:szCs w:val="22"/>
        </w:rPr>
        <w:t xml:space="preserve"> and economic benefits for their community. Whether you’re working on a small niche event for 50 – 250 people, or a community festival and event for 200 – 10,000 people, this checklist will assist you in developing an attractive proposal and give you the confidence to pitch it.</w:t>
      </w:r>
    </w:p>
    <w:p w14:paraId="77BE6FFA" w14:textId="77777777" w:rsidR="00CE7418" w:rsidRDefault="00CE7418" w:rsidP="00B97B0E">
      <w:pPr>
        <w:widowControl w:val="0"/>
        <w:tabs>
          <w:tab w:val="left" w:pos="1164"/>
          <w:tab w:val="left" w:pos="1166"/>
        </w:tabs>
        <w:autoSpaceDE w:val="0"/>
        <w:autoSpaceDN w:val="0"/>
        <w:spacing w:before="95" w:after="0" w:line="247" w:lineRule="auto"/>
        <w:ind w:right="1133"/>
        <w:rPr>
          <w:b/>
          <w:bCs/>
          <w:color w:val="2CAFA4"/>
          <w:sz w:val="24"/>
          <w:szCs w:val="24"/>
        </w:rPr>
      </w:pPr>
      <w:r w:rsidRPr="00B97B0E">
        <w:rPr>
          <w:b/>
          <w:bCs/>
          <w:color w:val="2CAFA4"/>
          <w:sz w:val="24"/>
          <w:szCs w:val="24"/>
        </w:rPr>
        <w:t>You could develop a package around any of the following sponsorship opportunities, to name a few:</w:t>
      </w:r>
    </w:p>
    <w:p w14:paraId="5ADCCFB0" w14:textId="77777777" w:rsidR="00B97B0E" w:rsidRPr="00B97B0E" w:rsidRDefault="00B97B0E" w:rsidP="00B97B0E">
      <w:pPr>
        <w:widowControl w:val="0"/>
        <w:tabs>
          <w:tab w:val="left" w:pos="1164"/>
          <w:tab w:val="left" w:pos="1166"/>
        </w:tabs>
        <w:autoSpaceDE w:val="0"/>
        <w:autoSpaceDN w:val="0"/>
        <w:spacing w:before="95" w:after="0" w:line="247" w:lineRule="auto"/>
        <w:ind w:right="1133"/>
        <w:rPr>
          <w:rFonts w:cstheme="minorHAnsi"/>
          <w:color w:val="231F20"/>
          <w:sz w:val="22"/>
          <w:szCs w:val="22"/>
        </w:rPr>
      </w:pPr>
    </w:p>
    <w:p w14:paraId="33C3A8DE" w14:textId="77777777" w:rsidR="00B97B0E" w:rsidRPr="00B97B0E" w:rsidRDefault="00B97B0E"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B97B0E">
        <w:rPr>
          <w:rFonts w:cstheme="minorHAnsi"/>
          <w:spacing w:val="-2"/>
          <w:sz w:val="22"/>
          <w:szCs w:val="22"/>
        </w:rPr>
        <w:t>Naming Rights to the Event</w:t>
      </w:r>
    </w:p>
    <w:p w14:paraId="74322CC7" w14:textId="77777777" w:rsidR="00B97B0E" w:rsidRPr="00B97B0E" w:rsidRDefault="00B97B0E"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B97B0E">
        <w:rPr>
          <w:rFonts w:cstheme="minorHAnsi"/>
          <w:spacing w:val="-2"/>
          <w:sz w:val="22"/>
          <w:szCs w:val="22"/>
        </w:rPr>
        <w:t>Naming Rights to Special Events within the program e.g. fireworks</w:t>
      </w:r>
    </w:p>
    <w:p w14:paraId="43ECD038" w14:textId="77777777" w:rsidR="00B97B0E" w:rsidRPr="00B97B0E" w:rsidRDefault="00B97B0E"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B97B0E">
        <w:rPr>
          <w:rFonts w:cstheme="minorHAnsi"/>
          <w:spacing w:val="-2"/>
          <w:sz w:val="22"/>
          <w:szCs w:val="22"/>
        </w:rPr>
        <w:t>Transport or Transfers</w:t>
      </w:r>
    </w:p>
    <w:p w14:paraId="6EFCCCFB" w14:textId="77777777" w:rsidR="00B97B0E" w:rsidRPr="00B97B0E" w:rsidRDefault="00B97B0E"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B97B0E">
        <w:rPr>
          <w:rFonts w:cstheme="minorHAnsi"/>
          <w:spacing w:val="-2"/>
          <w:sz w:val="22"/>
          <w:szCs w:val="22"/>
        </w:rPr>
        <w:t>Start/Finish Lines or Entryways</w:t>
      </w:r>
    </w:p>
    <w:p w14:paraId="7350B4D0" w14:textId="77777777" w:rsidR="00B97B0E" w:rsidRPr="00B97B0E" w:rsidRDefault="00B97B0E"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B97B0E">
        <w:rPr>
          <w:rFonts w:cstheme="minorHAnsi"/>
          <w:spacing w:val="-2"/>
          <w:sz w:val="22"/>
          <w:szCs w:val="22"/>
        </w:rPr>
        <w:lastRenderedPageBreak/>
        <w:t>Arena Promotions</w:t>
      </w:r>
    </w:p>
    <w:p w14:paraId="7A3584AC" w14:textId="77777777" w:rsidR="00B97B0E" w:rsidRPr="00B97B0E" w:rsidRDefault="00B97B0E"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B97B0E">
        <w:rPr>
          <w:rFonts w:cstheme="minorHAnsi"/>
          <w:spacing w:val="-2"/>
          <w:sz w:val="22"/>
          <w:szCs w:val="22"/>
        </w:rPr>
        <w:t>Awards or Scholarships</w:t>
      </w:r>
    </w:p>
    <w:p w14:paraId="722FB716" w14:textId="77777777" w:rsidR="00B97B0E" w:rsidRPr="00B97B0E" w:rsidRDefault="00B97B0E"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B97B0E">
        <w:rPr>
          <w:rFonts w:cstheme="minorHAnsi"/>
          <w:spacing w:val="-2"/>
          <w:sz w:val="22"/>
          <w:szCs w:val="22"/>
        </w:rPr>
        <w:t>Kids Marquee’s</w:t>
      </w:r>
    </w:p>
    <w:p w14:paraId="2B8FC9E5" w14:textId="77777777" w:rsidR="00B97B0E" w:rsidRPr="00B97B0E" w:rsidRDefault="00B97B0E"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B97B0E">
        <w:rPr>
          <w:rFonts w:cstheme="minorHAnsi"/>
          <w:spacing w:val="-2"/>
          <w:sz w:val="22"/>
          <w:szCs w:val="22"/>
        </w:rPr>
        <w:t>Speaker Gifts</w:t>
      </w:r>
    </w:p>
    <w:p w14:paraId="46411641" w14:textId="77777777" w:rsidR="00B97B0E" w:rsidRPr="00B97B0E" w:rsidRDefault="00B97B0E"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B97B0E">
        <w:rPr>
          <w:rFonts w:cstheme="minorHAnsi"/>
          <w:spacing w:val="-2"/>
          <w:sz w:val="22"/>
          <w:szCs w:val="22"/>
        </w:rPr>
        <w:t>Intermission or Catering Breaks</w:t>
      </w:r>
    </w:p>
    <w:p w14:paraId="49FFA111" w14:textId="77777777" w:rsidR="00B97B0E" w:rsidRPr="00B97B0E" w:rsidRDefault="00B97B0E"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B97B0E">
        <w:rPr>
          <w:rFonts w:cstheme="minorHAnsi"/>
          <w:spacing w:val="-2"/>
          <w:sz w:val="22"/>
          <w:szCs w:val="22"/>
        </w:rPr>
        <w:t>Stages, Main Acts or Presenters</w:t>
      </w:r>
    </w:p>
    <w:p w14:paraId="6ED2E0C4" w14:textId="77777777" w:rsidR="00B97B0E" w:rsidRPr="00B97B0E" w:rsidRDefault="00B97B0E"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B97B0E">
        <w:rPr>
          <w:rFonts w:cstheme="minorHAnsi"/>
          <w:spacing w:val="-2"/>
          <w:sz w:val="22"/>
          <w:szCs w:val="22"/>
        </w:rPr>
        <w:t>Hospitality Areas or Block Seating</w:t>
      </w:r>
    </w:p>
    <w:p w14:paraId="2B05A602" w14:textId="77777777" w:rsidR="00B97B0E" w:rsidRPr="00B97B0E" w:rsidRDefault="00B97B0E"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B97B0E">
        <w:rPr>
          <w:rFonts w:cstheme="minorHAnsi"/>
          <w:spacing w:val="-2"/>
          <w:sz w:val="22"/>
          <w:szCs w:val="22"/>
        </w:rPr>
        <w:t>Auction Items and Prizes</w:t>
      </w:r>
    </w:p>
    <w:p w14:paraId="5DDABB4C" w14:textId="77777777" w:rsidR="007E5619" w:rsidRDefault="007E5619" w:rsidP="00A20FCE">
      <w:pPr>
        <w:rPr>
          <w:b/>
          <w:bCs/>
          <w:color w:val="2CAFA4"/>
          <w:sz w:val="24"/>
          <w:szCs w:val="24"/>
        </w:rPr>
      </w:pPr>
    </w:p>
    <w:p w14:paraId="2ACAEC2B" w14:textId="09174C67" w:rsidR="00A20FCE" w:rsidRPr="00A20FCE" w:rsidRDefault="00A20FCE" w:rsidP="00A20FCE">
      <w:pPr>
        <w:rPr>
          <w:b/>
          <w:bCs/>
          <w:color w:val="2CAFA4"/>
          <w:sz w:val="24"/>
          <w:szCs w:val="24"/>
        </w:rPr>
      </w:pPr>
      <w:r w:rsidRPr="00A20FCE">
        <w:rPr>
          <w:b/>
          <w:bCs/>
          <w:color w:val="2CAFA4"/>
          <w:sz w:val="24"/>
          <w:szCs w:val="24"/>
        </w:rPr>
        <w:t>Sponsorship or Partnership requests may be for:</w:t>
      </w:r>
    </w:p>
    <w:p w14:paraId="6F4F9F1C" w14:textId="77777777" w:rsidR="003C21E1" w:rsidRPr="003C21E1" w:rsidRDefault="003C21E1" w:rsidP="007656B5">
      <w:pPr>
        <w:pStyle w:val="ListParagraph"/>
        <w:widowControl w:val="0"/>
        <w:numPr>
          <w:ilvl w:val="0"/>
          <w:numId w:val="2"/>
        </w:numPr>
        <w:tabs>
          <w:tab w:val="left" w:pos="1164"/>
          <w:tab w:val="left" w:pos="1166"/>
        </w:tabs>
        <w:autoSpaceDE w:val="0"/>
        <w:autoSpaceDN w:val="0"/>
        <w:spacing w:before="95" w:after="0" w:line="247" w:lineRule="auto"/>
        <w:ind w:right="1133"/>
        <w:contextualSpacing w:val="0"/>
        <w:rPr>
          <w:rFonts w:cstheme="minorHAnsi"/>
          <w:color w:val="231F20"/>
          <w:sz w:val="22"/>
          <w:szCs w:val="22"/>
        </w:rPr>
      </w:pPr>
      <w:r w:rsidRPr="00EA288A">
        <w:rPr>
          <w:rFonts w:cstheme="minorHAnsi"/>
          <w:color w:val="231F20"/>
          <w:sz w:val="22"/>
          <w:szCs w:val="22"/>
        </w:rPr>
        <w:t>Cash is the most traditional form of sponsorship. Cash sponsorships are used to cover expenses, increase exposure for both the sponsor and the event and create event credibility.</w:t>
      </w:r>
    </w:p>
    <w:p w14:paraId="5C97DBE6" w14:textId="77777777" w:rsidR="003C21E1" w:rsidRPr="003C21E1" w:rsidRDefault="003C21E1" w:rsidP="007656B5">
      <w:pPr>
        <w:pStyle w:val="ListParagraph"/>
        <w:widowControl w:val="0"/>
        <w:numPr>
          <w:ilvl w:val="0"/>
          <w:numId w:val="2"/>
        </w:numPr>
        <w:tabs>
          <w:tab w:val="left" w:pos="1164"/>
          <w:tab w:val="left" w:pos="1166"/>
        </w:tabs>
        <w:autoSpaceDE w:val="0"/>
        <w:autoSpaceDN w:val="0"/>
        <w:spacing w:before="95" w:after="0" w:line="247" w:lineRule="auto"/>
        <w:ind w:right="1133"/>
        <w:contextualSpacing w:val="0"/>
        <w:rPr>
          <w:rFonts w:cstheme="minorHAnsi"/>
          <w:color w:val="231F20"/>
          <w:sz w:val="22"/>
          <w:szCs w:val="22"/>
        </w:rPr>
      </w:pPr>
      <w:r w:rsidRPr="00EA288A">
        <w:rPr>
          <w:rFonts w:cstheme="minorHAnsi"/>
          <w:color w:val="231F20"/>
          <w:sz w:val="22"/>
          <w:szCs w:val="22"/>
        </w:rPr>
        <w:t>In-kind</w:t>
      </w:r>
      <w:r w:rsidRPr="003C21E1">
        <w:rPr>
          <w:rFonts w:cstheme="minorHAnsi"/>
          <w:color w:val="231F20"/>
          <w:sz w:val="22"/>
          <w:szCs w:val="22"/>
        </w:rPr>
        <w:t xml:space="preserve"> </w:t>
      </w:r>
      <w:r w:rsidRPr="00EA288A">
        <w:rPr>
          <w:rFonts w:cstheme="minorHAnsi"/>
          <w:color w:val="231F20"/>
          <w:sz w:val="22"/>
          <w:szCs w:val="22"/>
        </w:rPr>
        <w:t>support</w:t>
      </w:r>
      <w:r w:rsidRPr="003C21E1">
        <w:rPr>
          <w:rFonts w:cstheme="minorHAnsi"/>
          <w:color w:val="231F20"/>
          <w:sz w:val="22"/>
          <w:szCs w:val="22"/>
        </w:rPr>
        <w:t xml:space="preserve"> </w:t>
      </w:r>
      <w:r w:rsidRPr="00EA288A">
        <w:rPr>
          <w:rFonts w:cstheme="minorHAnsi"/>
          <w:color w:val="231F20"/>
          <w:sz w:val="22"/>
          <w:szCs w:val="22"/>
        </w:rPr>
        <w:t>(contra)</w:t>
      </w:r>
      <w:r w:rsidRPr="003C21E1">
        <w:rPr>
          <w:rFonts w:cstheme="minorHAnsi"/>
          <w:color w:val="231F20"/>
          <w:sz w:val="22"/>
          <w:szCs w:val="22"/>
        </w:rPr>
        <w:t xml:space="preserve"> </w:t>
      </w:r>
      <w:r w:rsidRPr="00EA288A">
        <w:rPr>
          <w:rFonts w:cstheme="minorHAnsi"/>
          <w:color w:val="231F20"/>
          <w:sz w:val="22"/>
          <w:szCs w:val="22"/>
        </w:rPr>
        <w:t>helps</w:t>
      </w:r>
      <w:r w:rsidRPr="003C21E1">
        <w:rPr>
          <w:rFonts w:cstheme="minorHAnsi"/>
          <w:color w:val="231F20"/>
          <w:sz w:val="22"/>
          <w:szCs w:val="22"/>
        </w:rPr>
        <w:t xml:space="preserve"> </w:t>
      </w:r>
      <w:r w:rsidRPr="00EA288A">
        <w:rPr>
          <w:rFonts w:cstheme="minorHAnsi"/>
          <w:color w:val="231F20"/>
          <w:sz w:val="22"/>
          <w:szCs w:val="22"/>
        </w:rPr>
        <w:t>to</w:t>
      </w:r>
      <w:r w:rsidRPr="003C21E1">
        <w:rPr>
          <w:rFonts w:cstheme="minorHAnsi"/>
          <w:color w:val="231F20"/>
          <w:sz w:val="22"/>
          <w:szCs w:val="22"/>
        </w:rPr>
        <w:t xml:space="preserve"> </w:t>
      </w:r>
      <w:r w:rsidRPr="00EA288A">
        <w:rPr>
          <w:rFonts w:cstheme="minorHAnsi"/>
          <w:color w:val="231F20"/>
          <w:sz w:val="22"/>
          <w:szCs w:val="22"/>
        </w:rPr>
        <w:t>alleviate</w:t>
      </w:r>
      <w:r w:rsidRPr="003C21E1">
        <w:rPr>
          <w:rFonts w:cstheme="minorHAnsi"/>
          <w:color w:val="231F20"/>
          <w:sz w:val="22"/>
          <w:szCs w:val="22"/>
        </w:rPr>
        <w:t xml:space="preserve"> </w:t>
      </w:r>
      <w:r w:rsidRPr="00EA288A">
        <w:rPr>
          <w:rFonts w:cstheme="minorHAnsi"/>
          <w:color w:val="231F20"/>
          <w:sz w:val="22"/>
          <w:szCs w:val="22"/>
        </w:rPr>
        <w:t>expenses</w:t>
      </w:r>
      <w:r w:rsidRPr="003C21E1">
        <w:rPr>
          <w:rFonts w:cstheme="minorHAnsi"/>
          <w:color w:val="231F20"/>
          <w:sz w:val="22"/>
          <w:szCs w:val="22"/>
        </w:rPr>
        <w:t xml:space="preserve"> </w:t>
      </w:r>
      <w:r w:rsidRPr="00EA288A">
        <w:rPr>
          <w:rFonts w:cstheme="minorHAnsi"/>
          <w:color w:val="231F20"/>
          <w:sz w:val="22"/>
          <w:szCs w:val="22"/>
        </w:rPr>
        <w:t>through</w:t>
      </w:r>
      <w:r w:rsidRPr="003C21E1">
        <w:rPr>
          <w:rFonts w:cstheme="minorHAnsi"/>
          <w:color w:val="231F20"/>
          <w:sz w:val="22"/>
          <w:szCs w:val="22"/>
        </w:rPr>
        <w:t xml:space="preserve"> </w:t>
      </w:r>
      <w:r w:rsidRPr="00EA288A">
        <w:rPr>
          <w:rFonts w:cstheme="minorHAnsi"/>
          <w:color w:val="231F20"/>
          <w:sz w:val="22"/>
          <w:szCs w:val="22"/>
        </w:rPr>
        <w:t>the</w:t>
      </w:r>
      <w:r w:rsidRPr="003C21E1">
        <w:rPr>
          <w:rFonts w:cstheme="minorHAnsi"/>
          <w:color w:val="231F20"/>
          <w:sz w:val="22"/>
          <w:szCs w:val="22"/>
        </w:rPr>
        <w:t xml:space="preserve"> </w:t>
      </w:r>
      <w:r w:rsidRPr="00EA288A">
        <w:rPr>
          <w:rFonts w:cstheme="minorHAnsi"/>
          <w:color w:val="231F20"/>
          <w:sz w:val="22"/>
          <w:szCs w:val="22"/>
        </w:rPr>
        <w:t>offering</w:t>
      </w:r>
      <w:r w:rsidRPr="003C21E1">
        <w:rPr>
          <w:rFonts w:cstheme="minorHAnsi"/>
          <w:color w:val="231F20"/>
          <w:sz w:val="22"/>
          <w:szCs w:val="22"/>
        </w:rPr>
        <w:t xml:space="preserve"> </w:t>
      </w:r>
      <w:r w:rsidRPr="00EA288A">
        <w:rPr>
          <w:rFonts w:cstheme="minorHAnsi"/>
          <w:color w:val="231F20"/>
          <w:sz w:val="22"/>
          <w:szCs w:val="22"/>
        </w:rPr>
        <w:t>of</w:t>
      </w:r>
      <w:r w:rsidRPr="003C21E1">
        <w:rPr>
          <w:rFonts w:cstheme="minorHAnsi"/>
          <w:color w:val="231F20"/>
          <w:sz w:val="22"/>
          <w:szCs w:val="22"/>
        </w:rPr>
        <w:t xml:space="preserve"> </w:t>
      </w:r>
      <w:r w:rsidRPr="00EA288A">
        <w:rPr>
          <w:rFonts w:cstheme="minorHAnsi"/>
          <w:color w:val="231F20"/>
          <w:sz w:val="22"/>
          <w:szCs w:val="22"/>
        </w:rPr>
        <w:t>complementary</w:t>
      </w:r>
      <w:r w:rsidRPr="003C21E1">
        <w:rPr>
          <w:rFonts w:cstheme="minorHAnsi"/>
          <w:color w:val="231F20"/>
          <w:sz w:val="22"/>
          <w:szCs w:val="22"/>
        </w:rPr>
        <w:t xml:space="preserve"> </w:t>
      </w:r>
      <w:r w:rsidRPr="00EA288A">
        <w:rPr>
          <w:rFonts w:cstheme="minorHAnsi"/>
          <w:color w:val="231F20"/>
          <w:sz w:val="22"/>
          <w:szCs w:val="22"/>
        </w:rPr>
        <w:t>or discounted products or services in return for branding.</w:t>
      </w:r>
    </w:p>
    <w:p w14:paraId="48DBE198" w14:textId="77777777" w:rsidR="003C21E1" w:rsidRPr="003C21E1" w:rsidRDefault="003C21E1" w:rsidP="007656B5">
      <w:pPr>
        <w:pStyle w:val="ListParagraph"/>
        <w:widowControl w:val="0"/>
        <w:numPr>
          <w:ilvl w:val="0"/>
          <w:numId w:val="2"/>
        </w:numPr>
        <w:tabs>
          <w:tab w:val="left" w:pos="1164"/>
          <w:tab w:val="left" w:pos="1166"/>
        </w:tabs>
        <w:autoSpaceDE w:val="0"/>
        <w:autoSpaceDN w:val="0"/>
        <w:spacing w:before="95" w:after="0" w:line="247" w:lineRule="auto"/>
        <w:ind w:right="1133"/>
        <w:contextualSpacing w:val="0"/>
        <w:rPr>
          <w:rFonts w:cstheme="minorHAnsi"/>
          <w:color w:val="231F20"/>
          <w:sz w:val="22"/>
          <w:szCs w:val="22"/>
        </w:rPr>
      </w:pPr>
      <w:r w:rsidRPr="00EA288A">
        <w:rPr>
          <w:rFonts w:cstheme="minorHAnsi"/>
          <w:color w:val="231F20"/>
          <w:sz w:val="22"/>
          <w:szCs w:val="22"/>
        </w:rPr>
        <w:t>Soft sponsorships are formed out of a relationship</w:t>
      </w:r>
      <w:r w:rsidRPr="003C21E1">
        <w:rPr>
          <w:rFonts w:cstheme="minorHAnsi"/>
          <w:color w:val="231F20"/>
          <w:sz w:val="22"/>
          <w:szCs w:val="22"/>
        </w:rPr>
        <w:t xml:space="preserve"> </w:t>
      </w:r>
      <w:r w:rsidRPr="00EA288A">
        <w:rPr>
          <w:rFonts w:cstheme="minorHAnsi"/>
          <w:color w:val="231F20"/>
          <w:sz w:val="22"/>
          <w:szCs w:val="22"/>
        </w:rPr>
        <w:t>with a business, individual or</w:t>
      </w:r>
      <w:r w:rsidRPr="003C21E1">
        <w:rPr>
          <w:rFonts w:cstheme="minorHAnsi"/>
          <w:color w:val="231F20"/>
          <w:sz w:val="22"/>
          <w:szCs w:val="22"/>
        </w:rPr>
        <w:t xml:space="preserve"> </w:t>
      </w:r>
      <w:r w:rsidRPr="00EA288A">
        <w:rPr>
          <w:rFonts w:cstheme="minorHAnsi"/>
          <w:color w:val="231F20"/>
          <w:sz w:val="22"/>
          <w:szCs w:val="22"/>
        </w:rPr>
        <w:t>another</w:t>
      </w:r>
      <w:r w:rsidRPr="003C21E1">
        <w:rPr>
          <w:rFonts w:cstheme="minorHAnsi"/>
          <w:color w:val="231F20"/>
          <w:sz w:val="22"/>
          <w:szCs w:val="22"/>
        </w:rPr>
        <w:t xml:space="preserve"> </w:t>
      </w:r>
      <w:r w:rsidRPr="00EA288A">
        <w:rPr>
          <w:rFonts w:cstheme="minorHAnsi"/>
          <w:color w:val="231F20"/>
          <w:sz w:val="22"/>
          <w:szCs w:val="22"/>
        </w:rPr>
        <w:t>event</w:t>
      </w:r>
      <w:r w:rsidRPr="003C21E1">
        <w:rPr>
          <w:rFonts w:cstheme="minorHAnsi"/>
          <w:color w:val="231F20"/>
          <w:sz w:val="22"/>
          <w:szCs w:val="22"/>
        </w:rPr>
        <w:t xml:space="preserve"> </w:t>
      </w:r>
      <w:r w:rsidRPr="00EA288A">
        <w:rPr>
          <w:rFonts w:cstheme="minorHAnsi"/>
          <w:color w:val="231F20"/>
          <w:sz w:val="22"/>
          <w:szCs w:val="22"/>
        </w:rPr>
        <w:t>who may</w:t>
      </w:r>
      <w:r w:rsidRPr="003C21E1">
        <w:rPr>
          <w:rFonts w:cstheme="minorHAnsi"/>
          <w:color w:val="231F20"/>
          <w:sz w:val="22"/>
          <w:szCs w:val="22"/>
        </w:rPr>
        <w:t xml:space="preserve"> </w:t>
      </w:r>
      <w:r w:rsidRPr="00EA288A">
        <w:rPr>
          <w:rFonts w:cstheme="minorHAnsi"/>
          <w:color w:val="231F20"/>
          <w:sz w:val="22"/>
          <w:szCs w:val="22"/>
        </w:rPr>
        <w:t>be</w:t>
      </w:r>
      <w:r w:rsidRPr="003C21E1">
        <w:rPr>
          <w:rFonts w:cstheme="minorHAnsi"/>
          <w:color w:val="231F20"/>
          <w:sz w:val="22"/>
          <w:szCs w:val="22"/>
        </w:rPr>
        <w:t xml:space="preserve"> </w:t>
      </w:r>
      <w:r w:rsidRPr="00EA288A">
        <w:rPr>
          <w:rFonts w:cstheme="minorHAnsi"/>
          <w:color w:val="231F20"/>
          <w:sz w:val="22"/>
          <w:szCs w:val="22"/>
        </w:rPr>
        <w:t>able</w:t>
      </w:r>
      <w:r w:rsidRPr="003C21E1">
        <w:rPr>
          <w:rFonts w:cstheme="minorHAnsi"/>
          <w:color w:val="231F20"/>
          <w:sz w:val="22"/>
          <w:szCs w:val="22"/>
        </w:rPr>
        <w:t xml:space="preserve"> </w:t>
      </w:r>
      <w:r w:rsidRPr="00EA288A">
        <w:rPr>
          <w:rFonts w:cstheme="minorHAnsi"/>
          <w:color w:val="231F20"/>
          <w:sz w:val="22"/>
          <w:szCs w:val="22"/>
        </w:rPr>
        <w:t>to</w:t>
      </w:r>
      <w:r w:rsidRPr="003C21E1">
        <w:rPr>
          <w:rFonts w:cstheme="minorHAnsi"/>
          <w:color w:val="231F20"/>
          <w:sz w:val="22"/>
          <w:szCs w:val="22"/>
        </w:rPr>
        <w:t xml:space="preserve"> </w:t>
      </w:r>
      <w:r w:rsidRPr="00EA288A">
        <w:rPr>
          <w:rFonts w:cstheme="minorHAnsi"/>
          <w:color w:val="231F20"/>
          <w:sz w:val="22"/>
          <w:szCs w:val="22"/>
        </w:rPr>
        <w:t>provide</w:t>
      </w:r>
      <w:r w:rsidRPr="003C21E1">
        <w:rPr>
          <w:rFonts w:cstheme="minorHAnsi"/>
          <w:color w:val="231F20"/>
          <w:sz w:val="22"/>
          <w:szCs w:val="22"/>
        </w:rPr>
        <w:t xml:space="preserve"> </w:t>
      </w:r>
      <w:r w:rsidRPr="00EA288A">
        <w:rPr>
          <w:rFonts w:cstheme="minorHAnsi"/>
          <w:color w:val="231F20"/>
          <w:sz w:val="22"/>
          <w:szCs w:val="22"/>
        </w:rPr>
        <w:t>support</w:t>
      </w:r>
      <w:r w:rsidRPr="003C21E1">
        <w:rPr>
          <w:rFonts w:cstheme="minorHAnsi"/>
          <w:color w:val="231F20"/>
          <w:sz w:val="22"/>
          <w:szCs w:val="22"/>
        </w:rPr>
        <w:t xml:space="preserve"> </w:t>
      </w:r>
      <w:r w:rsidRPr="00EA288A">
        <w:rPr>
          <w:rFonts w:cstheme="minorHAnsi"/>
          <w:color w:val="231F20"/>
          <w:sz w:val="22"/>
          <w:szCs w:val="22"/>
        </w:rPr>
        <w:t>through</w:t>
      </w:r>
      <w:r w:rsidRPr="003C21E1">
        <w:rPr>
          <w:rFonts w:cstheme="minorHAnsi"/>
          <w:color w:val="231F20"/>
          <w:sz w:val="22"/>
          <w:szCs w:val="22"/>
        </w:rPr>
        <w:t xml:space="preserve"> </w:t>
      </w:r>
      <w:r w:rsidRPr="00EA288A">
        <w:rPr>
          <w:rFonts w:cstheme="minorHAnsi"/>
          <w:color w:val="231F20"/>
          <w:sz w:val="22"/>
          <w:szCs w:val="22"/>
        </w:rPr>
        <w:t>promotional</w:t>
      </w:r>
      <w:r w:rsidRPr="003C21E1">
        <w:rPr>
          <w:rFonts w:cstheme="minorHAnsi"/>
          <w:color w:val="231F20"/>
          <w:sz w:val="22"/>
          <w:szCs w:val="22"/>
        </w:rPr>
        <w:t xml:space="preserve"> </w:t>
      </w:r>
      <w:r w:rsidRPr="00EA288A">
        <w:rPr>
          <w:rFonts w:cstheme="minorHAnsi"/>
          <w:color w:val="231F20"/>
          <w:sz w:val="22"/>
          <w:szCs w:val="22"/>
        </w:rPr>
        <w:t>opportunities</w:t>
      </w:r>
      <w:r w:rsidRPr="003C21E1">
        <w:rPr>
          <w:rFonts w:cstheme="minorHAnsi"/>
          <w:color w:val="231F20"/>
          <w:sz w:val="22"/>
          <w:szCs w:val="22"/>
        </w:rPr>
        <w:t xml:space="preserve"> </w:t>
      </w:r>
      <w:r w:rsidRPr="00EA288A">
        <w:rPr>
          <w:rFonts w:cstheme="minorHAnsi"/>
          <w:color w:val="231F20"/>
          <w:sz w:val="22"/>
          <w:szCs w:val="22"/>
        </w:rPr>
        <w:t>(e.g.</w:t>
      </w:r>
      <w:r w:rsidRPr="003C21E1">
        <w:rPr>
          <w:rFonts w:cstheme="minorHAnsi"/>
          <w:color w:val="231F20"/>
          <w:sz w:val="22"/>
          <w:szCs w:val="22"/>
        </w:rPr>
        <w:t xml:space="preserve"> </w:t>
      </w:r>
      <w:r w:rsidRPr="00EA288A">
        <w:rPr>
          <w:rFonts w:cstheme="minorHAnsi"/>
          <w:color w:val="231F20"/>
          <w:sz w:val="22"/>
          <w:szCs w:val="22"/>
        </w:rPr>
        <w:t>media</w:t>
      </w:r>
      <w:r w:rsidRPr="003C21E1">
        <w:rPr>
          <w:rFonts w:cstheme="minorHAnsi"/>
          <w:color w:val="231F20"/>
          <w:sz w:val="22"/>
          <w:szCs w:val="22"/>
        </w:rPr>
        <w:t xml:space="preserve"> </w:t>
      </w:r>
      <w:r w:rsidRPr="00EA288A">
        <w:rPr>
          <w:rFonts w:cstheme="minorHAnsi"/>
          <w:color w:val="231F20"/>
          <w:sz w:val="22"/>
          <w:szCs w:val="22"/>
        </w:rPr>
        <w:t>partners</w:t>
      </w:r>
      <w:r w:rsidRPr="003C21E1">
        <w:rPr>
          <w:rFonts w:cstheme="minorHAnsi"/>
          <w:color w:val="231F20"/>
          <w:sz w:val="22"/>
          <w:szCs w:val="22"/>
        </w:rPr>
        <w:t xml:space="preserve"> </w:t>
      </w:r>
      <w:r w:rsidRPr="00EA288A">
        <w:rPr>
          <w:rFonts w:cstheme="minorHAnsi"/>
          <w:color w:val="231F20"/>
          <w:sz w:val="22"/>
          <w:szCs w:val="22"/>
        </w:rPr>
        <w:t>or</w:t>
      </w:r>
      <w:r w:rsidRPr="003C21E1">
        <w:rPr>
          <w:rFonts w:cstheme="minorHAnsi"/>
          <w:color w:val="231F20"/>
          <w:sz w:val="22"/>
          <w:szCs w:val="22"/>
        </w:rPr>
        <w:t xml:space="preserve"> </w:t>
      </w:r>
      <w:r w:rsidRPr="00EA288A">
        <w:rPr>
          <w:rFonts w:cstheme="minorHAnsi"/>
          <w:color w:val="231F20"/>
          <w:sz w:val="22"/>
          <w:szCs w:val="22"/>
        </w:rPr>
        <w:t>retailers).</w:t>
      </w:r>
    </w:p>
    <w:p w14:paraId="57701910" w14:textId="77777777" w:rsidR="00671DC9" w:rsidRPr="00671DC9" w:rsidRDefault="00671DC9" w:rsidP="00671DC9">
      <w:pPr>
        <w:rPr>
          <w:b/>
          <w:bCs/>
          <w:color w:val="2CAFA4"/>
          <w:sz w:val="24"/>
          <w:szCs w:val="24"/>
        </w:rPr>
      </w:pPr>
      <w:r w:rsidRPr="00671DC9">
        <w:rPr>
          <w:b/>
          <w:bCs/>
          <w:color w:val="2CAFA4"/>
          <w:sz w:val="24"/>
          <w:szCs w:val="24"/>
        </w:rPr>
        <w:t>A business may enter into a sponsorship or partnership agreement to:</w:t>
      </w:r>
    </w:p>
    <w:p w14:paraId="5B22DF7B" w14:textId="77777777" w:rsidR="00A05843" w:rsidRPr="00A05843" w:rsidRDefault="00A05843"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A05843">
        <w:rPr>
          <w:rFonts w:cstheme="minorHAnsi"/>
          <w:spacing w:val="-2"/>
          <w:sz w:val="22"/>
          <w:szCs w:val="22"/>
        </w:rPr>
        <w:t>Increase brand loyalty</w:t>
      </w:r>
    </w:p>
    <w:p w14:paraId="63E46632" w14:textId="77777777" w:rsidR="00A05843" w:rsidRPr="00A05843" w:rsidRDefault="00A05843"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A05843">
        <w:rPr>
          <w:rFonts w:cstheme="minorHAnsi"/>
          <w:spacing w:val="-2"/>
          <w:sz w:val="22"/>
          <w:szCs w:val="22"/>
        </w:rPr>
        <w:t>Create or increase brand awareness</w:t>
      </w:r>
    </w:p>
    <w:p w14:paraId="4C317750" w14:textId="77777777" w:rsidR="00A05843" w:rsidRPr="00A05843" w:rsidRDefault="00A05843"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A05843">
        <w:rPr>
          <w:rFonts w:cstheme="minorHAnsi"/>
          <w:spacing w:val="-2"/>
          <w:sz w:val="22"/>
          <w:szCs w:val="22"/>
        </w:rPr>
        <w:t>Establish or reinforce image</w:t>
      </w:r>
    </w:p>
    <w:p w14:paraId="20BB082A" w14:textId="77777777" w:rsidR="00A05843" w:rsidRPr="00A05843" w:rsidRDefault="00A05843"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A05843">
        <w:rPr>
          <w:rFonts w:cstheme="minorHAnsi"/>
          <w:spacing w:val="-2"/>
          <w:sz w:val="22"/>
          <w:szCs w:val="22"/>
        </w:rPr>
        <w:t>Increase sales or usage</w:t>
      </w:r>
    </w:p>
    <w:p w14:paraId="4234ED67" w14:textId="77777777" w:rsidR="00A05843" w:rsidRPr="00A05843" w:rsidRDefault="00A05843"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A05843">
        <w:rPr>
          <w:rFonts w:cstheme="minorHAnsi"/>
          <w:spacing w:val="-2"/>
          <w:sz w:val="22"/>
          <w:szCs w:val="22"/>
        </w:rPr>
        <w:t>Corporate/community responsibility</w:t>
      </w:r>
    </w:p>
    <w:p w14:paraId="03846076" w14:textId="77777777" w:rsidR="00A05843" w:rsidRDefault="00A05843"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A05843">
        <w:rPr>
          <w:rFonts w:cstheme="minorHAnsi"/>
          <w:spacing w:val="-2"/>
          <w:sz w:val="22"/>
          <w:szCs w:val="22"/>
        </w:rPr>
        <w:t>Launch a new product/service or existing product/service to a new market</w:t>
      </w:r>
    </w:p>
    <w:p w14:paraId="3E2AA4EC" w14:textId="77777777" w:rsidR="007E5619" w:rsidRPr="00A05843" w:rsidRDefault="007E5619" w:rsidP="007E5619">
      <w:pPr>
        <w:pStyle w:val="ListParagraph"/>
        <w:widowControl w:val="0"/>
        <w:tabs>
          <w:tab w:val="left" w:pos="1550"/>
          <w:tab w:val="left" w:pos="1551"/>
        </w:tabs>
        <w:autoSpaceDE w:val="0"/>
        <w:autoSpaceDN w:val="0"/>
        <w:spacing w:before="0" w:after="0" w:line="240" w:lineRule="auto"/>
        <w:rPr>
          <w:rFonts w:cstheme="minorHAnsi"/>
          <w:spacing w:val="-2"/>
          <w:sz w:val="22"/>
          <w:szCs w:val="22"/>
        </w:rPr>
      </w:pPr>
    </w:p>
    <w:tbl>
      <w:tblPr>
        <w:tblStyle w:val="TableGrid"/>
        <w:tblW w:w="12050" w:type="dxa"/>
        <w:tblInd w:w="-1423" w:type="dxa"/>
        <w:tblBorders>
          <w:top w:val="single" w:sz="4" w:space="0" w:color="009999"/>
          <w:left w:val="single" w:sz="4" w:space="0" w:color="009999"/>
          <w:bottom w:val="single" w:sz="4" w:space="0" w:color="009999"/>
          <w:right w:val="single" w:sz="4" w:space="0" w:color="009999"/>
          <w:insideH w:val="none" w:sz="0" w:space="0" w:color="auto"/>
          <w:insideV w:val="none" w:sz="0" w:space="0" w:color="auto"/>
        </w:tblBorders>
        <w:shd w:val="clear" w:color="auto" w:fill="009999"/>
        <w:tblLook w:val="04A0" w:firstRow="1" w:lastRow="0" w:firstColumn="1" w:lastColumn="0" w:noHBand="0" w:noVBand="1"/>
      </w:tblPr>
      <w:tblGrid>
        <w:gridCol w:w="12050"/>
      </w:tblGrid>
      <w:tr w:rsidR="00BD2DBD" w:rsidRPr="00BD2DBD" w14:paraId="2C6346B6" w14:textId="77777777" w:rsidTr="00901353">
        <w:tc>
          <w:tcPr>
            <w:tcW w:w="12050" w:type="dxa"/>
            <w:shd w:val="clear" w:color="auto" w:fill="009999"/>
          </w:tcPr>
          <w:p w14:paraId="31928BE6" w14:textId="77777777" w:rsidR="00107ACF" w:rsidRPr="00161850" w:rsidRDefault="00107ACF" w:rsidP="004505ED">
            <w:pPr>
              <w:widowControl w:val="0"/>
              <w:tabs>
                <w:tab w:val="left" w:pos="1079"/>
                <w:tab w:val="left" w:pos="1080"/>
              </w:tabs>
              <w:autoSpaceDE w:val="0"/>
              <w:autoSpaceDN w:val="0"/>
              <w:spacing w:before="115" w:after="0" w:line="247" w:lineRule="auto"/>
              <w:ind w:left="1080" w:right="1169"/>
              <w:rPr>
                <w:rFonts w:asciiTheme="minorHAnsi" w:hAnsiTheme="minorHAnsi" w:cstheme="minorHAnsi"/>
                <w:color w:val="FFFFFF" w:themeColor="background1"/>
                <w:sz w:val="22"/>
                <w:szCs w:val="22"/>
              </w:rPr>
            </w:pPr>
            <w:r w:rsidRPr="00161850">
              <w:rPr>
                <w:rFonts w:asciiTheme="minorHAnsi" w:hAnsiTheme="minorHAnsi" w:cstheme="minorHAnsi"/>
                <w:color w:val="FFFFFF" w:themeColor="background1"/>
                <w:sz w:val="22"/>
                <w:szCs w:val="22"/>
              </w:rPr>
              <w:t>If this partnership is going to result in tangible benefits to both parties, you will need to consider the following:</w:t>
            </w:r>
          </w:p>
          <w:p w14:paraId="5E0DC933" w14:textId="77777777" w:rsidR="00107ACF" w:rsidRPr="00161850" w:rsidRDefault="00107ACF" w:rsidP="007656B5">
            <w:pPr>
              <w:widowControl w:val="0"/>
              <w:numPr>
                <w:ilvl w:val="0"/>
                <w:numId w:val="3"/>
              </w:numPr>
              <w:tabs>
                <w:tab w:val="left" w:pos="1079"/>
                <w:tab w:val="left" w:pos="1080"/>
              </w:tabs>
              <w:autoSpaceDE w:val="0"/>
              <w:autoSpaceDN w:val="0"/>
              <w:spacing w:before="115" w:after="0" w:line="247" w:lineRule="auto"/>
              <w:ind w:right="1169"/>
              <w:rPr>
                <w:rFonts w:asciiTheme="minorHAnsi" w:hAnsiTheme="minorHAnsi" w:cstheme="minorHAnsi"/>
                <w:color w:val="FFFFFF" w:themeColor="background1"/>
                <w:sz w:val="22"/>
                <w:szCs w:val="22"/>
              </w:rPr>
            </w:pPr>
            <w:r w:rsidRPr="00161850">
              <w:rPr>
                <w:rFonts w:asciiTheme="minorHAnsi" w:hAnsiTheme="minorHAnsi" w:cstheme="minorHAnsi"/>
                <w:color w:val="FFFFFF" w:themeColor="background1"/>
                <w:sz w:val="22"/>
                <w:szCs w:val="22"/>
              </w:rPr>
              <w:t>Does your market(s) match that of your potential sponsor? Do you share the same attributes or values?</w:t>
            </w:r>
          </w:p>
          <w:p w14:paraId="3902682D" w14:textId="05C07D69" w:rsidR="00107ACF" w:rsidRPr="00107ACF" w:rsidRDefault="00107ACF" w:rsidP="007656B5">
            <w:pPr>
              <w:widowControl w:val="0"/>
              <w:numPr>
                <w:ilvl w:val="0"/>
                <w:numId w:val="3"/>
              </w:numPr>
              <w:tabs>
                <w:tab w:val="left" w:pos="1079"/>
                <w:tab w:val="left" w:pos="1080"/>
              </w:tabs>
              <w:autoSpaceDE w:val="0"/>
              <w:autoSpaceDN w:val="0"/>
              <w:spacing w:before="115" w:after="0" w:line="247" w:lineRule="auto"/>
              <w:ind w:right="1169"/>
              <w:rPr>
                <w:rFonts w:asciiTheme="minorHAnsi" w:hAnsiTheme="minorHAnsi" w:cstheme="minorHAnsi"/>
                <w:sz w:val="22"/>
                <w:szCs w:val="22"/>
              </w:rPr>
            </w:pPr>
            <w:r w:rsidRPr="00161850">
              <w:rPr>
                <w:rFonts w:asciiTheme="minorHAnsi" w:hAnsiTheme="minorHAnsi" w:cstheme="minorHAnsi"/>
                <w:color w:val="FFFFFF" w:themeColor="background1"/>
                <w:sz w:val="22"/>
                <w:szCs w:val="22"/>
              </w:rPr>
              <w:t>Are you striving to achieve the same or similar objectives? For example, if yours in a regional food festival, which celebrates local produce, is the sponsors product or service support</w:t>
            </w:r>
            <w:r w:rsidR="00E90B36">
              <w:rPr>
                <w:rFonts w:asciiTheme="minorHAnsi" w:hAnsiTheme="minorHAnsi" w:cstheme="minorHAnsi"/>
                <w:color w:val="FFFFFF" w:themeColor="background1"/>
                <w:sz w:val="22"/>
                <w:szCs w:val="22"/>
              </w:rPr>
              <w:t>ing</w:t>
            </w:r>
            <w:r w:rsidRPr="00161850">
              <w:rPr>
                <w:rFonts w:asciiTheme="minorHAnsi" w:hAnsiTheme="minorHAnsi" w:cstheme="minorHAnsi"/>
                <w:color w:val="FFFFFF" w:themeColor="background1"/>
                <w:sz w:val="22"/>
                <w:szCs w:val="22"/>
              </w:rPr>
              <w:t xml:space="preserve"> the local economy?</w:t>
            </w:r>
          </w:p>
        </w:tc>
      </w:tr>
    </w:tbl>
    <w:p w14:paraId="16794A62" w14:textId="62EE6B4F" w:rsidR="00210A27" w:rsidRPr="00671DC9" w:rsidRDefault="00210A27" w:rsidP="00210A27">
      <w:pPr>
        <w:rPr>
          <w:b/>
          <w:bCs/>
          <w:color w:val="2CAFA4"/>
          <w:sz w:val="24"/>
          <w:szCs w:val="24"/>
        </w:rPr>
      </w:pPr>
      <w:r>
        <w:rPr>
          <w:b/>
          <w:bCs/>
          <w:color w:val="2CAFA4"/>
          <w:sz w:val="24"/>
          <w:szCs w:val="24"/>
        </w:rPr>
        <w:t>What benefits can you offer?</w:t>
      </w:r>
    </w:p>
    <w:p w14:paraId="2FDD0273"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t>Many sponsors will be looking for category exclusivity. For example, you may only be able to sign one Silver Sponsor. Likewise, a Bank (for example) may desire to be the only Bank sponsoring an event</w:t>
      </w:r>
    </w:p>
    <w:p w14:paraId="4CB3BE15"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t xml:space="preserve">Naming rights to </w:t>
      </w:r>
      <w:proofErr w:type="gramStart"/>
      <w:r w:rsidRPr="001A02FB">
        <w:rPr>
          <w:rFonts w:cstheme="minorHAnsi"/>
          <w:spacing w:val="-2"/>
          <w:sz w:val="22"/>
          <w:szCs w:val="22"/>
        </w:rPr>
        <w:t>an event/other</w:t>
      </w:r>
      <w:proofErr w:type="gramEnd"/>
    </w:p>
    <w:p w14:paraId="26901056"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t>Access to your mailing or distribution list</w:t>
      </w:r>
    </w:p>
    <w:p w14:paraId="7FCF6B83"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t>Cooperative broadcast ad opportunities (TV, radio)</w:t>
      </w:r>
    </w:p>
    <w:p w14:paraId="535C6A3D"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t>Website (logo, information and a hyperlink to sponsor website)</w:t>
      </w:r>
    </w:p>
    <w:p w14:paraId="1B64847F"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t>Digital marketing and promotion including e-Newsletters, blogs, digital ad’s</w:t>
      </w:r>
    </w:p>
    <w:p w14:paraId="7A3BC9E9"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t xml:space="preserve">Acknowledgement or collaborative promotion/advertising on </w:t>
      </w:r>
      <w:proofErr w:type="gramStart"/>
      <w:r w:rsidRPr="001A02FB">
        <w:rPr>
          <w:rFonts w:cstheme="minorHAnsi"/>
          <w:spacing w:val="-2"/>
          <w:sz w:val="22"/>
          <w:szCs w:val="22"/>
        </w:rPr>
        <w:t>Social Media</w:t>
      </w:r>
      <w:proofErr w:type="gramEnd"/>
    </w:p>
    <w:p w14:paraId="62BDDE50"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t>Logo displayed or business acknowledged in all media releases</w:t>
      </w:r>
    </w:p>
    <w:p w14:paraId="290687D8"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lastRenderedPageBreak/>
        <w:t>Verbal acknowledgement on the day(s)</w:t>
      </w:r>
    </w:p>
    <w:p w14:paraId="7A9628B4"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t>Co-branded merchandise including Club, committee or volunteer uniforms, hats, water bottles etc</w:t>
      </w:r>
    </w:p>
    <w:p w14:paraId="6DA48D47"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t>An ad in your program or other print collateral e.g. Show Schedule, souvenir program</w:t>
      </w:r>
    </w:p>
    <w:p w14:paraId="5CCCE1CA"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t>On-site signage or other promotional opportunities e.g. banners, pavement stickers, theming of a stage backdrop</w:t>
      </w:r>
    </w:p>
    <w:p w14:paraId="3AFEEC1B"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t xml:space="preserve">Sales, giveaways, samples and trials of </w:t>
      </w:r>
      <w:proofErr w:type="spellStart"/>
      <w:r w:rsidRPr="001A02FB">
        <w:rPr>
          <w:rFonts w:cstheme="minorHAnsi"/>
          <w:spacing w:val="-2"/>
          <w:sz w:val="22"/>
          <w:szCs w:val="22"/>
        </w:rPr>
        <w:t>partners</w:t>
      </w:r>
      <w:proofErr w:type="spellEnd"/>
      <w:r w:rsidRPr="001A02FB">
        <w:rPr>
          <w:rFonts w:cstheme="minorHAnsi"/>
          <w:spacing w:val="-2"/>
          <w:sz w:val="22"/>
          <w:szCs w:val="22"/>
        </w:rPr>
        <w:t xml:space="preserve"> products and services could be conducted at the event</w:t>
      </w:r>
    </w:p>
    <w:p w14:paraId="60B4ACF6"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t>Complementary tickets, passes or food and beverage vouchers</w:t>
      </w:r>
    </w:p>
    <w:p w14:paraId="0E5C3B74"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t>Speaking opportunities</w:t>
      </w:r>
    </w:p>
    <w:p w14:paraId="03617BB4"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t>Staff or ambassador involvement</w:t>
      </w:r>
    </w:p>
    <w:p w14:paraId="4DD36276"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t>Exhibition or trade booths</w:t>
      </w:r>
    </w:p>
    <w:p w14:paraId="417519F1" w14:textId="77777777" w:rsidR="001A02FB" w:rsidRPr="001A02FB" w:rsidRDefault="001A02FB"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1A02FB">
        <w:rPr>
          <w:rFonts w:cstheme="minorHAnsi"/>
          <w:spacing w:val="-2"/>
          <w:sz w:val="22"/>
          <w:szCs w:val="22"/>
        </w:rPr>
        <w:t>Endorsements and testimonials</w:t>
      </w:r>
    </w:p>
    <w:p w14:paraId="4675C54E" w14:textId="1CF1D0B4" w:rsidR="00E33E98" w:rsidRPr="007E4111" w:rsidRDefault="007E4111" w:rsidP="007E4111">
      <w:pPr>
        <w:rPr>
          <w:b/>
          <w:bCs/>
          <w:color w:val="2CAFA4"/>
          <w:sz w:val="24"/>
          <w:szCs w:val="24"/>
        </w:rPr>
      </w:pPr>
      <w:r w:rsidRPr="007E4111">
        <w:rPr>
          <w:b/>
          <w:bCs/>
          <w:color w:val="2CAFA4"/>
          <w:sz w:val="24"/>
          <w:szCs w:val="24"/>
        </w:rPr>
        <w:t>Additional questions to ask:</w:t>
      </w:r>
    </w:p>
    <w:p w14:paraId="2291880F" w14:textId="77777777" w:rsidR="00610348" w:rsidRDefault="00610348"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610348">
        <w:rPr>
          <w:rFonts w:cstheme="minorHAnsi"/>
          <w:spacing w:val="-2"/>
          <w:sz w:val="22"/>
          <w:szCs w:val="22"/>
        </w:rPr>
        <w:t xml:space="preserve">What is my sponsorship proposition? </w:t>
      </w:r>
    </w:p>
    <w:p w14:paraId="37E228FE" w14:textId="77777777" w:rsidR="00610348" w:rsidRDefault="00610348"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610348">
        <w:rPr>
          <w:rFonts w:cstheme="minorHAnsi"/>
          <w:spacing w:val="-2"/>
          <w:sz w:val="22"/>
          <w:szCs w:val="22"/>
        </w:rPr>
        <w:t xml:space="preserve">How do I identify potential partners? </w:t>
      </w:r>
    </w:p>
    <w:p w14:paraId="3812BA7D" w14:textId="77777777" w:rsidR="00610348" w:rsidRDefault="00610348"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610348">
        <w:rPr>
          <w:rFonts w:cstheme="minorHAnsi"/>
          <w:spacing w:val="-2"/>
          <w:sz w:val="22"/>
          <w:szCs w:val="22"/>
        </w:rPr>
        <w:t xml:space="preserve">How do I prepare a professional pitch? </w:t>
      </w:r>
    </w:p>
    <w:p w14:paraId="0B6A81BF" w14:textId="7A4B5BEE" w:rsidR="00610348" w:rsidRPr="00610348" w:rsidRDefault="00610348"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610348">
        <w:rPr>
          <w:rFonts w:cstheme="minorHAnsi"/>
          <w:spacing w:val="-2"/>
          <w:sz w:val="22"/>
          <w:szCs w:val="22"/>
        </w:rPr>
        <w:t>How do I develop a tailored package?</w:t>
      </w:r>
    </w:p>
    <w:p w14:paraId="1000303E" w14:textId="77777777" w:rsidR="00610348" w:rsidRDefault="00610348"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610348">
        <w:rPr>
          <w:rFonts w:cstheme="minorHAnsi"/>
          <w:spacing w:val="-2"/>
          <w:sz w:val="22"/>
          <w:szCs w:val="22"/>
        </w:rPr>
        <w:t>How do I manage the sponsorship moving forward?</w:t>
      </w:r>
    </w:p>
    <w:p w14:paraId="35CB8E73" w14:textId="7CCE9B6F" w:rsidR="00610348" w:rsidRPr="00753C31" w:rsidRDefault="00610348" w:rsidP="00D6557A">
      <w:pPr>
        <w:pStyle w:val="Heading2"/>
      </w:pPr>
      <w:bookmarkStart w:id="1" w:name="_Toc137559006"/>
      <w:r>
        <w:t>YOUR SPONSORSHIP CHECKLIST</w:t>
      </w:r>
      <w:bookmarkEnd w:id="1"/>
    </w:p>
    <w:p w14:paraId="4F6CC5D6" w14:textId="77777777" w:rsidR="00E640DB" w:rsidRPr="007656B5" w:rsidRDefault="00E640DB" w:rsidP="007656B5">
      <w:pPr>
        <w:pStyle w:val="Heading3"/>
      </w:pPr>
      <w:bookmarkStart w:id="2" w:name="_Toc137559007"/>
      <w:r w:rsidRPr="007656B5">
        <w:t>PRE EVENT</w:t>
      </w:r>
      <w:bookmarkEnd w:id="2"/>
    </w:p>
    <w:p w14:paraId="3DBC3B7D" w14:textId="77777777" w:rsidR="00E640DB" w:rsidRPr="00C4348F" w:rsidRDefault="00E640DB" w:rsidP="007656B5">
      <w:pPr>
        <w:pStyle w:val="ListParagraph"/>
        <w:widowControl w:val="0"/>
        <w:numPr>
          <w:ilvl w:val="0"/>
          <w:numId w:val="2"/>
        </w:numPr>
        <w:tabs>
          <w:tab w:val="left" w:pos="1164"/>
          <w:tab w:val="left" w:pos="1166"/>
        </w:tabs>
        <w:autoSpaceDE w:val="0"/>
        <w:autoSpaceDN w:val="0"/>
        <w:spacing w:before="95" w:after="0" w:line="247" w:lineRule="auto"/>
        <w:ind w:right="1133"/>
        <w:contextualSpacing w:val="0"/>
        <w:rPr>
          <w:rFonts w:cstheme="minorHAnsi"/>
          <w:color w:val="231F20"/>
          <w:sz w:val="22"/>
          <w:szCs w:val="22"/>
        </w:rPr>
      </w:pPr>
      <w:r w:rsidRPr="00C4348F">
        <w:rPr>
          <w:rFonts w:cstheme="minorHAnsi"/>
          <w:color w:val="231F20"/>
          <w:sz w:val="22"/>
          <w:szCs w:val="22"/>
        </w:rPr>
        <w:t>Develop your event budget and identify</w:t>
      </w:r>
    </w:p>
    <w:p w14:paraId="1FCC78EE" w14:textId="77777777" w:rsidR="0009118C" w:rsidRDefault="00E640DB" w:rsidP="007656B5">
      <w:pPr>
        <w:pStyle w:val="ListParagraph"/>
        <w:widowControl w:val="0"/>
        <w:numPr>
          <w:ilvl w:val="1"/>
          <w:numId w:val="4"/>
        </w:numPr>
        <w:tabs>
          <w:tab w:val="left" w:pos="1164"/>
          <w:tab w:val="left" w:pos="1166"/>
          <w:tab w:val="left" w:pos="7893"/>
        </w:tabs>
        <w:autoSpaceDE w:val="0"/>
        <w:autoSpaceDN w:val="0"/>
        <w:spacing w:before="95" w:after="0" w:line="247" w:lineRule="auto"/>
        <w:ind w:right="1133"/>
        <w:contextualSpacing w:val="0"/>
        <w:rPr>
          <w:rFonts w:cstheme="minorHAnsi"/>
          <w:color w:val="231F20"/>
          <w:sz w:val="22"/>
          <w:szCs w:val="22"/>
        </w:rPr>
      </w:pPr>
      <w:r w:rsidRPr="00E640DB">
        <w:rPr>
          <w:rFonts w:cstheme="minorHAnsi"/>
          <w:color w:val="231F20"/>
          <w:sz w:val="22"/>
          <w:szCs w:val="22"/>
        </w:rPr>
        <w:t>Your</w:t>
      </w:r>
      <w:r w:rsidRPr="00C4348F">
        <w:rPr>
          <w:rFonts w:cstheme="minorHAnsi"/>
          <w:color w:val="231F20"/>
          <w:sz w:val="22"/>
          <w:szCs w:val="22"/>
        </w:rPr>
        <w:t xml:space="preserve"> </w:t>
      </w:r>
      <w:r w:rsidRPr="00E640DB">
        <w:rPr>
          <w:rFonts w:cstheme="minorHAnsi"/>
          <w:color w:val="231F20"/>
          <w:sz w:val="22"/>
          <w:szCs w:val="22"/>
        </w:rPr>
        <w:t>cash</w:t>
      </w:r>
      <w:r w:rsidRPr="00C4348F">
        <w:rPr>
          <w:rFonts w:cstheme="minorHAnsi"/>
          <w:color w:val="231F20"/>
          <w:sz w:val="22"/>
          <w:szCs w:val="22"/>
        </w:rPr>
        <w:t xml:space="preserve"> </w:t>
      </w:r>
      <w:r w:rsidRPr="00E640DB">
        <w:rPr>
          <w:rFonts w:cstheme="minorHAnsi"/>
          <w:color w:val="231F20"/>
          <w:sz w:val="22"/>
          <w:szCs w:val="22"/>
        </w:rPr>
        <w:t>sponsorship</w:t>
      </w:r>
      <w:r w:rsidRPr="00C4348F">
        <w:rPr>
          <w:rFonts w:cstheme="minorHAnsi"/>
          <w:color w:val="231F20"/>
          <w:sz w:val="22"/>
          <w:szCs w:val="22"/>
        </w:rPr>
        <w:t xml:space="preserve"> </w:t>
      </w:r>
      <w:r w:rsidRPr="00E640DB">
        <w:rPr>
          <w:rFonts w:cstheme="minorHAnsi"/>
          <w:color w:val="231F20"/>
          <w:sz w:val="22"/>
          <w:szCs w:val="22"/>
        </w:rPr>
        <w:t>target</w:t>
      </w:r>
      <w:r w:rsidRPr="00C4348F">
        <w:rPr>
          <w:rFonts w:cstheme="minorHAnsi"/>
          <w:color w:val="231F20"/>
          <w:sz w:val="22"/>
          <w:szCs w:val="22"/>
        </w:rPr>
        <w:t xml:space="preserve"> and,</w:t>
      </w:r>
    </w:p>
    <w:p w14:paraId="18541DAE" w14:textId="5FAA23CC" w:rsidR="00E640DB" w:rsidRPr="0009118C" w:rsidRDefault="0037260C" w:rsidP="007656B5">
      <w:pPr>
        <w:pStyle w:val="ListParagraph"/>
        <w:widowControl w:val="0"/>
        <w:numPr>
          <w:ilvl w:val="1"/>
          <w:numId w:val="4"/>
        </w:numPr>
        <w:tabs>
          <w:tab w:val="left" w:pos="1164"/>
          <w:tab w:val="left" w:pos="1166"/>
          <w:tab w:val="left" w:pos="7893"/>
        </w:tabs>
        <w:autoSpaceDE w:val="0"/>
        <w:autoSpaceDN w:val="0"/>
        <w:spacing w:before="95" w:after="0" w:line="247" w:lineRule="auto"/>
        <w:ind w:right="1133"/>
        <w:contextualSpacing w:val="0"/>
        <w:rPr>
          <w:rFonts w:cstheme="minorHAnsi"/>
          <w:color w:val="231F20"/>
          <w:sz w:val="22"/>
          <w:szCs w:val="22"/>
        </w:rPr>
      </w:pPr>
      <w:r>
        <w:rPr>
          <w:rFonts w:cstheme="minorHAnsi"/>
          <w:color w:val="231F20"/>
          <w:sz w:val="22"/>
          <w:szCs w:val="22"/>
        </w:rPr>
        <w:t>T</w:t>
      </w:r>
      <w:r w:rsidR="00E640DB" w:rsidRPr="0009118C">
        <w:rPr>
          <w:rFonts w:cstheme="minorHAnsi"/>
          <w:color w:val="231F20"/>
          <w:sz w:val="22"/>
          <w:szCs w:val="22"/>
        </w:rPr>
        <w:t>he expenses which you may be able to directly offset through in-kind sponsorship and donations.</w:t>
      </w:r>
    </w:p>
    <w:p w14:paraId="6E03638A" w14:textId="77777777" w:rsidR="00E640DB" w:rsidRPr="00C4348F" w:rsidRDefault="00E640DB" w:rsidP="007656B5">
      <w:pPr>
        <w:pStyle w:val="ListParagraph"/>
        <w:widowControl w:val="0"/>
        <w:numPr>
          <w:ilvl w:val="0"/>
          <w:numId w:val="2"/>
        </w:numPr>
        <w:tabs>
          <w:tab w:val="left" w:pos="1164"/>
          <w:tab w:val="left" w:pos="1166"/>
          <w:tab w:val="left" w:pos="7893"/>
        </w:tabs>
        <w:autoSpaceDE w:val="0"/>
        <w:autoSpaceDN w:val="0"/>
        <w:spacing w:before="95" w:after="0" w:line="247" w:lineRule="auto"/>
        <w:ind w:right="1133"/>
        <w:contextualSpacing w:val="0"/>
        <w:rPr>
          <w:rFonts w:cstheme="minorHAnsi"/>
          <w:color w:val="231F20"/>
          <w:sz w:val="22"/>
          <w:szCs w:val="22"/>
        </w:rPr>
      </w:pPr>
      <w:r w:rsidRPr="00EA288A">
        <w:rPr>
          <w:rFonts w:cstheme="minorHAnsi"/>
          <w:color w:val="231F20"/>
          <w:sz w:val="22"/>
          <w:szCs w:val="22"/>
        </w:rPr>
        <w:t>Assign a Sponsorship Coordinator</w:t>
      </w:r>
      <w:r w:rsidRPr="00C4348F">
        <w:rPr>
          <w:rFonts w:cstheme="minorHAnsi"/>
          <w:color w:val="231F20"/>
          <w:sz w:val="22"/>
          <w:szCs w:val="22"/>
        </w:rPr>
        <w:t xml:space="preserve"> </w:t>
      </w:r>
      <w:r w:rsidRPr="00EA288A">
        <w:rPr>
          <w:rFonts w:cstheme="minorHAnsi"/>
          <w:color w:val="231F20"/>
          <w:sz w:val="22"/>
          <w:szCs w:val="22"/>
        </w:rPr>
        <w:t>who knows what you have to offer e.g. your target market, reach, promotional opportunities, assets etc and be prepared to explain how</w:t>
      </w:r>
      <w:r w:rsidRPr="00C4348F">
        <w:rPr>
          <w:rFonts w:cstheme="minorHAnsi"/>
          <w:color w:val="231F20"/>
          <w:sz w:val="22"/>
          <w:szCs w:val="22"/>
        </w:rPr>
        <w:t xml:space="preserve"> </w:t>
      </w:r>
      <w:r w:rsidRPr="00EA288A">
        <w:rPr>
          <w:rFonts w:cstheme="minorHAnsi"/>
          <w:color w:val="231F20"/>
          <w:sz w:val="22"/>
          <w:szCs w:val="22"/>
        </w:rPr>
        <w:t>your partnership offering will help the business to achieve its goals.</w:t>
      </w:r>
      <w:r w:rsidRPr="00C4348F">
        <w:rPr>
          <w:rFonts w:cstheme="minorHAnsi"/>
          <w:color w:val="231F20"/>
          <w:sz w:val="22"/>
          <w:szCs w:val="22"/>
        </w:rPr>
        <w:t xml:space="preserve"> </w:t>
      </w:r>
      <w:r w:rsidRPr="00EA288A">
        <w:rPr>
          <w:rFonts w:cstheme="minorHAnsi"/>
          <w:color w:val="231F20"/>
          <w:sz w:val="22"/>
          <w:szCs w:val="22"/>
        </w:rPr>
        <w:t>This</w:t>
      </w:r>
      <w:r w:rsidRPr="00C4348F">
        <w:rPr>
          <w:rFonts w:cstheme="minorHAnsi"/>
          <w:color w:val="231F20"/>
          <w:sz w:val="22"/>
          <w:szCs w:val="22"/>
        </w:rPr>
        <w:t xml:space="preserve"> </w:t>
      </w:r>
      <w:r w:rsidRPr="00EA288A">
        <w:rPr>
          <w:rFonts w:cstheme="minorHAnsi"/>
          <w:color w:val="231F20"/>
          <w:sz w:val="22"/>
          <w:szCs w:val="22"/>
        </w:rPr>
        <w:t>will help</w:t>
      </w:r>
      <w:r w:rsidRPr="00C4348F">
        <w:rPr>
          <w:rFonts w:cstheme="minorHAnsi"/>
          <w:color w:val="231F20"/>
          <w:sz w:val="22"/>
          <w:szCs w:val="22"/>
        </w:rPr>
        <w:t xml:space="preserve"> </w:t>
      </w:r>
      <w:r w:rsidRPr="00EA288A">
        <w:rPr>
          <w:rFonts w:cstheme="minorHAnsi"/>
          <w:color w:val="231F20"/>
          <w:sz w:val="22"/>
          <w:szCs w:val="22"/>
        </w:rPr>
        <w:t>you to be up-beat, confident and process driven in your approach.</w:t>
      </w:r>
    </w:p>
    <w:p w14:paraId="130EA257" w14:textId="77777777" w:rsidR="00E640DB" w:rsidRPr="00C4348F" w:rsidRDefault="00E640DB" w:rsidP="007656B5">
      <w:pPr>
        <w:pStyle w:val="ListParagraph"/>
        <w:widowControl w:val="0"/>
        <w:numPr>
          <w:ilvl w:val="0"/>
          <w:numId w:val="2"/>
        </w:numPr>
        <w:tabs>
          <w:tab w:val="left" w:pos="1164"/>
          <w:tab w:val="left" w:pos="1166"/>
        </w:tabs>
        <w:autoSpaceDE w:val="0"/>
        <w:autoSpaceDN w:val="0"/>
        <w:spacing w:before="95" w:after="0" w:line="247" w:lineRule="auto"/>
        <w:ind w:right="1133"/>
        <w:contextualSpacing w:val="0"/>
        <w:rPr>
          <w:rFonts w:cstheme="minorHAnsi"/>
          <w:color w:val="231F20"/>
          <w:sz w:val="22"/>
          <w:szCs w:val="22"/>
        </w:rPr>
      </w:pPr>
      <w:r w:rsidRPr="00EA288A">
        <w:rPr>
          <w:rFonts w:cstheme="minorHAnsi"/>
          <w:color w:val="231F20"/>
          <w:sz w:val="22"/>
          <w:szCs w:val="22"/>
        </w:rPr>
        <w:t>Develop</w:t>
      </w:r>
      <w:r w:rsidRPr="00C4348F">
        <w:rPr>
          <w:rFonts w:cstheme="minorHAnsi"/>
          <w:color w:val="231F20"/>
          <w:sz w:val="22"/>
          <w:szCs w:val="22"/>
        </w:rPr>
        <w:t xml:space="preserve"> </w:t>
      </w:r>
      <w:r w:rsidRPr="00EA288A">
        <w:rPr>
          <w:rFonts w:cstheme="minorHAnsi"/>
          <w:color w:val="231F20"/>
          <w:sz w:val="22"/>
          <w:szCs w:val="22"/>
        </w:rPr>
        <w:t>a</w:t>
      </w:r>
      <w:r w:rsidRPr="00C4348F">
        <w:rPr>
          <w:rFonts w:cstheme="minorHAnsi"/>
          <w:color w:val="231F20"/>
          <w:sz w:val="22"/>
          <w:szCs w:val="22"/>
        </w:rPr>
        <w:t xml:space="preserve"> </w:t>
      </w:r>
      <w:r w:rsidRPr="00EA288A">
        <w:rPr>
          <w:rFonts w:cstheme="minorHAnsi"/>
          <w:color w:val="231F20"/>
          <w:sz w:val="22"/>
          <w:szCs w:val="22"/>
        </w:rPr>
        <w:t>major</w:t>
      </w:r>
      <w:r w:rsidRPr="00C4348F">
        <w:rPr>
          <w:rFonts w:cstheme="minorHAnsi"/>
          <w:color w:val="231F20"/>
          <w:sz w:val="22"/>
          <w:szCs w:val="22"/>
        </w:rPr>
        <w:t xml:space="preserve"> </w:t>
      </w:r>
      <w:r w:rsidRPr="00EA288A">
        <w:rPr>
          <w:rFonts w:cstheme="minorHAnsi"/>
          <w:color w:val="231F20"/>
          <w:sz w:val="22"/>
          <w:szCs w:val="22"/>
        </w:rPr>
        <w:t>sponsorship</w:t>
      </w:r>
      <w:r w:rsidRPr="00C4348F">
        <w:rPr>
          <w:rFonts w:cstheme="minorHAnsi"/>
          <w:color w:val="231F20"/>
          <w:sz w:val="22"/>
          <w:szCs w:val="22"/>
        </w:rPr>
        <w:t xml:space="preserve"> </w:t>
      </w:r>
      <w:r w:rsidRPr="00EA288A">
        <w:rPr>
          <w:rFonts w:cstheme="minorHAnsi"/>
          <w:color w:val="231F20"/>
          <w:sz w:val="22"/>
          <w:szCs w:val="22"/>
        </w:rPr>
        <w:t>or</w:t>
      </w:r>
      <w:r w:rsidRPr="00C4348F">
        <w:rPr>
          <w:rFonts w:cstheme="minorHAnsi"/>
          <w:color w:val="231F20"/>
          <w:sz w:val="22"/>
          <w:szCs w:val="22"/>
        </w:rPr>
        <w:t xml:space="preserve"> </w:t>
      </w:r>
      <w:r w:rsidRPr="00EA288A">
        <w:rPr>
          <w:rFonts w:cstheme="minorHAnsi"/>
          <w:color w:val="231F20"/>
          <w:sz w:val="22"/>
          <w:szCs w:val="22"/>
        </w:rPr>
        <w:t>local</w:t>
      </w:r>
      <w:r w:rsidRPr="00C4348F">
        <w:rPr>
          <w:rFonts w:cstheme="minorHAnsi"/>
          <w:color w:val="231F20"/>
          <w:sz w:val="22"/>
          <w:szCs w:val="22"/>
        </w:rPr>
        <w:t xml:space="preserve"> </w:t>
      </w:r>
      <w:r w:rsidRPr="00EA288A">
        <w:rPr>
          <w:rFonts w:cstheme="minorHAnsi"/>
          <w:color w:val="231F20"/>
          <w:sz w:val="22"/>
          <w:szCs w:val="22"/>
        </w:rPr>
        <w:t>supporter</w:t>
      </w:r>
      <w:r w:rsidRPr="00C4348F">
        <w:rPr>
          <w:rFonts w:cstheme="minorHAnsi"/>
          <w:color w:val="231F20"/>
          <w:sz w:val="22"/>
          <w:szCs w:val="22"/>
        </w:rPr>
        <w:t xml:space="preserve"> </w:t>
      </w:r>
      <w:r w:rsidRPr="00EA288A">
        <w:rPr>
          <w:rFonts w:cstheme="minorHAnsi"/>
          <w:color w:val="231F20"/>
          <w:sz w:val="22"/>
          <w:szCs w:val="22"/>
        </w:rPr>
        <w:t>prospectus</w:t>
      </w:r>
      <w:r w:rsidRPr="00C4348F">
        <w:rPr>
          <w:rFonts w:cstheme="minorHAnsi"/>
          <w:color w:val="231F20"/>
          <w:sz w:val="22"/>
          <w:szCs w:val="22"/>
        </w:rPr>
        <w:t xml:space="preserve"> </w:t>
      </w:r>
      <w:r w:rsidRPr="00EA288A">
        <w:rPr>
          <w:rFonts w:cstheme="minorHAnsi"/>
          <w:color w:val="231F20"/>
          <w:sz w:val="22"/>
          <w:szCs w:val="22"/>
        </w:rPr>
        <w:t>that</w:t>
      </w:r>
      <w:r w:rsidRPr="00C4348F">
        <w:rPr>
          <w:rFonts w:cstheme="minorHAnsi"/>
          <w:color w:val="231F20"/>
          <w:sz w:val="22"/>
          <w:szCs w:val="22"/>
        </w:rPr>
        <w:t xml:space="preserve"> </w:t>
      </w:r>
      <w:r w:rsidRPr="00EA288A">
        <w:rPr>
          <w:rFonts w:cstheme="minorHAnsi"/>
          <w:color w:val="231F20"/>
          <w:sz w:val="22"/>
          <w:szCs w:val="22"/>
        </w:rPr>
        <w:t>will</w:t>
      </w:r>
      <w:r w:rsidRPr="00C4348F">
        <w:rPr>
          <w:rFonts w:cstheme="minorHAnsi"/>
          <w:color w:val="231F20"/>
          <w:sz w:val="22"/>
          <w:szCs w:val="22"/>
        </w:rPr>
        <w:t xml:space="preserve"> </w:t>
      </w:r>
      <w:r w:rsidRPr="00EA288A">
        <w:rPr>
          <w:rFonts w:cstheme="minorHAnsi"/>
          <w:color w:val="231F20"/>
          <w:sz w:val="22"/>
          <w:szCs w:val="22"/>
        </w:rPr>
        <w:t>guide</w:t>
      </w:r>
      <w:r w:rsidRPr="00C4348F">
        <w:rPr>
          <w:rFonts w:cstheme="minorHAnsi"/>
          <w:color w:val="231F20"/>
          <w:sz w:val="22"/>
          <w:szCs w:val="22"/>
        </w:rPr>
        <w:t xml:space="preserve"> </w:t>
      </w:r>
      <w:r w:rsidRPr="00EA288A">
        <w:rPr>
          <w:rFonts w:cstheme="minorHAnsi"/>
          <w:color w:val="231F20"/>
          <w:sz w:val="22"/>
          <w:szCs w:val="22"/>
        </w:rPr>
        <w:t>your</w:t>
      </w:r>
      <w:r w:rsidRPr="00C4348F">
        <w:rPr>
          <w:rFonts w:cstheme="minorHAnsi"/>
          <w:color w:val="231F20"/>
          <w:sz w:val="22"/>
          <w:szCs w:val="22"/>
        </w:rPr>
        <w:t xml:space="preserve"> </w:t>
      </w:r>
      <w:r w:rsidRPr="00EA288A">
        <w:rPr>
          <w:rFonts w:cstheme="minorHAnsi"/>
          <w:color w:val="231F20"/>
          <w:sz w:val="22"/>
          <w:szCs w:val="22"/>
        </w:rPr>
        <w:t>discussion</w:t>
      </w:r>
      <w:r w:rsidRPr="00C4348F">
        <w:rPr>
          <w:rFonts w:cstheme="minorHAnsi"/>
          <w:color w:val="231F20"/>
          <w:sz w:val="22"/>
          <w:szCs w:val="22"/>
        </w:rPr>
        <w:t xml:space="preserve"> </w:t>
      </w:r>
      <w:proofErr w:type="gramStart"/>
      <w:r w:rsidRPr="00EA288A">
        <w:rPr>
          <w:rFonts w:cstheme="minorHAnsi"/>
          <w:color w:val="231F20"/>
          <w:sz w:val="22"/>
          <w:szCs w:val="22"/>
        </w:rPr>
        <w:t>not</w:t>
      </w:r>
      <w:r w:rsidRPr="00C4348F">
        <w:rPr>
          <w:rFonts w:cstheme="minorHAnsi"/>
          <w:color w:val="231F20"/>
          <w:sz w:val="22"/>
          <w:szCs w:val="22"/>
        </w:rPr>
        <w:t xml:space="preserve"> </w:t>
      </w:r>
      <w:r w:rsidRPr="00EA288A">
        <w:rPr>
          <w:rFonts w:cstheme="minorHAnsi"/>
          <w:color w:val="231F20"/>
          <w:sz w:val="22"/>
          <w:szCs w:val="22"/>
        </w:rPr>
        <w:t>act</w:t>
      </w:r>
      <w:proofErr w:type="gramEnd"/>
      <w:r w:rsidRPr="00EA288A">
        <w:rPr>
          <w:rFonts w:cstheme="minorHAnsi"/>
          <w:color w:val="231F20"/>
          <w:sz w:val="22"/>
          <w:szCs w:val="22"/>
        </w:rPr>
        <w:t xml:space="preserve"> as a sales</w:t>
      </w:r>
      <w:r w:rsidRPr="00C4348F">
        <w:rPr>
          <w:rFonts w:cstheme="minorHAnsi"/>
          <w:color w:val="231F20"/>
          <w:sz w:val="22"/>
          <w:szCs w:val="22"/>
        </w:rPr>
        <w:t xml:space="preserve"> </w:t>
      </w:r>
      <w:r w:rsidRPr="00EA288A">
        <w:rPr>
          <w:rFonts w:cstheme="minorHAnsi"/>
          <w:color w:val="231F20"/>
          <w:sz w:val="22"/>
          <w:szCs w:val="22"/>
        </w:rPr>
        <w:t>tool.</w:t>
      </w:r>
      <w:r w:rsidRPr="00C4348F">
        <w:rPr>
          <w:rFonts w:cstheme="minorHAnsi"/>
          <w:color w:val="231F20"/>
          <w:sz w:val="22"/>
          <w:szCs w:val="22"/>
        </w:rPr>
        <w:t xml:space="preserve"> </w:t>
      </w:r>
      <w:r w:rsidRPr="00EA288A">
        <w:rPr>
          <w:rFonts w:cstheme="minorHAnsi"/>
          <w:color w:val="231F20"/>
          <w:sz w:val="22"/>
          <w:szCs w:val="22"/>
        </w:rPr>
        <w:t>You don’t</w:t>
      </w:r>
      <w:r w:rsidRPr="00C4348F">
        <w:rPr>
          <w:rFonts w:cstheme="minorHAnsi"/>
          <w:color w:val="231F20"/>
          <w:sz w:val="22"/>
          <w:szCs w:val="22"/>
        </w:rPr>
        <w:t xml:space="preserve"> </w:t>
      </w:r>
      <w:r w:rsidRPr="00EA288A">
        <w:rPr>
          <w:rFonts w:cstheme="minorHAnsi"/>
          <w:color w:val="231F20"/>
          <w:sz w:val="22"/>
          <w:szCs w:val="22"/>
        </w:rPr>
        <w:t>want</w:t>
      </w:r>
      <w:r w:rsidRPr="00C4348F">
        <w:rPr>
          <w:rFonts w:cstheme="minorHAnsi"/>
          <w:color w:val="231F20"/>
          <w:sz w:val="22"/>
          <w:szCs w:val="22"/>
        </w:rPr>
        <w:t xml:space="preserve"> </w:t>
      </w:r>
      <w:r w:rsidRPr="00EA288A">
        <w:rPr>
          <w:rFonts w:cstheme="minorHAnsi"/>
          <w:color w:val="231F20"/>
          <w:sz w:val="22"/>
          <w:szCs w:val="22"/>
        </w:rPr>
        <w:t>to push corporates</w:t>
      </w:r>
      <w:r w:rsidRPr="00C4348F">
        <w:rPr>
          <w:rFonts w:cstheme="minorHAnsi"/>
          <w:color w:val="231F20"/>
          <w:sz w:val="22"/>
          <w:szCs w:val="22"/>
        </w:rPr>
        <w:t xml:space="preserve"> </w:t>
      </w:r>
      <w:r w:rsidRPr="00EA288A">
        <w:rPr>
          <w:rFonts w:cstheme="minorHAnsi"/>
          <w:color w:val="231F20"/>
          <w:sz w:val="22"/>
          <w:szCs w:val="22"/>
        </w:rPr>
        <w:t>to be</w:t>
      </w:r>
      <w:r w:rsidRPr="00C4348F">
        <w:rPr>
          <w:rFonts w:cstheme="minorHAnsi"/>
          <w:color w:val="231F20"/>
          <w:sz w:val="22"/>
          <w:szCs w:val="22"/>
        </w:rPr>
        <w:t xml:space="preserve"> </w:t>
      </w:r>
      <w:r w:rsidRPr="00EA288A">
        <w:rPr>
          <w:rFonts w:cstheme="minorHAnsi"/>
          <w:color w:val="231F20"/>
          <w:sz w:val="22"/>
          <w:szCs w:val="22"/>
        </w:rPr>
        <w:t>too prescriptive –</w:t>
      </w:r>
      <w:r w:rsidRPr="00C4348F">
        <w:rPr>
          <w:rFonts w:cstheme="minorHAnsi"/>
          <w:color w:val="231F20"/>
          <w:sz w:val="22"/>
          <w:szCs w:val="22"/>
        </w:rPr>
        <w:t xml:space="preserve"> </w:t>
      </w:r>
      <w:r w:rsidRPr="00EA288A">
        <w:rPr>
          <w:rFonts w:cstheme="minorHAnsi"/>
          <w:color w:val="231F20"/>
          <w:sz w:val="22"/>
          <w:szCs w:val="22"/>
        </w:rPr>
        <w:t>you</w:t>
      </w:r>
      <w:r w:rsidRPr="00C4348F">
        <w:rPr>
          <w:rFonts w:cstheme="minorHAnsi"/>
          <w:color w:val="231F20"/>
          <w:sz w:val="22"/>
          <w:szCs w:val="22"/>
        </w:rPr>
        <w:t xml:space="preserve"> </w:t>
      </w:r>
      <w:r w:rsidRPr="00EA288A">
        <w:rPr>
          <w:rFonts w:cstheme="minorHAnsi"/>
          <w:color w:val="231F20"/>
          <w:sz w:val="22"/>
          <w:szCs w:val="22"/>
        </w:rPr>
        <w:t>want</w:t>
      </w:r>
      <w:r w:rsidRPr="00C4348F">
        <w:rPr>
          <w:rFonts w:cstheme="minorHAnsi"/>
          <w:color w:val="231F20"/>
          <w:sz w:val="22"/>
          <w:szCs w:val="22"/>
        </w:rPr>
        <w:t xml:space="preserve"> </w:t>
      </w:r>
      <w:r w:rsidRPr="00EA288A">
        <w:rPr>
          <w:rFonts w:cstheme="minorHAnsi"/>
          <w:color w:val="231F20"/>
          <w:sz w:val="22"/>
          <w:szCs w:val="22"/>
        </w:rPr>
        <w:t>to be a problem- solver that develops customised solutions. Make yours a personal approach. The prospectus should;</w:t>
      </w:r>
    </w:p>
    <w:p w14:paraId="3376AB2A" w14:textId="77777777" w:rsidR="00E640DB" w:rsidRPr="00C4348F" w:rsidRDefault="00E640DB" w:rsidP="007656B5">
      <w:pPr>
        <w:pStyle w:val="ListParagraph"/>
        <w:widowControl w:val="0"/>
        <w:numPr>
          <w:ilvl w:val="1"/>
          <w:numId w:val="6"/>
        </w:numPr>
        <w:tabs>
          <w:tab w:val="left" w:pos="1164"/>
          <w:tab w:val="left" w:pos="1166"/>
          <w:tab w:val="left" w:pos="7893"/>
        </w:tabs>
        <w:autoSpaceDE w:val="0"/>
        <w:autoSpaceDN w:val="0"/>
        <w:spacing w:before="95" w:after="0" w:line="247" w:lineRule="auto"/>
        <w:ind w:right="1133"/>
        <w:contextualSpacing w:val="0"/>
        <w:rPr>
          <w:rFonts w:cstheme="minorHAnsi"/>
          <w:color w:val="231F20"/>
          <w:sz w:val="22"/>
          <w:szCs w:val="22"/>
        </w:rPr>
      </w:pPr>
      <w:r w:rsidRPr="00EA288A">
        <w:rPr>
          <w:rFonts w:cstheme="minorHAnsi"/>
          <w:color w:val="231F20"/>
          <w:sz w:val="22"/>
          <w:szCs w:val="22"/>
        </w:rPr>
        <w:t>Provide</w:t>
      </w:r>
      <w:r w:rsidRPr="00C4348F">
        <w:rPr>
          <w:rFonts w:cstheme="minorHAnsi"/>
          <w:color w:val="231F20"/>
          <w:sz w:val="22"/>
          <w:szCs w:val="22"/>
        </w:rPr>
        <w:t xml:space="preserve"> </w:t>
      </w:r>
      <w:r w:rsidRPr="00EA288A">
        <w:rPr>
          <w:rFonts w:cstheme="minorHAnsi"/>
          <w:color w:val="231F20"/>
          <w:sz w:val="22"/>
          <w:szCs w:val="22"/>
        </w:rPr>
        <w:t>an</w:t>
      </w:r>
      <w:r w:rsidRPr="00C4348F">
        <w:rPr>
          <w:rFonts w:cstheme="minorHAnsi"/>
          <w:color w:val="231F20"/>
          <w:sz w:val="22"/>
          <w:szCs w:val="22"/>
        </w:rPr>
        <w:t xml:space="preserve"> </w:t>
      </w:r>
      <w:r w:rsidRPr="00EA288A">
        <w:rPr>
          <w:rFonts w:cstheme="minorHAnsi"/>
          <w:color w:val="231F20"/>
          <w:sz w:val="22"/>
          <w:szCs w:val="22"/>
        </w:rPr>
        <w:t>overview</w:t>
      </w:r>
      <w:r w:rsidRPr="00C4348F">
        <w:rPr>
          <w:rFonts w:cstheme="minorHAnsi"/>
          <w:color w:val="231F20"/>
          <w:sz w:val="22"/>
          <w:szCs w:val="22"/>
        </w:rPr>
        <w:t xml:space="preserve"> </w:t>
      </w:r>
      <w:r w:rsidRPr="00EA288A">
        <w:rPr>
          <w:rFonts w:cstheme="minorHAnsi"/>
          <w:color w:val="231F20"/>
          <w:sz w:val="22"/>
          <w:szCs w:val="22"/>
        </w:rPr>
        <w:t>of</w:t>
      </w:r>
      <w:r w:rsidRPr="00C4348F">
        <w:rPr>
          <w:rFonts w:cstheme="minorHAnsi"/>
          <w:color w:val="231F20"/>
          <w:sz w:val="22"/>
          <w:szCs w:val="22"/>
        </w:rPr>
        <w:t xml:space="preserve"> </w:t>
      </w:r>
      <w:r w:rsidRPr="00EA288A">
        <w:rPr>
          <w:rFonts w:cstheme="minorHAnsi"/>
          <w:color w:val="231F20"/>
          <w:sz w:val="22"/>
          <w:szCs w:val="22"/>
        </w:rPr>
        <w:t>your</w:t>
      </w:r>
      <w:r w:rsidRPr="00C4348F">
        <w:rPr>
          <w:rFonts w:cstheme="minorHAnsi"/>
          <w:color w:val="231F20"/>
          <w:sz w:val="22"/>
          <w:szCs w:val="22"/>
        </w:rPr>
        <w:t xml:space="preserve"> </w:t>
      </w:r>
      <w:r w:rsidRPr="00EA288A">
        <w:rPr>
          <w:rFonts w:cstheme="minorHAnsi"/>
          <w:color w:val="231F20"/>
          <w:sz w:val="22"/>
          <w:szCs w:val="22"/>
        </w:rPr>
        <w:t>event</w:t>
      </w:r>
      <w:r w:rsidRPr="00C4348F">
        <w:rPr>
          <w:rFonts w:cstheme="minorHAnsi"/>
          <w:color w:val="231F20"/>
          <w:sz w:val="22"/>
          <w:szCs w:val="22"/>
        </w:rPr>
        <w:t xml:space="preserve"> </w:t>
      </w:r>
      <w:r w:rsidRPr="00EA288A">
        <w:rPr>
          <w:rFonts w:cstheme="minorHAnsi"/>
          <w:color w:val="231F20"/>
          <w:sz w:val="22"/>
          <w:szCs w:val="22"/>
        </w:rPr>
        <w:t>and</w:t>
      </w:r>
      <w:r w:rsidRPr="00C4348F">
        <w:rPr>
          <w:rFonts w:cstheme="minorHAnsi"/>
          <w:color w:val="231F20"/>
          <w:sz w:val="22"/>
          <w:szCs w:val="22"/>
        </w:rPr>
        <w:t xml:space="preserve"> </w:t>
      </w:r>
      <w:r w:rsidRPr="00EA288A">
        <w:rPr>
          <w:rFonts w:cstheme="minorHAnsi"/>
          <w:color w:val="231F20"/>
          <w:sz w:val="22"/>
          <w:szCs w:val="22"/>
        </w:rPr>
        <w:t>how</w:t>
      </w:r>
      <w:r w:rsidRPr="00C4348F">
        <w:rPr>
          <w:rFonts w:cstheme="minorHAnsi"/>
          <w:color w:val="231F20"/>
          <w:sz w:val="22"/>
          <w:szCs w:val="22"/>
        </w:rPr>
        <w:t xml:space="preserve"> </w:t>
      </w:r>
      <w:r w:rsidRPr="00EA288A">
        <w:rPr>
          <w:rFonts w:cstheme="minorHAnsi"/>
          <w:color w:val="231F20"/>
          <w:sz w:val="22"/>
          <w:szCs w:val="22"/>
        </w:rPr>
        <w:t>it</w:t>
      </w:r>
      <w:r w:rsidRPr="00C4348F">
        <w:rPr>
          <w:rFonts w:cstheme="minorHAnsi"/>
          <w:color w:val="231F20"/>
          <w:sz w:val="22"/>
          <w:szCs w:val="22"/>
        </w:rPr>
        <w:t xml:space="preserve"> </w:t>
      </w:r>
      <w:r w:rsidRPr="00EA288A">
        <w:rPr>
          <w:rFonts w:cstheme="minorHAnsi"/>
          <w:color w:val="231F20"/>
          <w:sz w:val="22"/>
          <w:szCs w:val="22"/>
        </w:rPr>
        <w:t>can</w:t>
      </w:r>
      <w:r w:rsidRPr="00C4348F">
        <w:rPr>
          <w:rFonts w:cstheme="minorHAnsi"/>
          <w:color w:val="231F20"/>
          <w:sz w:val="22"/>
          <w:szCs w:val="22"/>
        </w:rPr>
        <w:t xml:space="preserve"> </w:t>
      </w:r>
      <w:r w:rsidRPr="00EA288A">
        <w:rPr>
          <w:rFonts w:cstheme="minorHAnsi"/>
          <w:color w:val="231F20"/>
          <w:sz w:val="22"/>
          <w:szCs w:val="22"/>
        </w:rPr>
        <w:t>benefit</w:t>
      </w:r>
      <w:r w:rsidRPr="00C4348F">
        <w:rPr>
          <w:rFonts w:cstheme="minorHAnsi"/>
          <w:color w:val="231F20"/>
          <w:sz w:val="22"/>
          <w:szCs w:val="22"/>
        </w:rPr>
        <w:t xml:space="preserve"> </w:t>
      </w:r>
      <w:r w:rsidRPr="00EA288A">
        <w:rPr>
          <w:rFonts w:cstheme="minorHAnsi"/>
          <w:color w:val="231F20"/>
          <w:sz w:val="22"/>
          <w:szCs w:val="22"/>
        </w:rPr>
        <w:t>their</w:t>
      </w:r>
      <w:r w:rsidRPr="00C4348F">
        <w:rPr>
          <w:rFonts w:cstheme="minorHAnsi"/>
          <w:color w:val="231F20"/>
          <w:sz w:val="22"/>
          <w:szCs w:val="22"/>
        </w:rPr>
        <w:t xml:space="preserve"> </w:t>
      </w:r>
      <w:r w:rsidRPr="00EA288A">
        <w:rPr>
          <w:rFonts w:cstheme="minorHAnsi"/>
          <w:color w:val="231F20"/>
          <w:sz w:val="22"/>
          <w:szCs w:val="22"/>
        </w:rPr>
        <w:t>business</w:t>
      </w:r>
      <w:r w:rsidRPr="00C4348F">
        <w:rPr>
          <w:rFonts w:cstheme="minorHAnsi"/>
          <w:color w:val="231F20"/>
          <w:sz w:val="22"/>
          <w:szCs w:val="22"/>
        </w:rPr>
        <w:t xml:space="preserve"> </w:t>
      </w:r>
      <w:r w:rsidRPr="00EA288A">
        <w:rPr>
          <w:rFonts w:cstheme="minorHAnsi"/>
          <w:color w:val="231F20"/>
          <w:sz w:val="22"/>
          <w:szCs w:val="22"/>
        </w:rPr>
        <w:t>(e.g.</w:t>
      </w:r>
      <w:r w:rsidRPr="00C4348F">
        <w:rPr>
          <w:rFonts w:cstheme="minorHAnsi"/>
          <w:color w:val="231F20"/>
          <w:sz w:val="22"/>
          <w:szCs w:val="22"/>
        </w:rPr>
        <w:t xml:space="preserve"> </w:t>
      </w:r>
      <w:r w:rsidRPr="00EA288A">
        <w:rPr>
          <w:rFonts w:cstheme="minorHAnsi"/>
          <w:color w:val="231F20"/>
          <w:sz w:val="22"/>
          <w:szCs w:val="22"/>
        </w:rPr>
        <w:t>shared</w:t>
      </w:r>
      <w:r w:rsidRPr="00C4348F">
        <w:rPr>
          <w:rFonts w:cstheme="minorHAnsi"/>
          <w:color w:val="231F20"/>
          <w:sz w:val="22"/>
          <w:szCs w:val="22"/>
        </w:rPr>
        <w:t xml:space="preserve"> </w:t>
      </w:r>
      <w:r w:rsidRPr="00EA288A">
        <w:rPr>
          <w:rFonts w:cstheme="minorHAnsi"/>
          <w:color w:val="231F20"/>
          <w:sz w:val="22"/>
          <w:szCs w:val="22"/>
        </w:rPr>
        <w:t>objectives, target</w:t>
      </w:r>
      <w:r w:rsidRPr="00C4348F">
        <w:rPr>
          <w:rFonts w:cstheme="minorHAnsi"/>
          <w:color w:val="231F20"/>
          <w:sz w:val="22"/>
          <w:szCs w:val="22"/>
        </w:rPr>
        <w:t xml:space="preserve"> </w:t>
      </w:r>
      <w:r w:rsidRPr="00EA288A">
        <w:rPr>
          <w:rFonts w:cstheme="minorHAnsi"/>
          <w:color w:val="231F20"/>
          <w:sz w:val="22"/>
          <w:szCs w:val="22"/>
        </w:rPr>
        <w:t>market,</w:t>
      </w:r>
      <w:r w:rsidRPr="00C4348F">
        <w:rPr>
          <w:rFonts w:cstheme="minorHAnsi"/>
          <w:color w:val="231F20"/>
          <w:sz w:val="22"/>
          <w:szCs w:val="22"/>
        </w:rPr>
        <w:t xml:space="preserve"> </w:t>
      </w:r>
      <w:r w:rsidRPr="00EA288A">
        <w:rPr>
          <w:rFonts w:cstheme="minorHAnsi"/>
          <w:color w:val="231F20"/>
          <w:sz w:val="22"/>
          <w:szCs w:val="22"/>
        </w:rPr>
        <w:t>values</w:t>
      </w:r>
      <w:r w:rsidRPr="00C4348F">
        <w:rPr>
          <w:rFonts w:cstheme="minorHAnsi"/>
          <w:color w:val="231F20"/>
          <w:sz w:val="22"/>
          <w:szCs w:val="22"/>
        </w:rPr>
        <w:t xml:space="preserve"> </w:t>
      </w:r>
      <w:r w:rsidRPr="00EA288A">
        <w:rPr>
          <w:rFonts w:cstheme="minorHAnsi"/>
          <w:color w:val="231F20"/>
          <w:sz w:val="22"/>
          <w:szCs w:val="22"/>
        </w:rPr>
        <w:t>and</w:t>
      </w:r>
      <w:r w:rsidRPr="00C4348F">
        <w:rPr>
          <w:rFonts w:cstheme="minorHAnsi"/>
          <w:color w:val="231F20"/>
          <w:sz w:val="22"/>
          <w:szCs w:val="22"/>
        </w:rPr>
        <w:t xml:space="preserve"> </w:t>
      </w:r>
      <w:r w:rsidRPr="00EA288A">
        <w:rPr>
          <w:rFonts w:cstheme="minorHAnsi"/>
          <w:color w:val="231F20"/>
          <w:sz w:val="22"/>
          <w:szCs w:val="22"/>
        </w:rPr>
        <w:t>attributes),</w:t>
      </w:r>
    </w:p>
    <w:p w14:paraId="6A912FA4" w14:textId="77777777" w:rsidR="00E640DB" w:rsidRPr="00C4348F" w:rsidRDefault="00E640DB" w:rsidP="007656B5">
      <w:pPr>
        <w:pStyle w:val="ListParagraph"/>
        <w:widowControl w:val="0"/>
        <w:numPr>
          <w:ilvl w:val="1"/>
          <w:numId w:val="6"/>
        </w:numPr>
        <w:tabs>
          <w:tab w:val="left" w:pos="1164"/>
          <w:tab w:val="left" w:pos="1166"/>
          <w:tab w:val="left" w:pos="7893"/>
        </w:tabs>
        <w:autoSpaceDE w:val="0"/>
        <w:autoSpaceDN w:val="0"/>
        <w:spacing w:before="95" w:after="0" w:line="247" w:lineRule="auto"/>
        <w:ind w:right="1133"/>
        <w:contextualSpacing w:val="0"/>
        <w:rPr>
          <w:rFonts w:cstheme="minorHAnsi"/>
          <w:color w:val="231F20"/>
          <w:sz w:val="22"/>
          <w:szCs w:val="22"/>
        </w:rPr>
      </w:pPr>
      <w:r w:rsidRPr="00EA288A">
        <w:rPr>
          <w:rFonts w:cstheme="minorHAnsi"/>
          <w:color w:val="231F20"/>
          <w:sz w:val="22"/>
          <w:szCs w:val="22"/>
        </w:rPr>
        <w:t>Include</w:t>
      </w:r>
      <w:r w:rsidRPr="00C4348F">
        <w:rPr>
          <w:rFonts w:cstheme="minorHAnsi"/>
          <w:color w:val="231F20"/>
          <w:sz w:val="22"/>
          <w:szCs w:val="22"/>
        </w:rPr>
        <w:t xml:space="preserve"> </w:t>
      </w:r>
      <w:r w:rsidRPr="00EA288A">
        <w:rPr>
          <w:rFonts w:cstheme="minorHAnsi"/>
          <w:color w:val="231F20"/>
          <w:sz w:val="22"/>
          <w:szCs w:val="22"/>
        </w:rPr>
        <w:t>an</w:t>
      </w:r>
      <w:r w:rsidRPr="00C4348F">
        <w:rPr>
          <w:rFonts w:cstheme="minorHAnsi"/>
          <w:color w:val="231F20"/>
          <w:sz w:val="22"/>
          <w:szCs w:val="22"/>
        </w:rPr>
        <w:t xml:space="preserve"> </w:t>
      </w:r>
      <w:r w:rsidRPr="00EA288A">
        <w:rPr>
          <w:rFonts w:cstheme="minorHAnsi"/>
          <w:color w:val="231F20"/>
          <w:sz w:val="22"/>
          <w:szCs w:val="22"/>
        </w:rPr>
        <w:t>outline</w:t>
      </w:r>
      <w:r w:rsidRPr="00C4348F">
        <w:rPr>
          <w:rFonts w:cstheme="minorHAnsi"/>
          <w:color w:val="231F20"/>
          <w:sz w:val="22"/>
          <w:szCs w:val="22"/>
        </w:rPr>
        <w:t xml:space="preserve"> </w:t>
      </w:r>
      <w:r w:rsidRPr="00EA288A">
        <w:rPr>
          <w:rFonts w:cstheme="minorHAnsi"/>
          <w:color w:val="231F20"/>
          <w:sz w:val="22"/>
          <w:szCs w:val="22"/>
        </w:rPr>
        <w:t>of</w:t>
      </w:r>
      <w:r w:rsidRPr="00C4348F">
        <w:rPr>
          <w:rFonts w:cstheme="minorHAnsi"/>
          <w:color w:val="231F20"/>
          <w:sz w:val="22"/>
          <w:szCs w:val="22"/>
        </w:rPr>
        <w:t xml:space="preserve"> </w:t>
      </w:r>
      <w:r w:rsidRPr="00EA288A">
        <w:rPr>
          <w:rFonts w:cstheme="minorHAnsi"/>
          <w:color w:val="231F20"/>
          <w:sz w:val="22"/>
          <w:szCs w:val="22"/>
        </w:rPr>
        <w:t>your planned</w:t>
      </w:r>
      <w:r w:rsidRPr="00C4348F">
        <w:rPr>
          <w:rFonts w:cstheme="minorHAnsi"/>
          <w:color w:val="231F20"/>
          <w:sz w:val="22"/>
          <w:szCs w:val="22"/>
        </w:rPr>
        <w:t xml:space="preserve"> </w:t>
      </w:r>
      <w:r w:rsidRPr="00EA288A">
        <w:rPr>
          <w:rFonts w:cstheme="minorHAnsi"/>
          <w:color w:val="231F20"/>
          <w:sz w:val="22"/>
          <w:szCs w:val="22"/>
        </w:rPr>
        <w:t>marketing</w:t>
      </w:r>
      <w:r w:rsidRPr="00C4348F">
        <w:rPr>
          <w:rFonts w:cstheme="minorHAnsi"/>
          <w:color w:val="231F20"/>
          <w:sz w:val="22"/>
          <w:szCs w:val="22"/>
        </w:rPr>
        <w:t xml:space="preserve"> </w:t>
      </w:r>
      <w:r w:rsidRPr="00EA288A">
        <w:rPr>
          <w:rFonts w:cstheme="minorHAnsi"/>
          <w:color w:val="231F20"/>
          <w:sz w:val="22"/>
          <w:szCs w:val="22"/>
        </w:rPr>
        <w:t>and</w:t>
      </w:r>
      <w:r w:rsidRPr="00C4348F">
        <w:rPr>
          <w:rFonts w:cstheme="minorHAnsi"/>
          <w:color w:val="231F20"/>
          <w:sz w:val="22"/>
          <w:szCs w:val="22"/>
        </w:rPr>
        <w:t xml:space="preserve"> </w:t>
      </w:r>
      <w:r w:rsidRPr="00EA288A">
        <w:rPr>
          <w:rFonts w:cstheme="minorHAnsi"/>
          <w:color w:val="231F20"/>
          <w:sz w:val="22"/>
          <w:szCs w:val="22"/>
        </w:rPr>
        <w:t>PR</w:t>
      </w:r>
      <w:r w:rsidRPr="00C4348F">
        <w:rPr>
          <w:rFonts w:cstheme="minorHAnsi"/>
          <w:color w:val="231F20"/>
          <w:sz w:val="22"/>
          <w:szCs w:val="22"/>
        </w:rPr>
        <w:t xml:space="preserve"> activity,</w:t>
      </w:r>
    </w:p>
    <w:p w14:paraId="5EDD880F" w14:textId="77777777" w:rsidR="00E640DB" w:rsidRPr="00C4348F" w:rsidRDefault="00E640DB" w:rsidP="007656B5">
      <w:pPr>
        <w:pStyle w:val="ListParagraph"/>
        <w:widowControl w:val="0"/>
        <w:numPr>
          <w:ilvl w:val="1"/>
          <w:numId w:val="6"/>
        </w:numPr>
        <w:tabs>
          <w:tab w:val="left" w:pos="1164"/>
          <w:tab w:val="left" w:pos="1166"/>
          <w:tab w:val="left" w:pos="7893"/>
        </w:tabs>
        <w:autoSpaceDE w:val="0"/>
        <w:autoSpaceDN w:val="0"/>
        <w:spacing w:before="95" w:after="0" w:line="247" w:lineRule="auto"/>
        <w:ind w:right="1133"/>
        <w:contextualSpacing w:val="0"/>
        <w:rPr>
          <w:rFonts w:cstheme="minorHAnsi"/>
          <w:color w:val="231F20"/>
          <w:sz w:val="22"/>
          <w:szCs w:val="22"/>
        </w:rPr>
      </w:pPr>
      <w:r w:rsidRPr="00C4348F">
        <w:rPr>
          <w:rFonts w:cstheme="minorHAnsi"/>
          <w:color w:val="231F20"/>
          <w:sz w:val="22"/>
          <w:szCs w:val="22"/>
        </w:rPr>
        <w:t>Consider your target market in further details (e.g. demographic, psychographic),</w:t>
      </w:r>
    </w:p>
    <w:p w14:paraId="73B98D59" w14:textId="77777777" w:rsidR="00E640DB" w:rsidRPr="00C4348F" w:rsidRDefault="00E640DB" w:rsidP="007656B5">
      <w:pPr>
        <w:pStyle w:val="ListParagraph"/>
        <w:widowControl w:val="0"/>
        <w:numPr>
          <w:ilvl w:val="1"/>
          <w:numId w:val="6"/>
        </w:numPr>
        <w:tabs>
          <w:tab w:val="left" w:pos="1164"/>
          <w:tab w:val="left" w:pos="1166"/>
          <w:tab w:val="left" w:pos="7893"/>
        </w:tabs>
        <w:autoSpaceDE w:val="0"/>
        <w:autoSpaceDN w:val="0"/>
        <w:spacing w:before="95" w:after="0" w:line="247" w:lineRule="auto"/>
        <w:ind w:right="1133"/>
        <w:contextualSpacing w:val="0"/>
        <w:rPr>
          <w:rFonts w:cstheme="minorHAnsi"/>
          <w:color w:val="231F20"/>
          <w:sz w:val="22"/>
          <w:szCs w:val="22"/>
        </w:rPr>
      </w:pPr>
      <w:r w:rsidRPr="00EA288A">
        <w:rPr>
          <w:rFonts w:cstheme="minorHAnsi"/>
          <w:color w:val="231F20"/>
          <w:sz w:val="22"/>
          <w:szCs w:val="22"/>
        </w:rPr>
        <w:t>Include</w:t>
      </w:r>
      <w:r w:rsidRPr="00C4348F">
        <w:rPr>
          <w:rFonts w:cstheme="minorHAnsi"/>
          <w:color w:val="231F20"/>
          <w:sz w:val="22"/>
          <w:szCs w:val="22"/>
        </w:rPr>
        <w:t xml:space="preserve"> </w:t>
      </w:r>
      <w:r w:rsidRPr="00EA288A">
        <w:rPr>
          <w:rFonts w:cstheme="minorHAnsi"/>
          <w:color w:val="231F20"/>
          <w:sz w:val="22"/>
          <w:szCs w:val="22"/>
        </w:rPr>
        <w:t>a</w:t>
      </w:r>
      <w:r w:rsidRPr="00C4348F">
        <w:rPr>
          <w:rFonts w:cstheme="minorHAnsi"/>
          <w:color w:val="231F20"/>
          <w:sz w:val="22"/>
          <w:szCs w:val="22"/>
        </w:rPr>
        <w:t xml:space="preserve"> </w:t>
      </w:r>
      <w:r w:rsidRPr="00EA288A">
        <w:rPr>
          <w:rFonts w:cstheme="minorHAnsi"/>
          <w:color w:val="231F20"/>
          <w:sz w:val="22"/>
          <w:szCs w:val="22"/>
        </w:rPr>
        <w:t>sample</w:t>
      </w:r>
      <w:r w:rsidRPr="00C4348F">
        <w:rPr>
          <w:rFonts w:cstheme="minorHAnsi"/>
          <w:color w:val="231F20"/>
          <w:sz w:val="22"/>
          <w:szCs w:val="22"/>
        </w:rPr>
        <w:t xml:space="preserve"> </w:t>
      </w:r>
      <w:r w:rsidRPr="00EA288A">
        <w:rPr>
          <w:rFonts w:cstheme="minorHAnsi"/>
          <w:color w:val="231F20"/>
          <w:sz w:val="22"/>
          <w:szCs w:val="22"/>
        </w:rPr>
        <w:t>program</w:t>
      </w:r>
      <w:r w:rsidRPr="00C4348F">
        <w:rPr>
          <w:rFonts w:cstheme="minorHAnsi"/>
          <w:color w:val="231F20"/>
          <w:sz w:val="22"/>
          <w:szCs w:val="22"/>
        </w:rPr>
        <w:t xml:space="preserve"> </w:t>
      </w:r>
      <w:r w:rsidRPr="00EA288A">
        <w:rPr>
          <w:rFonts w:cstheme="minorHAnsi"/>
          <w:color w:val="231F20"/>
          <w:sz w:val="22"/>
          <w:szCs w:val="22"/>
        </w:rPr>
        <w:t>and</w:t>
      </w:r>
      <w:r w:rsidRPr="00C4348F">
        <w:rPr>
          <w:rFonts w:cstheme="minorHAnsi"/>
          <w:color w:val="231F20"/>
          <w:sz w:val="22"/>
          <w:szCs w:val="22"/>
        </w:rPr>
        <w:t xml:space="preserve"> </w:t>
      </w:r>
      <w:r w:rsidRPr="00EA288A">
        <w:rPr>
          <w:rFonts w:cstheme="minorHAnsi"/>
          <w:color w:val="231F20"/>
          <w:sz w:val="22"/>
          <w:szCs w:val="22"/>
        </w:rPr>
        <w:t>outlines</w:t>
      </w:r>
      <w:r w:rsidRPr="00C4348F">
        <w:rPr>
          <w:rFonts w:cstheme="minorHAnsi"/>
          <w:color w:val="231F20"/>
          <w:sz w:val="22"/>
          <w:szCs w:val="22"/>
        </w:rPr>
        <w:t xml:space="preserve"> </w:t>
      </w:r>
      <w:r w:rsidRPr="00EA288A">
        <w:rPr>
          <w:rFonts w:cstheme="minorHAnsi"/>
          <w:color w:val="231F20"/>
          <w:sz w:val="22"/>
          <w:szCs w:val="22"/>
        </w:rPr>
        <w:t>potential</w:t>
      </w:r>
      <w:r w:rsidRPr="00C4348F">
        <w:rPr>
          <w:rFonts w:cstheme="minorHAnsi"/>
          <w:color w:val="231F20"/>
          <w:sz w:val="22"/>
          <w:szCs w:val="22"/>
        </w:rPr>
        <w:t xml:space="preserve"> </w:t>
      </w:r>
      <w:r w:rsidRPr="00EA288A">
        <w:rPr>
          <w:rFonts w:cstheme="minorHAnsi"/>
          <w:color w:val="231F20"/>
          <w:sz w:val="22"/>
          <w:szCs w:val="22"/>
        </w:rPr>
        <w:t>partnership</w:t>
      </w:r>
      <w:r w:rsidRPr="00C4348F">
        <w:rPr>
          <w:rFonts w:cstheme="minorHAnsi"/>
          <w:color w:val="231F20"/>
          <w:sz w:val="22"/>
          <w:szCs w:val="22"/>
        </w:rPr>
        <w:t xml:space="preserve"> </w:t>
      </w:r>
      <w:r w:rsidRPr="00EA288A">
        <w:rPr>
          <w:rFonts w:cstheme="minorHAnsi"/>
          <w:color w:val="231F20"/>
          <w:sz w:val="22"/>
          <w:szCs w:val="22"/>
        </w:rPr>
        <w:t>opportunities</w:t>
      </w:r>
      <w:r w:rsidRPr="00C4348F">
        <w:rPr>
          <w:rFonts w:cstheme="minorHAnsi"/>
          <w:color w:val="231F20"/>
          <w:sz w:val="22"/>
          <w:szCs w:val="22"/>
        </w:rPr>
        <w:t xml:space="preserve"> </w:t>
      </w:r>
      <w:r w:rsidRPr="00EA288A">
        <w:rPr>
          <w:rFonts w:cstheme="minorHAnsi"/>
          <w:color w:val="231F20"/>
          <w:sz w:val="22"/>
          <w:szCs w:val="22"/>
        </w:rPr>
        <w:t>as</w:t>
      </w:r>
      <w:r w:rsidRPr="00C4348F">
        <w:rPr>
          <w:rFonts w:cstheme="minorHAnsi"/>
          <w:color w:val="231F20"/>
          <w:sz w:val="22"/>
          <w:szCs w:val="22"/>
        </w:rPr>
        <w:t xml:space="preserve"> </w:t>
      </w:r>
      <w:r w:rsidRPr="00EA288A">
        <w:rPr>
          <w:rFonts w:cstheme="minorHAnsi"/>
          <w:color w:val="231F20"/>
          <w:sz w:val="22"/>
          <w:szCs w:val="22"/>
        </w:rPr>
        <w:t>well</w:t>
      </w:r>
      <w:r w:rsidRPr="00C4348F">
        <w:rPr>
          <w:rFonts w:cstheme="minorHAnsi"/>
          <w:color w:val="231F20"/>
          <w:sz w:val="22"/>
          <w:szCs w:val="22"/>
        </w:rPr>
        <w:t xml:space="preserve"> </w:t>
      </w:r>
      <w:r w:rsidRPr="00EA288A">
        <w:rPr>
          <w:rFonts w:cstheme="minorHAnsi"/>
          <w:color w:val="231F20"/>
          <w:sz w:val="22"/>
          <w:szCs w:val="22"/>
        </w:rPr>
        <w:t>as</w:t>
      </w:r>
      <w:r w:rsidRPr="00C4348F">
        <w:rPr>
          <w:rFonts w:cstheme="minorHAnsi"/>
          <w:color w:val="231F20"/>
          <w:sz w:val="22"/>
          <w:szCs w:val="22"/>
        </w:rPr>
        <w:t xml:space="preserve"> </w:t>
      </w:r>
      <w:r w:rsidRPr="00EA288A">
        <w:rPr>
          <w:rFonts w:cstheme="minorHAnsi"/>
          <w:color w:val="231F20"/>
          <w:sz w:val="22"/>
          <w:szCs w:val="22"/>
        </w:rPr>
        <w:t>the</w:t>
      </w:r>
      <w:r w:rsidRPr="00C4348F">
        <w:rPr>
          <w:rFonts w:cstheme="minorHAnsi"/>
          <w:color w:val="231F20"/>
          <w:sz w:val="22"/>
          <w:szCs w:val="22"/>
        </w:rPr>
        <w:t xml:space="preserve"> </w:t>
      </w:r>
      <w:r w:rsidRPr="00EA288A">
        <w:rPr>
          <w:rFonts w:cstheme="minorHAnsi"/>
          <w:color w:val="231F20"/>
          <w:sz w:val="22"/>
          <w:szCs w:val="22"/>
        </w:rPr>
        <w:t xml:space="preserve">benefits a sponsor can expect to receive. Within this prospectus, we would recommend you include an agreement (form), information surrounding what the sponsor will need to provide and when, marketing and PR deadlines, contact information, </w:t>
      </w:r>
      <w:r w:rsidRPr="00EA288A">
        <w:rPr>
          <w:rFonts w:cstheme="minorHAnsi"/>
          <w:color w:val="231F20"/>
          <w:sz w:val="22"/>
          <w:szCs w:val="22"/>
        </w:rPr>
        <w:lastRenderedPageBreak/>
        <w:t>terms and conditions etc.</w:t>
      </w:r>
    </w:p>
    <w:p w14:paraId="307090BC" w14:textId="77777777" w:rsidR="00E640DB" w:rsidRPr="00C4348F" w:rsidRDefault="00E640DB" w:rsidP="007656B5">
      <w:pPr>
        <w:pStyle w:val="ListParagraph"/>
        <w:widowControl w:val="0"/>
        <w:numPr>
          <w:ilvl w:val="0"/>
          <w:numId w:val="2"/>
        </w:numPr>
        <w:tabs>
          <w:tab w:val="left" w:pos="1164"/>
          <w:tab w:val="left" w:pos="1166"/>
        </w:tabs>
        <w:autoSpaceDE w:val="0"/>
        <w:autoSpaceDN w:val="0"/>
        <w:spacing w:before="95" w:after="0" w:line="247" w:lineRule="auto"/>
        <w:ind w:right="1133"/>
        <w:contextualSpacing w:val="0"/>
        <w:rPr>
          <w:rFonts w:cstheme="minorHAnsi"/>
          <w:color w:val="231F20"/>
          <w:sz w:val="22"/>
          <w:szCs w:val="22"/>
        </w:rPr>
      </w:pPr>
      <w:r w:rsidRPr="00EA288A">
        <w:rPr>
          <w:rFonts w:cstheme="minorHAnsi"/>
          <w:color w:val="231F20"/>
          <w:sz w:val="22"/>
          <w:szCs w:val="22"/>
        </w:rPr>
        <w:t xml:space="preserve">Develop a database of potential sponsors that </w:t>
      </w:r>
      <w:proofErr w:type="gramStart"/>
      <w:r w:rsidRPr="00EA288A">
        <w:rPr>
          <w:rFonts w:cstheme="minorHAnsi"/>
          <w:color w:val="231F20"/>
          <w:sz w:val="22"/>
          <w:szCs w:val="22"/>
        </w:rPr>
        <w:t>includes:</w:t>
      </w:r>
      <w:proofErr w:type="gramEnd"/>
      <w:r w:rsidRPr="00EA288A">
        <w:rPr>
          <w:rFonts w:cstheme="minorHAnsi"/>
          <w:color w:val="231F20"/>
          <w:sz w:val="22"/>
          <w:szCs w:val="22"/>
        </w:rPr>
        <w:t xml:space="preserve"> business, contact name, number and email, website,</w:t>
      </w:r>
      <w:r w:rsidRPr="00C4348F">
        <w:rPr>
          <w:rFonts w:cstheme="minorHAnsi"/>
          <w:color w:val="231F20"/>
          <w:sz w:val="22"/>
          <w:szCs w:val="22"/>
        </w:rPr>
        <w:t xml:space="preserve"> </w:t>
      </w:r>
      <w:r w:rsidRPr="00EA288A">
        <w:rPr>
          <w:rFonts w:cstheme="minorHAnsi"/>
          <w:color w:val="231F20"/>
          <w:sz w:val="22"/>
          <w:szCs w:val="22"/>
        </w:rPr>
        <w:t>other</w:t>
      </w:r>
      <w:r w:rsidRPr="00C4348F">
        <w:rPr>
          <w:rFonts w:cstheme="minorHAnsi"/>
          <w:color w:val="231F20"/>
          <w:sz w:val="22"/>
          <w:szCs w:val="22"/>
        </w:rPr>
        <w:t xml:space="preserve"> </w:t>
      </w:r>
      <w:r w:rsidRPr="00EA288A">
        <w:rPr>
          <w:rFonts w:cstheme="minorHAnsi"/>
          <w:color w:val="231F20"/>
          <w:sz w:val="22"/>
          <w:szCs w:val="22"/>
        </w:rPr>
        <w:t>and</w:t>
      </w:r>
      <w:r w:rsidRPr="00C4348F">
        <w:rPr>
          <w:rFonts w:cstheme="minorHAnsi"/>
          <w:color w:val="231F20"/>
          <w:sz w:val="22"/>
          <w:szCs w:val="22"/>
        </w:rPr>
        <w:t xml:space="preserve"> </w:t>
      </w:r>
      <w:r w:rsidRPr="00EA288A">
        <w:rPr>
          <w:rFonts w:cstheme="minorHAnsi"/>
          <w:color w:val="231F20"/>
          <w:sz w:val="22"/>
          <w:szCs w:val="22"/>
        </w:rPr>
        <w:t>identify</w:t>
      </w:r>
      <w:r w:rsidRPr="00C4348F">
        <w:rPr>
          <w:rFonts w:cstheme="minorHAnsi"/>
          <w:color w:val="231F20"/>
          <w:sz w:val="22"/>
          <w:szCs w:val="22"/>
        </w:rPr>
        <w:t xml:space="preserve"> </w:t>
      </w:r>
      <w:r w:rsidRPr="00EA288A">
        <w:rPr>
          <w:rFonts w:cstheme="minorHAnsi"/>
          <w:color w:val="231F20"/>
          <w:sz w:val="22"/>
          <w:szCs w:val="22"/>
        </w:rPr>
        <w:t>which</w:t>
      </w:r>
      <w:r w:rsidRPr="00C4348F">
        <w:rPr>
          <w:rFonts w:cstheme="minorHAnsi"/>
          <w:color w:val="231F20"/>
          <w:sz w:val="22"/>
          <w:szCs w:val="22"/>
        </w:rPr>
        <w:t xml:space="preserve"> </w:t>
      </w:r>
      <w:r w:rsidRPr="00EA288A">
        <w:rPr>
          <w:rFonts w:cstheme="minorHAnsi"/>
          <w:color w:val="231F20"/>
          <w:sz w:val="22"/>
          <w:szCs w:val="22"/>
        </w:rPr>
        <w:t>level</w:t>
      </w:r>
      <w:r w:rsidRPr="00C4348F">
        <w:rPr>
          <w:rFonts w:cstheme="minorHAnsi"/>
          <w:color w:val="231F20"/>
          <w:sz w:val="22"/>
          <w:szCs w:val="22"/>
        </w:rPr>
        <w:t xml:space="preserve"> </w:t>
      </w:r>
      <w:r w:rsidRPr="00EA288A">
        <w:rPr>
          <w:rFonts w:cstheme="minorHAnsi"/>
          <w:color w:val="231F20"/>
          <w:sz w:val="22"/>
          <w:szCs w:val="22"/>
        </w:rPr>
        <w:t>of</w:t>
      </w:r>
      <w:r w:rsidRPr="00C4348F">
        <w:rPr>
          <w:rFonts w:cstheme="minorHAnsi"/>
          <w:color w:val="231F20"/>
          <w:sz w:val="22"/>
          <w:szCs w:val="22"/>
        </w:rPr>
        <w:t xml:space="preserve"> </w:t>
      </w:r>
      <w:r w:rsidRPr="00EA288A">
        <w:rPr>
          <w:rFonts w:cstheme="minorHAnsi"/>
          <w:color w:val="231F20"/>
          <w:sz w:val="22"/>
          <w:szCs w:val="22"/>
        </w:rPr>
        <w:t>sponsorship</w:t>
      </w:r>
      <w:r w:rsidRPr="00C4348F">
        <w:rPr>
          <w:rFonts w:cstheme="minorHAnsi"/>
          <w:color w:val="231F20"/>
          <w:sz w:val="22"/>
          <w:szCs w:val="22"/>
        </w:rPr>
        <w:t xml:space="preserve"> </w:t>
      </w:r>
      <w:r w:rsidRPr="00EA288A">
        <w:rPr>
          <w:rFonts w:cstheme="minorHAnsi"/>
          <w:color w:val="231F20"/>
          <w:sz w:val="22"/>
          <w:szCs w:val="22"/>
        </w:rPr>
        <w:t>you’ll</w:t>
      </w:r>
      <w:r w:rsidRPr="00C4348F">
        <w:rPr>
          <w:rFonts w:cstheme="minorHAnsi"/>
          <w:color w:val="231F20"/>
          <w:sz w:val="22"/>
          <w:szCs w:val="22"/>
        </w:rPr>
        <w:t xml:space="preserve"> </w:t>
      </w:r>
      <w:r w:rsidRPr="00EA288A">
        <w:rPr>
          <w:rFonts w:cstheme="minorHAnsi"/>
          <w:color w:val="231F20"/>
          <w:sz w:val="22"/>
          <w:szCs w:val="22"/>
        </w:rPr>
        <w:t>be</w:t>
      </w:r>
      <w:r w:rsidRPr="00C4348F">
        <w:rPr>
          <w:rFonts w:cstheme="minorHAnsi"/>
          <w:color w:val="231F20"/>
          <w:sz w:val="22"/>
          <w:szCs w:val="22"/>
        </w:rPr>
        <w:t xml:space="preserve"> </w:t>
      </w:r>
      <w:r w:rsidRPr="00EA288A">
        <w:rPr>
          <w:rFonts w:cstheme="minorHAnsi"/>
          <w:color w:val="231F20"/>
          <w:sz w:val="22"/>
          <w:szCs w:val="22"/>
        </w:rPr>
        <w:t>pitching</w:t>
      </w:r>
      <w:r w:rsidRPr="00C4348F">
        <w:rPr>
          <w:rFonts w:cstheme="minorHAnsi"/>
          <w:color w:val="231F20"/>
          <w:sz w:val="22"/>
          <w:szCs w:val="22"/>
        </w:rPr>
        <w:t xml:space="preserve"> </w:t>
      </w:r>
      <w:r w:rsidRPr="00EA288A">
        <w:rPr>
          <w:rFonts w:cstheme="minorHAnsi"/>
          <w:color w:val="231F20"/>
          <w:sz w:val="22"/>
          <w:szCs w:val="22"/>
        </w:rPr>
        <w:t>to</w:t>
      </w:r>
      <w:r w:rsidRPr="00C4348F">
        <w:rPr>
          <w:rFonts w:cstheme="minorHAnsi"/>
          <w:color w:val="231F20"/>
          <w:sz w:val="22"/>
          <w:szCs w:val="22"/>
        </w:rPr>
        <w:t xml:space="preserve"> </w:t>
      </w:r>
      <w:r w:rsidRPr="00EA288A">
        <w:rPr>
          <w:rFonts w:cstheme="minorHAnsi"/>
          <w:color w:val="231F20"/>
          <w:sz w:val="22"/>
          <w:szCs w:val="22"/>
        </w:rPr>
        <w:t>them.</w:t>
      </w:r>
      <w:r w:rsidRPr="00C4348F">
        <w:rPr>
          <w:rFonts w:cstheme="minorHAnsi"/>
          <w:color w:val="231F20"/>
          <w:sz w:val="22"/>
          <w:szCs w:val="22"/>
        </w:rPr>
        <w:t xml:space="preserve"> </w:t>
      </w:r>
      <w:r w:rsidRPr="00EA288A">
        <w:rPr>
          <w:rFonts w:cstheme="minorHAnsi"/>
          <w:color w:val="231F20"/>
          <w:sz w:val="22"/>
          <w:szCs w:val="22"/>
        </w:rPr>
        <w:t>If</w:t>
      </w:r>
      <w:r w:rsidRPr="00C4348F">
        <w:rPr>
          <w:rFonts w:cstheme="minorHAnsi"/>
          <w:color w:val="231F20"/>
          <w:sz w:val="22"/>
          <w:szCs w:val="22"/>
        </w:rPr>
        <w:t xml:space="preserve"> </w:t>
      </w:r>
      <w:r w:rsidRPr="00EA288A">
        <w:rPr>
          <w:rFonts w:cstheme="minorHAnsi"/>
          <w:color w:val="231F20"/>
          <w:sz w:val="22"/>
          <w:szCs w:val="22"/>
        </w:rPr>
        <w:t>you</w:t>
      </w:r>
      <w:r w:rsidRPr="00C4348F">
        <w:rPr>
          <w:rFonts w:cstheme="minorHAnsi"/>
          <w:color w:val="231F20"/>
          <w:sz w:val="22"/>
          <w:szCs w:val="22"/>
        </w:rPr>
        <w:t xml:space="preserve"> </w:t>
      </w:r>
      <w:r w:rsidRPr="00EA288A">
        <w:rPr>
          <w:rFonts w:cstheme="minorHAnsi"/>
          <w:color w:val="231F20"/>
          <w:sz w:val="22"/>
          <w:szCs w:val="22"/>
        </w:rPr>
        <w:t>have</w:t>
      </w:r>
      <w:r w:rsidRPr="00C4348F">
        <w:rPr>
          <w:rFonts w:cstheme="minorHAnsi"/>
          <w:color w:val="231F20"/>
          <w:sz w:val="22"/>
          <w:szCs w:val="22"/>
        </w:rPr>
        <w:t xml:space="preserve"> </w:t>
      </w:r>
      <w:r w:rsidRPr="00EA288A">
        <w:rPr>
          <w:rFonts w:cstheme="minorHAnsi"/>
          <w:color w:val="231F20"/>
          <w:sz w:val="22"/>
          <w:szCs w:val="22"/>
        </w:rPr>
        <w:t>multiple people working on sponsorship, divide up and communicate this list to all involved so there is no miscommunication or duplication of efforts.</w:t>
      </w:r>
    </w:p>
    <w:p w14:paraId="696D4A72" w14:textId="77777777" w:rsidR="00E640DB" w:rsidRPr="00C4348F" w:rsidRDefault="00E640DB" w:rsidP="007656B5">
      <w:pPr>
        <w:pStyle w:val="ListParagraph"/>
        <w:widowControl w:val="0"/>
        <w:numPr>
          <w:ilvl w:val="0"/>
          <w:numId w:val="2"/>
        </w:numPr>
        <w:tabs>
          <w:tab w:val="left" w:pos="1164"/>
          <w:tab w:val="left" w:pos="1166"/>
        </w:tabs>
        <w:autoSpaceDE w:val="0"/>
        <w:autoSpaceDN w:val="0"/>
        <w:spacing w:before="95" w:after="0" w:line="247" w:lineRule="auto"/>
        <w:ind w:right="1133"/>
        <w:contextualSpacing w:val="0"/>
        <w:rPr>
          <w:rFonts w:cstheme="minorHAnsi"/>
          <w:color w:val="231F20"/>
          <w:sz w:val="22"/>
          <w:szCs w:val="22"/>
        </w:rPr>
      </w:pPr>
      <w:r w:rsidRPr="00EA288A">
        <w:rPr>
          <w:rFonts w:cstheme="minorHAnsi"/>
          <w:color w:val="231F20"/>
          <w:sz w:val="22"/>
          <w:szCs w:val="22"/>
        </w:rPr>
        <w:t>Touch base! For all major sponsorships, we would recommend you arrange a face-to-face meeting with the appropriate person at least ten months prior</w:t>
      </w:r>
      <w:r w:rsidRPr="00C4348F">
        <w:rPr>
          <w:rFonts w:cstheme="minorHAnsi"/>
          <w:color w:val="231F20"/>
          <w:sz w:val="22"/>
          <w:szCs w:val="22"/>
        </w:rPr>
        <w:t xml:space="preserve"> </w:t>
      </w:r>
      <w:r w:rsidRPr="00EA288A">
        <w:rPr>
          <w:rFonts w:cstheme="minorHAnsi"/>
          <w:color w:val="231F20"/>
          <w:sz w:val="22"/>
          <w:szCs w:val="22"/>
        </w:rPr>
        <w:t>to your event to discuss what they are aiming to achieve for</w:t>
      </w:r>
      <w:r w:rsidRPr="00C4348F">
        <w:rPr>
          <w:rFonts w:cstheme="minorHAnsi"/>
          <w:color w:val="231F20"/>
          <w:sz w:val="22"/>
          <w:szCs w:val="22"/>
        </w:rPr>
        <w:t xml:space="preserve"> </w:t>
      </w:r>
      <w:r w:rsidRPr="00EA288A">
        <w:rPr>
          <w:rFonts w:cstheme="minorHAnsi"/>
          <w:color w:val="231F20"/>
          <w:sz w:val="22"/>
          <w:szCs w:val="22"/>
        </w:rPr>
        <w:t>their organisation. This may not always be possible, as some larger corporations will have</w:t>
      </w:r>
      <w:r w:rsidRPr="00C4348F">
        <w:rPr>
          <w:rFonts w:cstheme="minorHAnsi"/>
          <w:color w:val="231F20"/>
          <w:sz w:val="22"/>
          <w:szCs w:val="22"/>
        </w:rPr>
        <w:t xml:space="preserve"> </w:t>
      </w:r>
      <w:r w:rsidRPr="00EA288A">
        <w:rPr>
          <w:rFonts w:cstheme="minorHAnsi"/>
          <w:color w:val="231F20"/>
          <w:sz w:val="22"/>
          <w:szCs w:val="22"/>
        </w:rPr>
        <w:t>a</w:t>
      </w:r>
      <w:r w:rsidRPr="00C4348F">
        <w:rPr>
          <w:rFonts w:cstheme="minorHAnsi"/>
          <w:color w:val="231F20"/>
          <w:sz w:val="22"/>
          <w:szCs w:val="22"/>
        </w:rPr>
        <w:t xml:space="preserve"> </w:t>
      </w:r>
      <w:r w:rsidRPr="00EA288A">
        <w:rPr>
          <w:rFonts w:cstheme="minorHAnsi"/>
          <w:color w:val="231F20"/>
          <w:sz w:val="22"/>
          <w:szCs w:val="22"/>
        </w:rPr>
        <w:t>strict</w:t>
      </w:r>
      <w:r w:rsidRPr="00C4348F">
        <w:rPr>
          <w:rFonts w:cstheme="minorHAnsi"/>
          <w:color w:val="231F20"/>
          <w:sz w:val="22"/>
          <w:szCs w:val="22"/>
        </w:rPr>
        <w:t xml:space="preserve"> </w:t>
      </w:r>
      <w:r w:rsidRPr="00EA288A">
        <w:rPr>
          <w:rFonts w:cstheme="minorHAnsi"/>
          <w:color w:val="231F20"/>
          <w:sz w:val="22"/>
          <w:szCs w:val="22"/>
        </w:rPr>
        <w:t>procedure</w:t>
      </w:r>
      <w:r w:rsidRPr="00C4348F">
        <w:rPr>
          <w:rFonts w:cstheme="minorHAnsi"/>
          <w:color w:val="231F20"/>
          <w:sz w:val="22"/>
          <w:szCs w:val="22"/>
        </w:rPr>
        <w:t xml:space="preserve"> </w:t>
      </w:r>
      <w:r w:rsidRPr="00EA288A">
        <w:rPr>
          <w:rFonts w:cstheme="minorHAnsi"/>
          <w:color w:val="231F20"/>
          <w:sz w:val="22"/>
          <w:szCs w:val="22"/>
        </w:rPr>
        <w:t>you</w:t>
      </w:r>
      <w:r w:rsidRPr="00C4348F">
        <w:rPr>
          <w:rFonts w:cstheme="minorHAnsi"/>
          <w:color w:val="231F20"/>
          <w:sz w:val="22"/>
          <w:szCs w:val="22"/>
        </w:rPr>
        <w:t xml:space="preserve"> </w:t>
      </w:r>
      <w:r w:rsidRPr="00EA288A">
        <w:rPr>
          <w:rFonts w:cstheme="minorHAnsi"/>
          <w:color w:val="231F20"/>
          <w:sz w:val="22"/>
          <w:szCs w:val="22"/>
        </w:rPr>
        <w:t>will</w:t>
      </w:r>
      <w:r w:rsidRPr="00C4348F">
        <w:rPr>
          <w:rFonts w:cstheme="minorHAnsi"/>
          <w:color w:val="231F20"/>
          <w:sz w:val="22"/>
          <w:szCs w:val="22"/>
        </w:rPr>
        <w:t xml:space="preserve"> </w:t>
      </w:r>
      <w:r w:rsidRPr="00EA288A">
        <w:rPr>
          <w:rFonts w:cstheme="minorHAnsi"/>
          <w:color w:val="231F20"/>
          <w:sz w:val="22"/>
          <w:szCs w:val="22"/>
        </w:rPr>
        <w:t>need</w:t>
      </w:r>
      <w:r w:rsidRPr="00C4348F">
        <w:rPr>
          <w:rFonts w:cstheme="minorHAnsi"/>
          <w:color w:val="231F20"/>
          <w:sz w:val="22"/>
          <w:szCs w:val="22"/>
        </w:rPr>
        <w:t xml:space="preserve"> </w:t>
      </w:r>
      <w:r w:rsidRPr="00EA288A">
        <w:rPr>
          <w:rFonts w:cstheme="minorHAnsi"/>
          <w:color w:val="231F20"/>
          <w:sz w:val="22"/>
          <w:szCs w:val="22"/>
        </w:rPr>
        <w:t>to</w:t>
      </w:r>
      <w:r w:rsidRPr="00C4348F">
        <w:rPr>
          <w:rFonts w:cstheme="minorHAnsi"/>
          <w:color w:val="231F20"/>
          <w:sz w:val="22"/>
          <w:szCs w:val="22"/>
        </w:rPr>
        <w:t xml:space="preserve"> </w:t>
      </w:r>
      <w:r w:rsidRPr="00EA288A">
        <w:rPr>
          <w:rFonts w:cstheme="minorHAnsi"/>
          <w:color w:val="231F20"/>
          <w:sz w:val="22"/>
          <w:szCs w:val="22"/>
        </w:rPr>
        <w:t>follow</w:t>
      </w:r>
      <w:r w:rsidRPr="00C4348F">
        <w:rPr>
          <w:rFonts w:cstheme="minorHAnsi"/>
          <w:color w:val="231F20"/>
          <w:sz w:val="22"/>
          <w:szCs w:val="22"/>
        </w:rPr>
        <w:t xml:space="preserve"> </w:t>
      </w:r>
      <w:r w:rsidRPr="00EA288A">
        <w:rPr>
          <w:rFonts w:cstheme="minorHAnsi"/>
          <w:color w:val="231F20"/>
          <w:sz w:val="22"/>
          <w:szCs w:val="22"/>
        </w:rPr>
        <w:t>and</w:t>
      </w:r>
      <w:r w:rsidRPr="00C4348F">
        <w:rPr>
          <w:rFonts w:cstheme="minorHAnsi"/>
          <w:color w:val="231F20"/>
          <w:sz w:val="22"/>
          <w:szCs w:val="22"/>
        </w:rPr>
        <w:t xml:space="preserve"> </w:t>
      </w:r>
      <w:r w:rsidRPr="00EA288A">
        <w:rPr>
          <w:rFonts w:cstheme="minorHAnsi"/>
          <w:color w:val="231F20"/>
          <w:sz w:val="22"/>
          <w:szCs w:val="22"/>
        </w:rPr>
        <w:t>time-frames</w:t>
      </w:r>
      <w:r w:rsidRPr="00C4348F">
        <w:rPr>
          <w:rFonts w:cstheme="minorHAnsi"/>
          <w:color w:val="231F20"/>
          <w:sz w:val="22"/>
          <w:szCs w:val="22"/>
        </w:rPr>
        <w:t xml:space="preserve"> </w:t>
      </w:r>
      <w:r w:rsidRPr="00EA288A">
        <w:rPr>
          <w:rFonts w:cstheme="minorHAnsi"/>
          <w:color w:val="231F20"/>
          <w:sz w:val="22"/>
          <w:szCs w:val="22"/>
        </w:rPr>
        <w:t>you</w:t>
      </w:r>
      <w:r w:rsidRPr="00C4348F">
        <w:rPr>
          <w:rFonts w:cstheme="minorHAnsi"/>
          <w:color w:val="231F20"/>
          <w:sz w:val="22"/>
          <w:szCs w:val="22"/>
        </w:rPr>
        <w:t xml:space="preserve"> </w:t>
      </w:r>
      <w:r w:rsidRPr="00EA288A">
        <w:rPr>
          <w:rFonts w:cstheme="minorHAnsi"/>
          <w:color w:val="231F20"/>
          <w:sz w:val="22"/>
          <w:szCs w:val="22"/>
        </w:rPr>
        <w:t>will</w:t>
      </w:r>
      <w:r w:rsidRPr="00C4348F">
        <w:rPr>
          <w:rFonts w:cstheme="minorHAnsi"/>
          <w:color w:val="231F20"/>
          <w:sz w:val="22"/>
          <w:szCs w:val="22"/>
        </w:rPr>
        <w:t xml:space="preserve"> </w:t>
      </w:r>
      <w:r w:rsidRPr="00EA288A">
        <w:rPr>
          <w:rFonts w:cstheme="minorHAnsi"/>
          <w:color w:val="231F20"/>
          <w:sz w:val="22"/>
          <w:szCs w:val="22"/>
        </w:rPr>
        <w:t>need</w:t>
      </w:r>
      <w:r w:rsidRPr="00C4348F">
        <w:rPr>
          <w:rFonts w:cstheme="minorHAnsi"/>
          <w:color w:val="231F20"/>
          <w:sz w:val="22"/>
          <w:szCs w:val="22"/>
        </w:rPr>
        <w:t xml:space="preserve"> </w:t>
      </w:r>
      <w:r w:rsidRPr="00EA288A">
        <w:rPr>
          <w:rFonts w:cstheme="minorHAnsi"/>
          <w:color w:val="231F20"/>
          <w:sz w:val="22"/>
          <w:szCs w:val="22"/>
        </w:rPr>
        <w:t>to</w:t>
      </w:r>
      <w:r w:rsidRPr="00C4348F">
        <w:rPr>
          <w:rFonts w:cstheme="minorHAnsi"/>
          <w:color w:val="231F20"/>
          <w:sz w:val="22"/>
          <w:szCs w:val="22"/>
        </w:rPr>
        <w:t xml:space="preserve"> </w:t>
      </w:r>
      <w:r w:rsidRPr="00EA288A">
        <w:rPr>
          <w:rFonts w:cstheme="minorHAnsi"/>
          <w:color w:val="231F20"/>
          <w:sz w:val="22"/>
          <w:szCs w:val="22"/>
        </w:rPr>
        <w:t>adhere</w:t>
      </w:r>
      <w:r w:rsidRPr="00C4348F">
        <w:rPr>
          <w:rFonts w:cstheme="minorHAnsi"/>
          <w:color w:val="231F20"/>
          <w:sz w:val="22"/>
          <w:szCs w:val="22"/>
        </w:rPr>
        <w:t xml:space="preserve"> </w:t>
      </w:r>
      <w:r w:rsidRPr="00EA288A">
        <w:rPr>
          <w:rFonts w:cstheme="minorHAnsi"/>
          <w:color w:val="231F20"/>
          <w:sz w:val="22"/>
          <w:szCs w:val="22"/>
        </w:rPr>
        <w:t>to</w:t>
      </w:r>
      <w:r w:rsidRPr="00C4348F">
        <w:rPr>
          <w:rFonts w:cstheme="minorHAnsi"/>
          <w:color w:val="231F20"/>
          <w:sz w:val="22"/>
          <w:szCs w:val="22"/>
        </w:rPr>
        <w:t xml:space="preserve"> </w:t>
      </w:r>
      <w:r w:rsidRPr="00EA288A">
        <w:rPr>
          <w:rFonts w:cstheme="minorHAnsi"/>
          <w:color w:val="231F20"/>
          <w:sz w:val="22"/>
          <w:szCs w:val="22"/>
        </w:rPr>
        <w:t>in</w:t>
      </w:r>
      <w:r w:rsidRPr="00C4348F">
        <w:rPr>
          <w:rFonts w:cstheme="minorHAnsi"/>
          <w:color w:val="231F20"/>
          <w:sz w:val="22"/>
          <w:szCs w:val="22"/>
        </w:rPr>
        <w:t xml:space="preserve"> </w:t>
      </w:r>
      <w:r w:rsidRPr="00EA288A">
        <w:rPr>
          <w:rFonts w:cstheme="minorHAnsi"/>
          <w:color w:val="231F20"/>
          <w:sz w:val="22"/>
          <w:szCs w:val="22"/>
        </w:rPr>
        <w:t>order</w:t>
      </w:r>
      <w:r w:rsidRPr="00C4348F">
        <w:rPr>
          <w:rFonts w:cstheme="minorHAnsi"/>
          <w:color w:val="231F20"/>
          <w:sz w:val="22"/>
          <w:szCs w:val="22"/>
        </w:rPr>
        <w:t xml:space="preserve"> </w:t>
      </w:r>
      <w:r w:rsidRPr="00EA288A">
        <w:rPr>
          <w:rFonts w:cstheme="minorHAnsi"/>
          <w:color w:val="231F20"/>
          <w:sz w:val="22"/>
          <w:szCs w:val="22"/>
        </w:rPr>
        <w:t>to submit a sponsorship or partnership request.</w:t>
      </w:r>
    </w:p>
    <w:p w14:paraId="20CDE290" w14:textId="77777777" w:rsidR="00E640DB" w:rsidRPr="00C4348F" w:rsidRDefault="00E640DB" w:rsidP="007656B5">
      <w:pPr>
        <w:pStyle w:val="ListParagraph"/>
        <w:widowControl w:val="0"/>
        <w:numPr>
          <w:ilvl w:val="0"/>
          <w:numId w:val="2"/>
        </w:numPr>
        <w:tabs>
          <w:tab w:val="left" w:pos="1164"/>
          <w:tab w:val="left" w:pos="1166"/>
        </w:tabs>
        <w:autoSpaceDE w:val="0"/>
        <w:autoSpaceDN w:val="0"/>
        <w:spacing w:before="95" w:after="0" w:line="247" w:lineRule="auto"/>
        <w:ind w:right="1133"/>
        <w:contextualSpacing w:val="0"/>
        <w:rPr>
          <w:rFonts w:cstheme="minorHAnsi"/>
          <w:color w:val="231F20"/>
          <w:sz w:val="22"/>
          <w:szCs w:val="22"/>
        </w:rPr>
      </w:pPr>
      <w:r w:rsidRPr="00EA288A">
        <w:rPr>
          <w:rFonts w:cstheme="minorHAnsi"/>
          <w:color w:val="231F20"/>
          <w:sz w:val="22"/>
          <w:szCs w:val="22"/>
        </w:rPr>
        <w:t>Remember,</w:t>
      </w:r>
      <w:r w:rsidRPr="00C4348F">
        <w:rPr>
          <w:rFonts w:cstheme="minorHAnsi"/>
          <w:color w:val="231F20"/>
          <w:sz w:val="22"/>
          <w:szCs w:val="22"/>
        </w:rPr>
        <w:t xml:space="preserve"> </w:t>
      </w:r>
      <w:r w:rsidRPr="00EA288A">
        <w:rPr>
          <w:rFonts w:cstheme="minorHAnsi"/>
          <w:color w:val="231F20"/>
          <w:sz w:val="22"/>
          <w:szCs w:val="22"/>
        </w:rPr>
        <w:t>the</w:t>
      </w:r>
      <w:r w:rsidRPr="00C4348F">
        <w:rPr>
          <w:rFonts w:cstheme="minorHAnsi"/>
          <w:color w:val="231F20"/>
          <w:sz w:val="22"/>
          <w:szCs w:val="22"/>
        </w:rPr>
        <w:t xml:space="preserve"> </w:t>
      </w:r>
      <w:r w:rsidRPr="00EA288A">
        <w:rPr>
          <w:rFonts w:cstheme="minorHAnsi"/>
          <w:color w:val="231F20"/>
          <w:sz w:val="22"/>
          <w:szCs w:val="22"/>
        </w:rPr>
        <w:t>main</w:t>
      </w:r>
      <w:r w:rsidRPr="00C4348F">
        <w:rPr>
          <w:rFonts w:cstheme="minorHAnsi"/>
          <w:color w:val="231F20"/>
          <w:sz w:val="22"/>
          <w:szCs w:val="22"/>
        </w:rPr>
        <w:t xml:space="preserve"> </w:t>
      </w:r>
      <w:r w:rsidRPr="00EA288A">
        <w:rPr>
          <w:rFonts w:cstheme="minorHAnsi"/>
          <w:color w:val="231F20"/>
          <w:sz w:val="22"/>
          <w:szCs w:val="22"/>
        </w:rPr>
        <w:t>objective(s)</w:t>
      </w:r>
      <w:r w:rsidRPr="00C4348F">
        <w:rPr>
          <w:rFonts w:cstheme="minorHAnsi"/>
          <w:color w:val="231F20"/>
          <w:sz w:val="22"/>
          <w:szCs w:val="22"/>
        </w:rPr>
        <w:t xml:space="preserve"> </w:t>
      </w:r>
      <w:r w:rsidRPr="00EA288A">
        <w:rPr>
          <w:rFonts w:cstheme="minorHAnsi"/>
          <w:color w:val="231F20"/>
          <w:sz w:val="22"/>
          <w:szCs w:val="22"/>
        </w:rPr>
        <w:t>of</w:t>
      </w:r>
      <w:r w:rsidRPr="00C4348F">
        <w:rPr>
          <w:rFonts w:cstheme="minorHAnsi"/>
          <w:color w:val="231F20"/>
          <w:sz w:val="22"/>
          <w:szCs w:val="22"/>
        </w:rPr>
        <w:t xml:space="preserve"> </w:t>
      </w:r>
      <w:r w:rsidRPr="00EA288A">
        <w:rPr>
          <w:rFonts w:cstheme="minorHAnsi"/>
          <w:color w:val="231F20"/>
          <w:sz w:val="22"/>
          <w:szCs w:val="22"/>
        </w:rPr>
        <w:t>each</w:t>
      </w:r>
      <w:r w:rsidRPr="00C4348F">
        <w:rPr>
          <w:rFonts w:cstheme="minorHAnsi"/>
          <w:color w:val="231F20"/>
          <w:sz w:val="22"/>
          <w:szCs w:val="22"/>
        </w:rPr>
        <w:t xml:space="preserve"> </w:t>
      </w:r>
      <w:r w:rsidRPr="00EA288A">
        <w:rPr>
          <w:rFonts w:cstheme="minorHAnsi"/>
          <w:color w:val="231F20"/>
          <w:sz w:val="22"/>
          <w:szCs w:val="22"/>
        </w:rPr>
        <w:t>business</w:t>
      </w:r>
      <w:r w:rsidRPr="00C4348F">
        <w:rPr>
          <w:rFonts w:cstheme="minorHAnsi"/>
          <w:color w:val="231F20"/>
          <w:sz w:val="22"/>
          <w:szCs w:val="22"/>
        </w:rPr>
        <w:t xml:space="preserve"> </w:t>
      </w:r>
      <w:r w:rsidRPr="00EA288A">
        <w:rPr>
          <w:rFonts w:cstheme="minorHAnsi"/>
          <w:color w:val="231F20"/>
          <w:sz w:val="22"/>
          <w:szCs w:val="22"/>
        </w:rPr>
        <w:t>or</w:t>
      </w:r>
      <w:r w:rsidRPr="00C4348F">
        <w:rPr>
          <w:rFonts w:cstheme="minorHAnsi"/>
          <w:color w:val="231F20"/>
          <w:sz w:val="22"/>
          <w:szCs w:val="22"/>
        </w:rPr>
        <w:t xml:space="preserve"> </w:t>
      </w:r>
      <w:r w:rsidRPr="00EA288A">
        <w:rPr>
          <w:rFonts w:cstheme="minorHAnsi"/>
          <w:color w:val="231F20"/>
          <w:sz w:val="22"/>
          <w:szCs w:val="22"/>
        </w:rPr>
        <w:t>potential</w:t>
      </w:r>
      <w:r w:rsidRPr="00C4348F">
        <w:rPr>
          <w:rFonts w:cstheme="minorHAnsi"/>
          <w:color w:val="231F20"/>
          <w:sz w:val="22"/>
          <w:szCs w:val="22"/>
        </w:rPr>
        <w:t xml:space="preserve"> </w:t>
      </w:r>
      <w:r w:rsidRPr="00EA288A">
        <w:rPr>
          <w:rFonts w:cstheme="minorHAnsi"/>
          <w:color w:val="231F20"/>
          <w:sz w:val="22"/>
          <w:szCs w:val="22"/>
        </w:rPr>
        <w:t>sponsor/partner</w:t>
      </w:r>
      <w:r w:rsidRPr="00C4348F">
        <w:rPr>
          <w:rFonts w:cstheme="minorHAnsi"/>
          <w:color w:val="231F20"/>
          <w:sz w:val="22"/>
          <w:szCs w:val="22"/>
        </w:rPr>
        <w:t xml:space="preserve"> </w:t>
      </w:r>
      <w:r w:rsidRPr="00EA288A">
        <w:rPr>
          <w:rFonts w:cstheme="minorHAnsi"/>
          <w:color w:val="231F20"/>
          <w:sz w:val="22"/>
          <w:szCs w:val="22"/>
        </w:rPr>
        <w:t>will</w:t>
      </w:r>
      <w:r w:rsidRPr="00C4348F">
        <w:rPr>
          <w:rFonts w:cstheme="minorHAnsi"/>
          <w:color w:val="231F20"/>
          <w:sz w:val="22"/>
          <w:szCs w:val="22"/>
        </w:rPr>
        <w:t xml:space="preserve"> vary. </w:t>
      </w:r>
      <w:r w:rsidRPr="00EA288A">
        <w:rPr>
          <w:rFonts w:cstheme="minorHAnsi"/>
          <w:color w:val="231F20"/>
          <w:sz w:val="22"/>
          <w:szCs w:val="22"/>
        </w:rPr>
        <w:t>That</w:t>
      </w:r>
      <w:r w:rsidRPr="00C4348F">
        <w:rPr>
          <w:rFonts w:cstheme="minorHAnsi"/>
          <w:color w:val="231F20"/>
          <w:sz w:val="22"/>
          <w:szCs w:val="22"/>
        </w:rPr>
        <w:t xml:space="preserve"> </w:t>
      </w:r>
      <w:r w:rsidRPr="00EA288A">
        <w:rPr>
          <w:rFonts w:cstheme="minorHAnsi"/>
          <w:color w:val="231F20"/>
          <w:sz w:val="22"/>
          <w:szCs w:val="22"/>
        </w:rPr>
        <w:t>said, you may be required to demonstrate how</w:t>
      </w:r>
      <w:r w:rsidRPr="00C4348F">
        <w:rPr>
          <w:rFonts w:cstheme="minorHAnsi"/>
          <w:color w:val="231F20"/>
          <w:sz w:val="22"/>
          <w:szCs w:val="22"/>
        </w:rPr>
        <w:t xml:space="preserve"> </w:t>
      </w:r>
      <w:r w:rsidRPr="00EA288A">
        <w:rPr>
          <w:rFonts w:cstheme="minorHAnsi"/>
          <w:color w:val="231F20"/>
          <w:sz w:val="22"/>
          <w:szCs w:val="22"/>
        </w:rPr>
        <w:t>your event could improve employee satisfaction, result in increased sales, increase brand awareness, commitment to community, etc. Likewise, some companies</w:t>
      </w:r>
      <w:r w:rsidRPr="00C4348F">
        <w:rPr>
          <w:rFonts w:cstheme="minorHAnsi"/>
          <w:color w:val="231F20"/>
          <w:sz w:val="22"/>
          <w:szCs w:val="22"/>
        </w:rPr>
        <w:t xml:space="preserve"> </w:t>
      </w:r>
      <w:r w:rsidRPr="00EA288A">
        <w:rPr>
          <w:rFonts w:cstheme="minorHAnsi"/>
          <w:color w:val="231F20"/>
          <w:sz w:val="22"/>
          <w:szCs w:val="22"/>
        </w:rPr>
        <w:t>may</w:t>
      </w:r>
      <w:r w:rsidRPr="00C4348F">
        <w:rPr>
          <w:rFonts w:cstheme="minorHAnsi"/>
          <w:color w:val="231F20"/>
          <w:sz w:val="22"/>
          <w:szCs w:val="22"/>
        </w:rPr>
        <w:t xml:space="preserve"> </w:t>
      </w:r>
      <w:r w:rsidRPr="00EA288A">
        <w:rPr>
          <w:rFonts w:cstheme="minorHAnsi"/>
          <w:color w:val="231F20"/>
          <w:sz w:val="22"/>
          <w:szCs w:val="22"/>
        </w:rPr>
        <w:t>be</w:t>
      </w:r>
      <w:r w:rsidRPr="00C4348F">
        <w:rPr>
          <w:rFonts w:cstheme="minorHAnsi"/>
          <w:color w:val="231F20"/>
          <w:sz w:val="22"/>
          <w:szCs w:val="22"/>
        </w:rPr>
        <w:t xml:space="preserve"> </w:t>
      </w:r>
      <w:r w:rsidRPr="00EA288A">
        <w:rPr>
          <w:rFonts w:cstheme="minorHAnsi"/>
          <w:color w:val="231F20"/>
          <w:sz w:val="22"/>
          <w:szCs w:val="22"/>
        </w:rPr>
        <w:t>interested</w:t>
      </w:r>
      <w:r w:rsidRPr="00C4348F">
        <w:rPr>
          <w:rFonts w:cstheme="minorHAnsi"/>
          <w:color w:val="231F20"/>
          <w:sz w:val="22"/>
          <w:szCs w:val="22"/>
        </w:rPr>
        <w:t xml:space="preserve"> </w:t>
      </w:r>
      <w:r w:rsidRPr="00EA288A">
        <w:rPr>
          <w:rFonts w:cstheme="minorHAnsi"/>
          <w:color w:val="231F20"/>
          <w:sz w:val="22"/>
          <w:szCs w:val="22"/>
        </w:rPr>
        <w:t>in</w:t>
      </w:r>
      <w:r w:rsidRPr="00C4348F">
        <w:rPr>
          <w:rFonts w:cstheme="minorHAnsi"/>
          <w:color w:val="231F20"/>
          <w:sz w:val="22"/>
          <w:szCs w:val="22"/>
        </w:rPr>
        <w:t xml:space="preserve"> </w:t>
      </w:r>
      <w:r w:rsidRPr="00EA288A">
        <w:rPr>
          <w:rFonts w:cstheme="minorHAnsi"/>
          <w:color w:val="231F20"/>
          <w:sz w:val="22"/>
          <w:szCs w:val="22"/>
        </w:rPr>
        <w:t>a</w:t>
      </w:r>
      <w:r w:rsidRPr="00C4348F">
        <w:rPr>
          <w:rFonts w:cstheme="minorHAnsi"/>
          <w:color w:val="231F20"/>
          <w:sz w:val="22"/>
          <w:szCs w:val="22"/>
        </w:rPr>
        <w:t xml:space="preserve"> </w:t>
      </w:r>
      <w:r w:rsidRPr="00EA288A">
        <w:rPr>
          <w:rFonts w:cstheme="minorHAnsi"/>
          <w:color w:val="231F20"/>
          <w:sz w:val="22"/>
          <w:szCs w:val="22"/>
        </w:rPr>
        <w:t>longer</w:t>
      </w:r>
      <w:r w:rsidRPr="00C4348F">
        <w:rPr>
          <w:rFonts w:cstheme="minorHAnsi"/>
          <w:color w:val="231F20"/>
          <w:sz w:val="22"/>
          <w:szCs w:val="22"/>
        </w:rPr>
        <w:t xml:space="preserve"> </w:t>
      </w:r>
      <w:r w:rsidRPr="00EA288A">
        <w:rPr>
          <w:rFonts w:cstheme="minorHAnsi"/>
          <w:color w:val="231F20"/>
          <w:sz w:val="22"/>
          <w:szCs w:val="22"/>
        </w:rPr>
        <w:t>term</w:t>
      </w:r>
      <w:r w:rsidRPr="00C4348F">
        <w:rPr>
          <w:rFonts w:cstheme="minorHAnsi"/>
          <w:color w:val="231F20"/>
          <w:sz w:val="22"/>
          <w:szCs w:val="22"/>
        </w:rPr>
        <w:t xml:space="preserve"> </w:t>
      </w:r>
      <w:r w:rsidRPr="00EA288A">
        <w:rPr>
          <w:rFonts w:cstheme="minorHAnsi"/>
          <w:color w:val="231F20"/>
          <w:sz w:val="22"/>
          <w:szCs w:val="22"/>
        </w:rPr>
        <w:t>commitment,</w:t>
      </w:r>
      <w:r w:rsidRPr="00C4348F">
        <w:rPr>
          <w:rFonts w:cstheme="minorHAnsi"/>
          <w:color w:val="231F20"/>
          <w:sz w:val="22"/>
          <w:szCs w:val="22"/>
        </w:rPr>
        <w:t xml:space="preserve"> </w:t>
      </w:r>
      <w:r w:rsidRPr="00EA288A">
        <w:rPr>
          <w:rFonts w:cstheme="minorHAnsi"/>
          <w:color w:val="231F20"/>
          <w:sz w:val="22"/>
          <w:szCs w:val="22"/>
        </w:rPr>
        <w:t>while</w:t>
      </w:r>
      <w:r w:rsidRPr="00C4348F">
        <w:rPr>
          <w:rFonts w:cstheme="minorHAnsi"/>
          <w:color w:val="231F20"/>
          <w:sz w:val="22"/>
          <w:szCs w:val="22"/>
        </w:rPr>
        <w:t xml:space="preserve"> </w:t>
      </w:r>
      <w:r w:rsidRPr="00EA288A">
        <w:rPr>
          <w:rFonts w:cstheme="minorHAnsi"/>
          <w:color w:val="231F20"/>
          <w:sz w:val="22"/>
          <w:szCs w:val="22"/>
        </w:rPr>
        <w:t>others</w:t>
      </w:r>
      <w:r w:rsidRPr="00C4348F">
        <w:rPr>
          <w:rFonts w:cstheme="minorHAnsi"/>
          <w:color w:val="231F20"/>
          <w:sz w:val="22"/>
          <w:szCs w:val="22"/>
        </w:rPr>
        <w:t xml:space="preserve"> </w:t>
      </w:r>
      <w:r w:rsidRPr="00EA288A">
        <w:rPr>
          <w:rFonts w:cstheme="minorHAnsi"/>
          <w:color w:val="231F20"/>
          <w:sz w:val="22"/>
          <w:szCs w:val="22"/>
        </w:rPr>
        <w:t>will</w:t>
      </w:r>
      <w:r w:rsidRPr="00C4348F">
        <w:rPr>
          <w:rFonts w:cstheme="minorHAnsi"/>
          <w:color w:val="231F20"/>
          <w:sz w:val="22"/>
          <w:szCs w:val="22"/>
        </w:rPr>
        <w:t xml:space="preserve"> </w:t>
      </w:r>
      <w:r w:rsidRPr="00EA288A">
        <w:rPr>
          <w:rFonts w:cstheme="minorHAnsi"/>
          <w:color w:val="231F20"/>
          <w:sz w:val="22"/>
          <w:szCs w:val="22"/>
        </w:rPr>
        <w:t>be</w:t>
      </w:r>
      <w:r w:rsidRPr="00C4348F">
        <w:rPr>
          <w:rFonts w:cstheme="minorHAnsi"/>
          <w:color w:val="231F20"/>
          <w:sz w:val="22"/>
          <w:szCs w:val="22"/>
        </w:rPr>
        <w:t xml:space="preserve"> </w:t>
      </w:r>
      <w:r w:rsidRPr="00EA288A">
        <w:rPr>
          <w:rFonts w:cstheme="minorHAnsi"/>
          <w:color w:val="231F20"/>
          <w:sz w:val="22"/>
          <w:szCs w:val="22"/>
        </w:rPr>
        <w:t>unable</w:t>
      </w:r>
      <w:r w:rsidRPr="00C4348F">
        <w:rPr>
          <w:rFonts w:cstheme="minorHAnsi"/>
          <w:color w:val="231F20"/>
          <w:sz w:val="22"/>
          <w:szCs w:val="22"/>
        </w:rPr>
        <w:t xml:space="preserve"> </w:t>
      </w:r>
      <w:r w:rsidRPr="00EA288A">
        <w:rPr>
          <w:rFonts w:cstheme="minorHAnsi"/>
          <w:color w:val="231F20"/>
          <w:sz w:val="22"/>
          <w:szCs w:val="22"/>
        </w:rPr>
        <w:t>to</w:t>
      </w:r>
      <w:r w:rsidRPr="00C4348F">
        <w:rPr>
          <w:rFonts w:cstheme="minorHAnsi"/>
          <w:color w:val="231F20"/>
          <w:sz w:val="22"/>
          <w:szCs w:val="22"/>
        </w:rPr>
        <w:t xml:space="preserve"> </w:t>
      </w:r>
      <w:r w:rsidRPr="00EA288A">
        <w:rPr>
          <w:rFonts w:cstheme="minorHAnsi"/>
          <w:color w:val="231F20"/>
          <w:sz w:val="22"/>
          <w:szCs w:val="22"/>
        </w:rPr>
        <w:t>commit</w:t>
      </w:r>
    </w:p>
    <w:p w14:paraId="15797E6A" w14:textId="77777777" w:rsidR="00E640DB" w:rsidRDefault="00E640DB" w:rsidP="007656B5">
      <w:pPr>
        <w:pStyle w:val="ListParagraph"/>
        <w:widowControl w:val="0"/>
        <w:numPr>
          <w:ilvl w:val="0"/>
          <w:numId w:val="2"/>
        </w:numPr>
        <w:tabs>
          <w:tab w:val="left" w:pos="1164"/>
          <w:tab w:val="left" w:pos="1166"/>
        </w:tabs>
        <w:autoSpaceDE w:val="0"/>
        <w:autoSpaceDN w:val="0"/>
        <w:spacing w:before="95" w:after="0" w:line="247" w:lineRule="auto"/>
        <w:ind w:right="1133"/>
        <w:contextualSpacing w:val="0"/>
        <w:rPr>
          <w:rFonts w:cstheme="minorHAnsi"/>
          <w:color w:val="231F20"/>
          <w:sz w:val="22"/>
          <w:szCs w:val="22"/>
        </w:rPr>
      </w:pPr>
      <w:r w:rsidRPr="00EA288A">
        <w:rPr>
          <w:rFonts w:cstheme="minorHAnsi"/>
          <w:color w:val="231F20"/>
          <w:sz w:val="22"/>
          <w:szCs w:val="22"/>
        </w:rPr>
        <w:t>financially</w:t>
      </w:r>
      <w:r w:rsidRPr="00C4348F">
        <w:rPr>
          <w:rFonts w:cstheme="minorHAnsi"/>
          <w:color w:val="231F20"/>
          <w:sz w:val="22"/>
          <w:szCs w:val="22"/>
        </w:rPr>
        <w:t xml:space="preserve"> </w:t>
      </w:r>
      <w:r w:rsidRPr="00EA288A">
        <w:rPr>
          <w:rFonts w:cstheme="minorHAnsi"/>
          <w:color w:val="231F20"/>
          <w:sz w:val="22"/>
          <w:szCs w:val="22"/>
        </w:rPr>
        <w:t>beyond</w:t>
      </w:r>
      <w:r w:rsidRPr="00C4348F">
        <w:rPr>
          <w:rFonts w:cstheme="minorHAnsi"/>
          <w:color w:val="231F20"/>
          <w:sz w:val="22"/>
          <w:szCs w:val="22"/>
        </w:rPr>
        <w:t xml:space="preserve"> </w:t>
      </w:r>
      <w:r w:rsidRPr="00EA288A">
        <w:rPr>
          <w:rFonts w:cstheme="minorHAnsi"/>
          <w:color w:val="231F20"/>
          <w:sz w:val="22"/>
          <w:szCs w:val="22"/>
        </w:rPr>
        <w:t>the</w:t>
      </w:r>
      <w:r w:rsidRPr="00C4348F">
        <w:rPr>
          <w:rFonts w:cstheme="minorHAnsi"/>
          <w:color w:val="231F20"/>
          <w:sz w:val="22"/>
          <w:szCs w:val="22"/>
        </w:rPr>
        <w:t xml:space="preserve"> </w:t>
      </w:r>
      <w:r w:rsidRPr="00EA288A">
        <w:rPr>
          <w:rFonts w:cstheme="minorHAnsi"/>
          <w:color w:val="231F20"/>
          <w:sz w:val="22"/>
          <w:szCs w:val="22"/>
        </w:rPr>
        <w:t>current</w:t>
      </w:r>
      <w:r w:rsidRPr="00C4348F">
        <w:rPr>
          <w:rFonts w:cstheme="minorHAnsi"/>
          <w:color w:val="231F20"/>
          <w:sz w:val="22"/>
          <w:szCs w:val="22"/>
        </w:rPr>
        <w:t xml:space="preserve"> </w:t>
      </w:r>
      <w:r w:rsidRPr="00EA288A">
        <w:rPr>
          <w:rFonts w:cstheme="minorHAnsi"/>
          <w:color w:val="231F20"/>
          <w:sz w:val="22"/>
          <w:szCs w:val="22"/>
        </w:rPr>
        <w:t>financial</w:t>
      </w:r>
      <w:r w:rsidRPr="00C4348F">
        <w:rPr>
          <w:rFonts w:cstheme="minorHAnsi"/>
          <w:color w:val="231F20"/>
          <w:sz w:val="22"/>
          <w:szCs w:val="22"/>
        </w:rPr>
        <w:t xml:space="preserve"> year. </w:t>
      </w:r>
      <w:r w:rsidRPr="00EA288A">
        <w:rPr>
          <w:rFonts w:cstheme="minorHAnsi"/>
          <w:color w:val="231F20"/>
          <w:sz w:val="22"/>
          <w:szCs w:val="22"/>
        </w:rPr>
        <w:t>Nonetheless,</w:t>
      </w:r>
      <w:r w:rsidRPr="00C4348F">
        <w:rPr>
          <w:rFonts w:cstheme="minorHAnsi"/>
          <w:color w:val="231F20"/>
          <w:sz w:val="22"/>
          <w:szCs w:val="22"/>
        </w:rPr>
        <w:t xml:space="preserve"> </w:t>
      </w:r>
      <w:r w:rsidRPr="00EA288A">
        <w:rPr>
          <w:rFonts w:cstheme="minorHAnsi"/>
          <w:color w:val="231F20"/>
          <w:sz w:val="22"/>
          <w:szCs w:val="22"/>
        </w:rPr>
        <w:t>committees</w:t>
      </w:r>
      <w:r w:rsidRPr="00C4348F">
        <w:rPr>
          <w:rFonts w:cstheme="minorHAnsi"/>
          <w:color w:val="231F20"/>
          <w:sz w:val="22"/>
          <w:szCs w:val="22"/>
        </w:rPr>
        <w:t xml:space="preserve"> </w:t>
      </w:r>
      <w:r w:rsidRPr="00EA288A">
        <w:rPr>
          <w:rFonts w:cstheme="minorHAnsi"/>
          <w:color w:val="231F20"/>
          <w:sz w:val="22"/>
          <w:szCs w:val="22"/>
        </w:rPr>
        <w:t>should</w:t>
      </w:r>
      <w:r w:rsidRPr="00C4348F">
        <w:rPr>
          <w:rFonts w:cstheme="minorHAnsi"/>
          <w:color w:val="231F20"/>
          <w:sz w:val="22"/>
          <w:szCs w:val="22"/>
        </w:rPr>
        <w:t xml:space="preserve"> </w:t>
      </w:r>
      <w:r w:rsidRPr="00EA288A">
        <w:rPr>
          <w:rFonts w:cstheme="minorHAnsi"/>
          <w:color w:val="231F20"/>
          <w:sz w:val="22"/>
          <w:szCs w:val="22"/>
        </w:rPr>
        <w:t>strive</w:t>
      </w:r>
      <w:r w:rsidRPr="00C4348F">
        <w:rPr>
          <w:rFonts w:cstheme="minorHAnsi"/>
          <w:color w:val="231F20"/>
          <w:sz w:val="22"/>
          <w:szCs w:val="22"/>
        </w:rPr>
        <w:t xml:space="preserve"> </w:t>
      </w:r>
      <w:r w:rsidRPr="00EA288A">
        <w:rPr>
          <w:rFonts w:cstheme="minorHAnsi"/>
          <w:color w:val="231F20"/>
          <w:sz w:val="22"/>
          <w:szCs w:val="22"/>
        </w:rPr>
        <w:t>to</w:t>
      </w:r>
      <w:r w:rsidRPr="00C4348F">
        <w:rPr>
          <w:rFonts w:cstheme="minorHAnsi"/>
          <w:color w:val="231F20"/>
          <w:sz w:val="22"/>
          <w:szCs w:val="22"/>
        </w:rPr>
        <w:t xml:space="preserve"> </w:t>
      </w:r>
      <w:r w:rsidRPr="00EA288A">
        <w:rPr>
          <w:rFonts w:cstheme="minorHAnsi"/>
          <w:color w:val="231F20"/>
          <w:sz w:val="22"/>
          <w:szCs w:val="22"/>
        </w:rPr>
        <w:t>secure</w:t>
      </w:r>
      <w:r w:rsidRPr="00C4348F">
        <w:rPr>
          <w:rFonts w:cstheme="minorHAnsi"/>
          <w:color w:val="231F20"/>
          <w:sz w:val="22"/>
          <w:szCs w:val="22"/>
        </w:rPr>
        <w:t xml:space="preserve"> </w:t>
      </w:r>
      <w:r w:rsidRPr="00EA288A">
        <w:rPr>
          <w:rFonts w:cstheme="minorHAnsi"/>
          <w:color w:val="231F20"/>
          <w:sz w:val="22"/>
          <w:szCs w:val="22"/>
        </w:rPr>
        <w:t>a</w:t>
      </w:r>
      <w:r w:rsidRPr="00C4348F">
        <w:rPr>
          <w:rFonts w:cstheme="minorHAnsi"/>
          <w:color w:val="231F20"/>
          <w:sz w:val="22"/>
          <w:szCs w:val="22"/>
        </w:rPr>
        <w:t xml:space="preserve"> </w:t>
      </w:r>
      <w:r w:rsidRPr="00EA288A">
        <w:rPr>
          <w:rFonts w:cstheme="minorHAnsi"/>
          <w:color w:val="231F20"/>
          <w:sz w:val="22"/>
          <w:szCs w:val="22"/>
        </w:rPr>
        <w:t>major sponsor(s) for</w:t>
      </w:r>
      <w:r w:rsidRPr="00C4348F">
        <w:rPr>
          <w:rFonts w:cstheme="minorHAnsi"/>
          <w:color w:val="231F20"/>
          <w:sz w:val="22"/>
          <w:szCs w:val="22"/>
        </w:rPr>
        <w:t xml:space="preserve"> </w:t>
      </w:r>
      <w:r w:rsidRPr="00EA288A">
        <w:rPr>
          <w:rFonts w:cstheme="minorHAnsi"/>
          <w:color w:val="231F20"/>
          <w:sz w:val="22"/>
          <w:szCs w:val="22"/>
        </w:rPr>
        <w:t>a three-year</w:t>
      </w:r>
      <w:r w:rsidRPr="00C4348F">
        <w:rPr>
          <w:rFonts w:cstheme="minorHAnsi"/>
          <w:color w:val="231F20"/>
          <w:sz w:val="22"/>
          <w:szCs w:val="22"/>
        </w:rPr>
        <w:t xml:space="preserve"> </w:t>
      </w:r>
      <w:r w:rsidRPr="00EA288A">
        <w:rPr>
          <w:rFonts w:cstheme="minorHAnsi"/>
          <w:color w:val="231F20"/>
          <w:sz w:val="22"/>
          <w:szCs w:val="22"/>
        </w:rPr>
        <w:t>term to ensure event sustainability.</w:t>
      </w:r>
    </w:p>
    <w:p w14:paraId="5ED8B463" w14:textId="77777777" w:rsidR="006C30BD" w:rsidRPr="00C4348F" w:rsidRDefault="006C30BD" w:rsidP="006C30BD">
      <w:pPr>
        <w:pStyle w:val="ListParagraph"/>
        <w:widowControl w:val="0"/>
        <w:tabs>
          <w:tab w:val="left" w:pos="1164"/>
          <w:tab w:val="left" w:pos="1166"/>
        </w:tabs>
        <w:autoSpaceDE w:val="0"/>
        <w:autoSpaceDN w:val="0"/>
        <w:spacing w:before="95" w:after="0" w:line="247" w:lineRule="auto"/>
        <w:ind w:left="360" w:right="1133"/>
        <w:contextualSpacing w:val="0"/>
        <w:rPr>
          <w:rFonts w:cstheme="minorHAnsi"/>
          <w:color w:val="231F20"/>
          <w:sz w:val="22"/>
          <w:szCs w:val="22"/>
        </w:rPr>
      </w:pPr>
    </w:p>
    <w:tbl>
      <w:tblPr>
        <w:tblStyle w:val="TableGrid"/>
        <w:tblW w:w="11908" w:type="dxa"/>
        <w:tblInd w:w="-1423"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11908"/>
      </w:tblGrid>
      <w:tr w:rsidR="004505ED" w14:paraId="2FB09B7B" w14:textId="77777777" w:rsidTr="0063630E">
        <w:tc>
          <w:tcPr>
            <w:tcW w:w="11908" w:type="dxa"/>
            <w:shd w:val="clear" w:color="auto" w:fill="009999"/>
          </w:tcPr>
          <w:p w14:paraId="0B4C712C" w14:textId="77777777" w:rsidR="00D91EB0" w:rsidRPr="009C382D" w:rsidRDefault="00D91EB0" w:rsidP="009C382D">
            <w:pPr>
              <w:shd w:val="clear" w:color="auto" w:fill="009999"/>
              <w:spacing w:before="1"/>
              <w:ind w:left="720"/>
              <w:rPr>
                <w:rFonts w:ascii="Calibri" w:hAnsi="Calibri" w:cs="Calibri"/>
                <w:color w:val="FFFFFF" w:themeColor="background1"/>
                <w:sz w:val="22"/>
                <w:szCs w:val="22"/>
              </w:rPr>
            </w:pPr>
            <w:r w:rsidRPr="009C382D">
              <w:rPr>
                <w:rFonts w:ascii="Calibri" w:hAnsi="Calibri" w:cs="Calibri"/>
                <w:color w:val="FFFFFF" w:themeColor="background1"/>
                <w:spacing w:val="-4"/>
                <w:sz w:val="22"/>
                <w:szCs w:val="22"/>
              </w:rPr>
              <w:t>Tip:</w:t>
            </w:r>
          </w:p>
          <w:p w14:paraId="0E9E583D" w14:textId="77777777" w:rsidR="00D91EB0" w:rsidRPr="009C382D" w:rsidRDefault="00D91EB0" w:rsidP="009C382D">
            <w:pPr>
              <w:shd w:val="clear" w:color="auto" w:fill="009999"/>
              <w:spacing w:before="109"/>
              <w:ind w:left="720"/>
              <w:rPr>
                <w:rFonts w:ascii="Calibri" w:hAnsi="Calibri" w:cs="Calibri"/>
                <w:color w:val="FFFFFF" w:themeColor="background1"/>
                <w:sz w:val="22"/>
                <w:szCs w:val="22"/>
              </w:rPr>
            </w:pPr>
            <w:r w:rsidRPr="009C382D">
              <w:rPr>
                <w:rFonts w:ascii="Calibri" w:hAnsi="Calibri" w:cs="Calibri"/>
                <w:color w:val="FFFFFF" w:themeColor="background1"/>
                <w:sz w:val="22"/>
                <w:szCs w:val="22"/>
              </w:rPr>
              <w:t>Do</w:t>
            </w:r>
            <w:r w:rsidRPr="009C382D">
              <w:rPr>
                <w:rFonts w:ascii="Calibri" w:hAnsi="Calibri" w:cs="Calibri"/>
                <w:color w:val="FFFFFF" w:themeColor="background1"/>
                <w:spacing w:val="14"/>
                <w:sz w:val="22"/>
                <w:szCs w:val="22"/>
              </w:rPr>
              <w:t xml:space="preserve"> </w:t>
            </w:r>
            <w:r w:rsidRPr="009C382D">
              <w:rPr>
                <w:rFonts w:ascii="Calibri" w:hAnsi="Calibri" w:cs="Calibri"/>
                <w:color w:val="FFFFFF" w:themeColor="background1"/>
                <w:sz w:val="22"/>
                <w:szCs w:val="22"/>
              </w:rPr>
              <w:t>your</w:t>
            </w:r>
            <w:r w:rsidRPr="009C382D">
              <w:rPr>
                <w:rFonts w:ascii="Calibri" w:hAnsi="Calibri" w:cs="Calibri"/>
                <w:color w:val="FFFFFF" w:themeColor="background1"/>
                <w:spacing w:val="16"/>
                <w:sz w:val="22"/>
                <w:szCs w:val="22"/>
              </w:rPr>
              <w:t xml:space="preserve"> </w:t>
            </w:r>
            <w:r w:rsidRPr="009C382D">
              <w:rPr>
                <w:rFonts w:ascii="Calibri" w:hAnsi="Calibri" w:cs="Calibri"/>
                <w:color w:val="FFFFFF" w:themeColor="background1"/>
                <w:sz w:val="22"/>
                <w:szCs w:val="22"/>
              </w:rPr>
              <w:t>research</w:t>
            </w:r>
            <w:r w:rsidRPr="009C382D">
              <w:rPr>
                <w:rFonts w:ascii="Calibri" w:hAnsi="Calibri" w:cs="Calibri"/>
                <w:color w:val="FFFFFF" w:themeColor="background1"/>
                <w:spacing w:val="27"/>
                <w:sz w:val="22"/>
                <w:szCs w:val="22"/>
              </w:rPr>
              <w:t xml:space="preserve"> </w:t>
            </w:r>
            <w:r w:rsidRPr="009C382D">
              <w:rPr>
                <w:rFonts w:ascii="Calibri" w:hAnsi="Calibri" w:cs="Calibri"/>
                <w:color w:val="FFFFFF" w:themeColor="background1"/>
                <w:sz w:val="22"/>
                <w:szCs w:val="22"/>
              </w:rPr>
              <w:t>and</w:t>
            </w:r>
            <w:r w:rsidRPr="009C382D">
              <w:rPr>
                <w:rFonts w:ascii="Calibri" w:hAnsi="Calibri" w:cs="Calibri"/>
                <w:color w:val="FFFFFF" w:themeColor="background1"/>
                <w:spacing w:val="27"/>
                <w:sz w:val="22"/>
                <w:szCs w:val="22"/>
              </w:rPr>
              <w:t xml:space="preserve"> </w:t>
            </w:r>
            <w:r w:rsidRPr="009C382D">
              <w:rPr>
                <w:rFonts w:ascii="Calibri" w:hAnsi="Calibri" w:cs="Calibri"/>
                <w:color w:val="FFFFFF" w:themeColor="background1"/>
                <w:sz w:val="22"/>
                <w:szCs w:val="22"/>
              </w:rPr>
              <w:t>come</w:t>
            </w:r>
            <w:r w:rsidRPr="009C382D">
              <w:rPr>
                <w:rFonts w:ascii="Calibri" w:hAnsi="Calibri" w:cs="Calibri"/>
                <w:color w:val="FFFFFF" w:themeColor="background1"/>
                <w:spacing w:val="27"/>
                <w:sz w:val="22"/>
                <w:szCs w:val="22"/>
              </w:rPr>
              <w:t xml:space="preserve"> </w:t>
            </w:r>
            <w:r w:rsidRPr="009C382D">
              <w:rPr>
                <w:rFonts w:ascii="Calibri" w:hAnsi="Calibri" w:cs="Calibri"/>
                <w:color w:val="FFFFFF" w:themeColor="background1"/>
                <w:spacing w:val="-2"/>
                <w:sz w:val="22"/>
                <w:szCs w:val="22"/>
              </w:rPr>
              <w:t>prepared.</w:t>
            </w:r>
          </w:p>
          <w:p w14:paraId="6BABD8ED" w14:textId="77777777" w:rsidR="00D91EB0" w:rsidRPr="009C382D" w:rsidRDefault="00D91EB0" w:rsidP="009C382D">
            <w:pPr>
              <w:shd w:val="clear" w:color="auto" w:fill="009999"/>
              <w:spacing w:before="123"/>
              <w:ind w:left="720"/>
              <w:rPr>
                <w:rFonts w:ascii="Calibri" w:hAnsi="Calibri" w:cs="Calibri"/>
                <w:color w:val="FFFFFF" w:themeColor="background1"/>
                <w:sz w:val="22"/>
                <w:szCs w:val="22"/>
              </w:rPr>
            </w:pPr>
            <w:r w:rsidRPr="009C382D">
              <w:rPr>
                <w:rFonts w:ascii="Calibri" w:hAnsi="Calibri" w:cs="Calibri"/>
                <w:color w:val="FFFFFF" w:themeColor="background1"/>
                <w:sz w:val="22"/>
                <w:szCs w:val="22"/>
              </w:rPr>
              <w:t>If</w:t>
            </w:r>
            <w:r w:rsidRPr="009C382D">
              <w:rPr>
                <w:rFonts w:ascii="Calibri" w:hAnsi="Calibri" w:cs="Calibri"/>
                <w:color w:val="FFFFFF" w:themeColor="background1"/>
                <w:spacing w:val="8"/>
                <w:sz w:val="22"/>
                <w:szCs w:val="22"/>
              </w:rPr>
              <w:t xml:space="preserve"> </w:t>
            </w:r>
            <w:r w:rsidRPr="009C382D">
              <w:rPr>
                <w:rFonts w:ascii="Calibri" w:hAnsi="Calibri" w:cs="Calibri"/>
                <w:color w:val="FFFFFF" w:themeColor="background1"/>
                <w:sz w:val="22"/>
                <w:szCs w:val="22"/>
              </w:rPr>
              <w:t>a</w:t>
            </w:r>
            <w:r w:rsidRPr="009C382D">
              <w:rPr>
                <w:rFonts w:ascii="Calibri" w:hAnsi="Calibri" w:cs="Calibri"/>
                <w:color w:val="FFFFFF" w:themeColor="background1"/>
                <w:spacing w:val="8"/>
                <w:sz w:val="22"/>
                <w:szCs w:val="22"/>
              </w:rPr>
              <w:t xml:space="preserve"> </w:t>
            </w:r>
            <w:r w:rsidRPr="009C382D">
              <w:rPr>
                <w:rFonts w:ascii="Calibri" w:hAnsi="Calibri" w:cs="Calibri"/>
                <w:color w:val="FFFFFF" w:themeColor="background1"/>
                <w:sz w:val="22"/>
                <w:szCs w:val="22"/>
              </w:rPr>
              <w:t>business</w:t>
            </w:r>
            <w:r w:rsidRPr="009C382D">
              <w:rPr>
                <w:rFonts w:ascii="Calibri" w:hAnsi="Calibri" w:cs="Calibri"/>
                <w:color w:val="FFFFFF" w:themeColor="background1"/>
                <w:spacing w:val="9"/>
                <w:sz w:val="22"/>
                <w:szCs w:val="22"/>
              </w:rPr>
              <w:t xml:space="preserve"> </w:t>
            </w:r>
            <w:r w:rsidRPr="009C382D">
              <w:rPr>
                <w:rFonts w:ascii="Calibri" w:hAnsi="Calibri" w:cs="Calibri"/>
                <w:color w:val="FFFFFF" w:themeColor="background1"/>
                <w:sz w:val="22"/>
                <w:szCs w:val="22"/>
              </w:rPr>
              <w:t>outlines</w:t>
            </w:r>
            <w:r w:rsidRPr="009C382D">
              <w:rPr>
                <w:rFonts w:ascii="Calibri" w:hAnsi="Calibri" w:cs="Calibri"/>
                <w:color w:val="FFFFFF" w:themeColor="background1"/>
                <w:spacing w:val="8"/>
                <w:sz w:val="22"/>
                <w:szCs w:val="22"/>
              </w:rPr>
              <w:t xml:space="preserve"> </w:t>
            </w:r>
            <w:r w:rsidRPr="009C382D">
              <w:rPr>
                <w:rFonts w:ascii="Calibri" w:hAnsi="Calibri" w:cs="Calibri"/>
                <w:color w:val="FFFFFF" w:themeColor="background1"/>
                <w:sz w:val="22"/>
                <w:szCs w:val="22"/>
              </w:rPr>
              <w:t>their needs</w:t>
            </w:r>
            <w:r w:rsidRPr="009C382D">
              <w:rPr>
                <w:rFonts w:ascii="Calibri" w:hAnsi="Calibri" w:cs="Calibri"/>
                <w:color w:val="FFFFFF" w:themeColor="background1"/>
                <w:spacing w:val="8"/>
                <w:sz w:val="22"/>
                <w:szCs w:val="22"/>
              </w:rPr>
              <w:t xml:space="preserve"> </w:t>
            </w:r>
            <w:r w:rsidRPr="009C382D">
              <w:rPr>
                <w:rFonts w:ascii="Calibri" w:hAnsi="Calibri" w:cs="Calibri"/>
                <w:color w:val="FFFFFF" w:themeColor="background1"/>
                <w:sz w:val="22"/>
                <w:szCs w:val="22"/>
              </w:rPr>
              <w:t>and</w:t>
            </w:r>
            <w:r w:rsidRPr="009C382D">
              <w:rPr>
                <w:rFonts w:ascii="Calibri" w:hAnsi="Calibri" w:cs="Calibri"/>
                <w:color w:val="FFFFFF" w:themeColor="background1"/>
                <w:spacing w:val="9"/>
                <w:sz w:val="22"/>
                <w:szCs w:val="22"/>
              </w:rPr>
              <w:t xml:space="preserve"> </w:t>
            </w:r>
            <w:r w:rsidRPr="009C382D">
              <w:rPr>
                <w:rFonts w:ascii="Calibri" w:hAnsi="Calibri" w:cs="Calibri"/>
                <w:color w:val="FFFFFF" w:themeColor="background1"/>
                <w:sz w:val="22"/>
                <w:szCs w:val="22"/>
              </w:rPr>
              <w:t>requirements,</w:t>
            </w:r>
            <w:r w:rsidRPr="009C382D">
              <w:rPr>
                <w:rFonts w:ascii="Calibri" w:hAnsi="Calibri" w:cs="Calibri"/>
                <w:color w:val="FFFFFF" w:themeColor="background1"/>
                <w:spacing w:val="8"/>
                <w:sz w:val="22"/>
                <w:szCs w:val="22"/>
              </w:rPr>
              <w:t xml:space="preserve"> </w:t>
            </w:r>
            <w:r w:rsidRPr="009C382D">
              <w:rPr>
                <w:rFonts w:ascii="Calibri" w:hAnsi="Calibri" w:cs="Calibri"/>
                <w:color w:val="FFFFFF" w:themeColor="background1"/>
                <w:sz w:val="22"/>
                <w:szCs w:val="22"/>
              </w:rPr>
              <w:t>make</w:t>
            </w:r>
            <w:r w:rsidRPr="009C382D">
              <w:rPr>
                <w:rFonts w:ascii="Calibri" w:hAnsi="Calibri" w:cs="Calibri"/>
                <w:color w:val="FFFFFF" w:themeColor="background1"/>
                <w:spacing w:val="9"/>
                <w:sz w:val="22"/>
                <w:szCs w:val="22"/>
              </w:rPr>
              <w:t xml:space="preserve"> </w:t>
            </w:r>
            <w:r w:rsidRPr="009C382D">
              <w:rPr>
                <w:rFonts w:ascii="Calibri" w:hAnsi="Calibri" w:cs="Calibri"/>
                <w:color w:val="FFFFFF" w:themeColor="background1"/>
                <w:sz w:val="22"/>
                <w:szCs w:val="22"/>
              </w:rPr>
              <w:t>sure</w:t>
            </w:r>
            <w:r w:rsidRPr="009C382D">
              <w:rPr>
                <w:rFonts w:ascii="Calibri" w:hAnsi="Calibri" w:cs="Calibri"/>
                <w:color w:val="FFFFFF" w:themeColor="background1"/>
                <w:spacing w:val="-2"/>
                <w:sz w:val="22"/>
                <w:szCs w:val="22"/>
              </w:rPr>
              <w:t xml:space="preserve"> </w:t>
            </w:r>
            <w:r w:rsidRPr="009C382D">
              <w:rPr>
                <w:rFonts w:ascii="Calibri" w:hAnsi="Calibri" w:cs="Calibri"/>
                <w:color w:val="FFFFFF" w:themeColor="background1"/>
                <w:sz w:val="22"/>
                <w:szCs w:val="22"/>
              </w:rPr>
              <w:t>you</w:t>
            </w:r>
            <w:r w:rsidRPr="009C382D">
              <w:rPr>
                <w:rFonts w:ascii="Calibri" w:hAnsi="Calibri" w:cs="Calibri"/>
                <w:color w:val="FFFFFF" w:themeColor="background1"/>
                <w:spacing w:val="9"/>
                <w:sz w:val="22"/>
                <w:szCs w:val="22"/>
              </w:rPr>
              <w:t xml:space="preserve"> </w:t>
            </w:r>
            <w:r w:rsidRPr="009C382D">
              <w:rPr>
                <w:rFonts w:ascii="Calibri" w:hAnsi="Calibri" w:cs="Calibri"/>
                <w:color w:val="FFFFFF" w:themeColor="background1"/>
                <w:sz w:val="22"/>
                <w:szCs w:val="22"/>
              </w:rPr>
              <w:t>adhere</w:t>
            </w:r>
            <w:r w:rsidRPr="009C382D">
              <w:rPr>
                <w:rFonts w:ascii="Calibri" w:hAnsi="Calibri" w:cs="Calibri"/>
                <w:color w:val="FFFFFF" w:themeColor="background1"/>
                <w:spacing w:val="8"/>
                <w:sz w:val="22"/>
                <w:szCs w:val="22"/>
              </w:rPr>
              <w:t xml:space="preserve"> </w:t>
            </w:r>
            <w:r w:rsidRPr="009C382D">
              <w:rPr>
                <w:rFonts w:ascii="Calibri" w:hAnsi="Calibri" w:cs="Calibri"/>
                <w:color w:val="FFFFFF" w:themeColor="background1"/>
                <w:sz w:val="22"/>
                <w:szCs w:val="22"/>
              </w:rPr>
              <w:t>to</w:t>
            </w:r>
            <w:r w:rsidRPr="009C382D">
              <w:rPr>
                <w:rFonts w:ascii="Calibri" w:hAnsi="Calibri" w:cs="Calibri"/>
                <w:color w:val="FFFFFF" w:themeColor="background1"/>
                <w:spacing w:val="8"/>
                <w:sz w:val="22"/>
                <w:szCs w:val="22"/>
              </w:rPr>
              <w:t xml:space="preserve"> </w:t>
            </w:r>
            <w:r w:rsidRPr="009C382D">
              <w:rPr>
                <w:rFonts w:ascii="Calibri" w:hAnsi="Calibri" w:cs="Calibri"/>
                <w:color w:val="FFFFFF" w:themeColor="background1"/>
                <w:spacing w:val="-2"/>
                <w:sz w:val="22"/>
                <w:szCs w:val="22"/>
              </w:rPr>
              <w:t>them.</w:t>
            </w:r>
          </w:p>
          <w:p w14:paraId="2BC13F92" w14:textId="14212AB1" w:rsidR="004505ED" w:rsidRPr="009C382D" w:rsidRDefault="00D91EB0" w:rsidP="009C382D">
            <w:pPr>
              <w:shd w:val="clear" w:color="auto" w:fill="009999"/>
              <w:spacing w:before="122" w:line="247" w:lineRule="auto"/>
              <w:ind w:left="720" w:right="769"/>
              <w:rPr>
                <w:rFonts w:ascii="Calibri" w:hAnsi="Calibri" w:cs="Calibri"/>
                <w:color w:val="FFFFFF" w:themeColor="background1"/>
                <w:sz w:val="22"/>
                <w:szCs w:val="22"/>
              </w:rPr>
            </w:pPr>
            <w:r w:rsidRPr="009C382D">
              <w:rPr>
                <w:rFonts w:ascii="Calibri" w:hAnsi="Calibri" w:cs="Calibri"/>
                <w:color w:val="FFFFFF" w:themeColor="background1"/>
                <w:sz w:val="22"/>
                <w:szCs w:val="22"/>
              </w:rPr>
              <w:t>Have</w:t>
            </w:r>
            <w:r w:rsidRPr="009C382D">
              <w:rPr>
                <w:rFonts w:ascii="Calibri" w:hAnsi="Calibri" w:cs="Calibri"/>
                <w:color w:val="FFFFFF" w:themeColor="background1"/>
                <w:spacing w:val="36"/>
                <w:sz w:val="22"/>
                <w:szCs w:val="22"/>
              </w:rPr>
              <w:t xml:space="preserve"> </w:t>
            </w:r>
            <w:r w:rsidRPr="009C382D">
              <w:rPr>
                <w:rFonts w:ascii="Calibri" w:hAnsi="Calibri" w:cs="Calibri"/>
                <w:color w:val="FFFFFF" w:themeColor="background1"/>
                <w:sz w:val="22"/>
                <w:szCs w:val="22"/>
              </w:rPr>
              <w:t>an</w:t>
            </w:r>
            <w:r w:rsidRPr="009C382D">
              <w:rPr>
                <w:rFonts w:ascii="Calibri" w:hAnsi="Calibri" w:cs="Calibri"/>
                <w:color w:val="FFFFFF" w:themeColor="background1"/>
                <w:spacing w:val="36"/>
                <w:sz w:val="22"/>
                <w:szCs w:val="22"/>
              </w:rPr>
              <w:t xml:space="preserve"> </w:t>
            </w:r>
            <w:r w:rsidRPr="009C382D">
              <w:rPr>
                <w:rFonts w:ascii="Calibri" w:hAnsi="Calibri" w:cs="Calibri"/>
                <w:color w:val="FFFFFF" w:themeColor="background1"/>
                <w:sz w:val="22"/>
                <w:szCs w:val="22"/>
              </w:rPr>
              <w:t>understanding</w:t>
            </w:r>
            <w:r w:rsidRPr="009C382D">
              <w:rPr>
                <w:rFonts w:ascii="Calibri" w:hAnsi="Calibri" w:cs="Calibri"/>
                <w:color w:val="FFFFFF" w:themeColor="background1"/>
                <w:spacing w:val="36"/>
                <w:sz w:val="22"/>
                <w:szCs w:val="22"/>
              </w:rPr>
              <w:t xml:space="preserve"> </w:t>
            </w:r>
            <w:r w:rsidRPr="009C382D">
              <w:rPr>
                <w:rFonts w:ascii="Calibri" w:hAnsi="Calibri" w:cs="Calibri"/>
                <w:color w:val="FFFFFF" w:themeColor="background1"/>
                <w:sz w:val="22"/>
                <w:szCs w:val="22"/>
              </w:rPr>
              <w:t>of</w:t>
            </w:r>
            <w:r w:rsidRPr="009C382D">
              <w:rPr>
                <w:rFonts w:ascii="Calibri" w:hAnsi="Calibri" w:cs="Calibri"/>
                <w:color w:val="FFFFFF" w:themeColor="background1"/>
                <w:spacing w:val="36"/>
                <w:sz w:val="22"/>
                <w:szCs w:val="22"/>
              </w:rPr>
              <w:t xml:space="preserve"> </w:t>
            </w:r>
            <w:r w:rsidRPr="009C382D">
              <w:rPr>
                <w:rFonts w:ascii="Calibri" w:hAnsi="Calibri" w:cs="Calibri"/>
                <w:color w:val="FFFFFF" w:themeColor="background1"/>
                <w:sz w:val="22"/>
                <w:szCs w:val="22"/>
              </w:rPr>
              <w:t>the</w:t>
            </w:r>
            <w:r w:rsidRPr="009C382D">
              <w:rPr>
                <w:rFonts w:ascii="Calibri" w:hAnsi="Calibri" w:cs="Calibri"/>
                <w:color w:val="FFFFFF" w:themeColor="background1"/>
                <w:spacing w:val="36"/>
                <w:sz w:val="22"/>
                <w:szCs w:val="22"/>
              </w:rPr>
              <w:t xml:space="preserve"> </w:t>
            </w:r>
            <w:r w:rsidRPr="009C382D">
              <w:rPr>
                <w:rFonts w:ascii="Calibri" w:hAnsi="Calibri" w:cs="Calibri"/>
                <w:color w:val="FFFFFF" w:themeColor="background1"/>
                <w:sz w:val="22"/>
                <w:szCs w:val="22"/>
              </w:rPr>
              <w:t>community involvement</w:t>
            </w:r>
            <w:r w:rsidRPr="009C382D">
              <w:rPr>
                <w:rFonts w:ascii="Calibri" w:hAnsi="Calibri" w:cs="Calibri"/>
                <w:color w:val="FFFFFF" w:themeColor="background1"/>
                <w:spacing w:val="36"/>
                <w:sz w:val="22"/>
                <w:szCs w:val="22"/>
              </w:rPr>
              <w:t xml:space="preserve"> </w:t>
            </w:r>
            <w:r w:rsidRPr="009C382D">
              <w:rPr>
                <w:rFonts w:ascii="Calibri" w:hAnsi="Calibri" w:cs="Calibri"/>
                <w:color w:val="FFFFFF" w:themeColor="background1"/>
                <w:sz w:val="22"/>
                <w:szCs w:val="22"/>
              </w:rPr>
              <w:t>the</w:t>
            </w:r>
            <w:r w:rsidRPr="009C382D">
              <w:rPr>
                <w:rFonts w:ascii="Calibri" w:hAnsi="Calibri" w:cs="Calibri"/>
                <w:color w:val="FFFFFF" w:themeColor="background1"/>
                <w:spacing w:val="36"/>
                <w:sz w:val="22"/>
                <w:szCs w:val="22"/>
              </w:rPr>
              <w:t xml:space="preserve"> </w:t>
            </w:r>
            <w:r w:rsidRPr="009C382D">
              <w:rPr>
                <w:rFonts w:ascii="Calibri" w:hAnsi="Calibri" w:cs="Calibri"/>
                <w:color w:val="FFFFFF" w:themeColor="background1"/>
                <w:sz w:val="22"/>
                <w:szCs w:val="22"/>
              </w:rPr>
              <w:t>business</w:t>
            </w:r>
            <w:r w:rsidRPr="009C382D">
              <w:rPr>
                <w:rFonts w:ascii="Calibri" w:hAnsi="Calibri" w:cs="Calibri"/>
                <w:color w:val="FFFFFF" w:themeColor="background1"/>
                <w:spacing w:val="36"/>
                <w:sz w:val="22"/>
                <w:szCs w:val="22"/>
              </w:rPr>
              <w:t xml:space="preserve"> </w:t>
            </w:r>
            <w:r w:rsidRPr="009C382D">
              <w:rPr>
                <w:rFonts w:ascii="Calibri" w:hAnsi="Calibri" w:cs="Calibri"/>
                <w:color w:val="FFFFFF" w:themeColor="background1"/>
                <w:sz w:val="22"/>
                <w:szCs w:val="22"/>
              </w:rPr>
              <w:t>is</w:t>
            </w:r>
            <w:r w:rsidRPr="009C382D">
              <w:rPr>
                <w:rFonts w:ascii="Calibri" w:hAnsi="Calibri" w:cs="Calibri"/>
                <w:color w:val="FFFFFF" w:themeColor="background1"/>
                <w:spacing w:val="36"/>
                <w:sz w:val="22"/>
                <w:szCs w:val="22"/>
              </w:rPr>
              <w:t xml:space="preserve"> </w:t>
            </w:r>
            <w:r w:rsidRPr="009C382D">
              <w:rPr>
                <w:rFonts w:ascii="Calibri" w:hAnsi="Calibri" w:cs="Calibri"/>
                <w:color w:val="FFFFFF" w:themeColor="background1"/>
                <w:sz w:val="22"/>
                <w:szCs w:val="22"/>
              </w:rPr>
              <w:t>looking</w:t>
            </w:r>
            <w:r w:rsidRPr="009C382D">
              <w:rPr>
                <w:rFonts w:ascii="Calibri" w:hAnsi="Calibri" w:cs="Calibri"/>
                <w:color w:val="FFFFFF" w:themeColor="background1"/>
                <w:spacing w:val="36"/>
                <w:sz w:val="22"/>
                <w:szCs w:val="22"/>
              </w:rPr>
              <w:t xml:space="preserve"> </w:t>
            </w:r>
            <w:r w:rsidRPr="009C382D">
              <w:rPr>
                <w:rFonts w:ascii="Calibri" w:hAnsi="Calibri" w:cs="Calibri"/>
                <w:color w:val="FFFFFF" w:themeColor="background1"/>
                <w:sz w:val="22"/>
                <w:szCs w:val="22"/>
              </w:rPr>
              <w:t>for and</w:t>
            </w:r>
            <w:r w:rsidRPr="009C382D">
              <w:rPr>
                <w:rFonts w:ascii="Calibri" w:hAnsi="Calibri" w:cs="Calibri"/>
                <w:color w:val="FFFFFF" w:themeColor="background1"/>
                <w:spacing w:val="36"/>
                <w:sz w:val="22"/>
                <w:szCs w:val="22"/>
              </w:rPr>
              <w:t xml:space="preserve"> </w:t>
            </w:r>
            <w:r w:rsidRPr="009C382D">
              <w:rPr>
                <w:rFonts w:ascii="Calibri" w:hAnsi="Calibri" w:cs="Calibri"/>
                <w:color w:val="FFFFFF" w:themeColor="background1"/>
                <w:sz w:val="22"/>
                <w:szCs w:val="22"/>
              </w:rPr>
              <w:t>be familiar with</w:t>
            </w:r>
            <w:r w:rsidRPr="009C382D">
              <w:rPr>
                <w:rFonts w:ascii="Calibri" w:hAnsi="Calibri" w:cs="Calibri"/>
                <w:color w:val="FFFFFF" w:themeColor="background1"/>
                <w:spacing w:val="23"/>
                <w:sz w:val="22"/>
                <w:szCs w:val="22"/>
              </w:rPr>
              <w:t xml:space="preserve"> </w:t>
            </w:r>
            <w:r w:rsidRPr="009C382D">
              <w:rPr>
                <w:rFonts w:ascii="Calibri" w:hAnsi="Calibri" w:cs="Calibri"/>
                <w:color w:val="FFFFFF" w:themeColor="background1"/>
                <w:sz w:val="22"/>
                <w:szCs w:val="22"/>
              </w:rPr>
              <w:t>events</w:t>
            </w:r>
            <w:r w:rsidRPr="009C382D">
              <w:rPr>
                <w:rFonts w:ascii="Calibri" w:hAnsi="Calibri" w:cs="Calibri"/>
                <w:color w:val="FFFFFF" w:themeColor="background1"/>
                <w:spacing w:val="23"/>
                <w:sz w:val="22"/>
                <w:szCs w:val="22"/>
              </w:rPr>
              <w:t xml:space="preserve"> </w:t>
            </w:r>
            <w:r w:rsidRPr="009C382D">
              <w:rPr>
                <w:rFonts w:ascii="Calibri" w:hAnsi="Calibri" w:cs="Calibri"/>
                <w:color w:val="FFFFFF" w:themeColor="background1"/>
                <w:sz w:val="22"/>
                <w:szCs w:val="22"/>
              </w:rPr>
              <w:t>the</w:t>
            </w:r>
            <w:r w:rsidRPr="009C382D">
              <w:rPr>
                <w:rFonts w:ascii="Calibri" w:hAnsi="Calibri" w:cs="Calibri"/>
                <w:color w:val="FFFFFF" w:themeColor="background1"/>
                <w:spacing w:val="23"/>
                <w:sz w:val="22"/>
                <w:szCs w:val="22"/>
              </w:rPr>
              <w:t xml:space="preserve"> </w:t>
            </w:r>
            <w:r w:rsidRPr="009C382D">
              <w:rPr>
                <w:rFonts w:ascii="Calibri" w:hAnsi="Calibri" w:cs="Calibri"/>
                <w:color w:val="FFFFFF" w:themeColor="background1"/>
                <w:sz w:val="22"/>
                <w:szCs w:val="22"/>
              </w:rPr>
              <w:t>business</w:t>
            </w:r>
            <w:r w:rsidRPr="009C382D">
              <w:rPr>
                <w:rFonts w:ascii="Calibri" w:hAnsi="Calibri" w:cs="Calibri"/>
                <w:color w:val="FFFFFF" w:themeColor="background1"/>
                <w:spacing w:val="23"/>
                <w:sz w:val="22"/>
                <w:szCs w:val="22"/>
              </w:rPr>
              <w:t xml:space="preserve"> </w:t>
            </w:r>
            <w:r w:rsidRPr="009C382D">
              <w:rPr>
                <w:rFonts w:ascii="Calibri" w:hAnsi="Calibri" w:cs="Calibri"/>
                <w:color w:val="FFFFFF" w:themeColor="background1"/>
                <w:sz w:val="22"/>
                <w:szCs w:val="22"/>
              </w:rPr>
              <w:t>currently sponsors</w:t>
            </w:r>
            <w:r w:rsidRPr="009C382D">
              <w:rPr>
                <w:rFonts w:ascii="Calibri" w:hAnsi="Calibri" w:cs="Calibri"/>
                <w:color w:val="FFFFFF" w:themeColor="background1"/>
                <w:spacing w:val="23"/>
                <w:sz w:val="22"/>
                <w:szCs w:val="22"/>
              </w:rPr>
              <w:t xml:space="preserve"> </w:t>
            </w:r>
            <w:r w:rsidRPr="009C382D">
              <w:rPr>
                <w:rFonts w:ascii="Calibri" w:hAnsi="Calibri" w:cs="Calibri"/>
                <w:color w:val="FFFFFF" w:themeColor="background1"/>
                <w:sz w:val="22"/>
                <w:szCs w:val="22"/>
              </w:rPr>
              <w:t>or has</w:t>
            </w:r>
            <w:r w:rsidRPr="009C382D">
              <w:rPr>
                <w:rFonts w:ascii="Calibri" w:hAnsi="Calibri" w:cs="Calibri"/>
                <w:color w:val="FFFFFF" w:themeColor="background1"/>
                <w:spacing w:val="23"/>
                <w:sz w:val="22"/>
                <w:szCs w:val="22"/>
              </w:rPr>
              <w:t xml:space="preserve"> </w:t>
            </w:r>
            <w:r w:rsidRPr="009C382D">
              <w:rPr>
                <w:rFonts w:ascii="Calibri" w:hAnsi="Calibri" w:cs="Calibri"/>
                <w:color w:val="FFFFFF" w:themeColor="background1"/>
                <w:sz w:val="22"/>
                <w:szCs w:val="22"/>
              </w:rPr>
              <w:t>sponsored</w:t>
            </w:r>
            <w:r w:rsidRPr="009C382D">
              <w:rPr>
                <w:rFonts w:ascii="Calibri" w:hAnsi="Calibri" w:cs="Calibri"/>
                <w:color w:val="FFFFFF" w:themeColor="background1"/>
                <w:spacing w:val="23"/>
                <w:sz w:val="22"/>
                <w:szCs w:val="22"/>
              </w:rPr>
              <w:t xml:space="preserve"> </w:t>
            </w:r>
            <w:r w:rsidRPr="009C382D">
              <w:rPr>
                <w:rFonts w:ascii="Calibri" w:hAnsi="Calibri" w:cs="Calibri"/>
                <w:color w:val="FFFFFF" w:themeColor="background1"/>
                <w:sz w:val="22"/>
                <w:szCs w:val="22"/>
              </w:rPr>
              <w:t>in</w:t>
            </w:r>
            <w:r w:rsidRPr="009C382D">
              <w:rPr>
                <w:rFonts w:ascii="Calibri" w:hAnsi="Calibri" w:cs="Calibri"/>
                <w:color w:val="FFFFFF" w:themeColor="background1"/>
                <w:spacing w:val="23"/>
                <w:sz w:val="22"/>
                <w:szCs w:val="22"/>
              </w:rPr>
              <w:t xml:space="preserve"> </w:t>
            </w:r>
            <w:r w:rsidRPr="009C382D">
              <w:rPr>
                <w:rFonts w:ascii="Calibri" w:hAnsi="Calibri" w:cs="Calibri"/>
                <w:color w:val="FFFFFF" w:themeColor="background1"/>
                <w:sz w:val="22"/>
                <w:szCs w:val="22"/>
              </w:rPr>
              <w:t>the</w:t>
            </w:r>
            <w:r w:rsidRPr="009C382D">
              <w:rPr>
                <w:rFonts w:ascii="Calibri" w:hAnsi="Calibri" w:cs="Calibri"/>
                <w:color w:val="FFFFFF" w:themeColor="background1"/>
                <w:spacing w:val="23"/>
                <w:sz w:val="22"/>
                <w:szCs w:val="22"/>
              </w:rPr>
              <w:t xml:space="preserve"> </w:t>
            </w:r>
            <w:r w:rsidRPr="009C382D">
              <w:rPr>
                <w:rFonts w:ascii="Calibri" w:hAnsi="Calibri" w:cs="Calibri"/>
                <w:color w:val="FFFFFF" w:themeColor="background1"/>
                <w:sz w:val="22"/>
                <w:szCs w:val="22"/>
              </w:rPr>
              <w:t>past.</w:t>
            </w:r>
            <w:r w:rsidRPr="009C382D">
              <w:rPr>
                <w:rFonts w:ascii="Calibri" w:hAnsi="Calibri" w:cs="Calibri"/>
                <w:color w:val="FFFFFF" w:themeColor="background1"/>
                <w:spacing w:val="23"/>
                <w:sz w:val="22"/>
                <w:szCs w:val="22"/>
              </w:rPr>
              <w:t xml:space="preserve"> </w:t>
            </w:r>
            <w:r w:rsidRPr="009C382D">
              <w:rPr>
                <w:rFonts w:ascii="Calibri" w:hAnsi="Calibri" w:cs="Calibri"/>
                <w:color w:val="FFFFFF" w:themeColor="background1"/>
                <w:sz w:val="22"/>
                <w:szCs w:val="22"/>
              </w:rPr>
              <w:t>Piece together a</w:t>
            </w:r>
            <w:r w:rsidRPr="009C382D">
              <w:rPr>
                <w:rFonts w:ascii="Calibri" w:hAnsi="Calibri" w:cs="Calibri"/>
                <w:color w:val="FFFFFF" w:themeColor="background1"/>
                <w:spacing w:val="27"/>
                <w:sz w:val="22"/>
                <w:szCs w:val="22"/>
              </w:rPr>
              <w:t xml:space="preserve"> </w:t>
            </w:r>
            <w:r w:rsidRPr="009C382D">
              <w:rPr>
                <w:rFonts w:ascii="Calibri" w:hAnsi="Calibri" w:cs="Calibri"/>
                <w:color w:val="FFFFFF" w:themeColor="background1"/>
                <w:sz w:val="22"/>
                <w:szCs w:val="22"/>
              </w:rPr>
              <w:t>presentation</w:t>
            </w:r>
            <w:r w:rsidRPr="009C382D">
              <w:rPr>
                <w:rFonts w:ascii="Calibri" w:hAnsi="Calibri" w:cs="Calibri"/>
                <w:color w:val="FFFFFF" w:themeColor="background1"/>
                <w:spacing w:val="27"/>
                <w:sz w:val="22"/>
                <w:szCs w:val="22"/>
              </w:rPr>
              <w:t xml:space="preserve"> </w:t>
            </w:r>
            <w:r w:rsidRPr="009C382D">
              <w:rPr>
                <w:rFonts w:ascii="Calibri" w:hAnsi="Calibri" w:cs="Calibri"/>
                <w:color w:val="FFFFFF" w:themeColor="background1"/>
                <w:sz w:val="22"/>
                <w:szCs w:val="22"/>
              </w:rPr>
              <w:t>or a</w:t>
            </w:r>
            <w:r w:rsidRPr="009C382D">
              <w:rPr>
                <w:rFonts w:ascii="Calibri" w:hAnsi="Calibri" w:cs="Calibri"/>
                <w:color w:val="FFFFFF" w:themeColor="background1"/>
                <w:spacing w:val="27"/>
                <w:sz w:val="22"/>
                <w:szCs w:val="22"/>
              </w:rPr>
              <w:t xml:space="preserve"> </w:t>
            </w:r>
            <w:r w:rsidRPr="009C382D">
              <w:rPr>
                <w:rFonts w:ascii="Calibri" w:hAnsi="Calibri" w:cs="Calibri"/>
                <w:color w:val="FFFFFF" w:themeColor="background1"/>
                <w:sz w:val="22"/>
                <w:szCs w:val="22"/>
              </w:rPr>
              <w:t>30</w:t>
            </w:r>
            <w:r w:rsidRPr="009C382D">
              <w:rPr>
                <w:rFonts w:ascii="Calibri" w:hAnsi="Calibri" w:cs="Calibri"/>
                <w:color w:val="FFFFFF" w:themeColor="background1"/>
                <w:spacing w:val="27"/>
                <w:sz w:val="22"/>
                <w:szCs w:val="22"/>
              </w:rPr>
              <w:t xml:space="preserve"> </w:t>
            </w:r>
            <w:r w:rsidRPr="009C382D">
              <w:rPr>
                <w:rFonts w:ascii="Calibri" w:hAnsi="Calibri" w:cs="Calibri"/>
                <w:color w:val="FFFFFF" w:themeColor="background1"/>
                <w:sz w:val="22"/>
                <w:szCs w:val="22"/>
              </w:rPr>
              <w:t>second</w:t>
            </w:r>
            <w:r w:rsidRPr="009C382D">
              <w:rPr>
                <w:rFonts w:ascii="Calibri" w:hAnsi="Calibri" w:cs="Calibri"/>
                <w:color w:val="FFFFFF" w:themeColor="background1"/>
                <w:spacing w:val="27"/>
                <w:sz w:val="22"/>
                <w:szCs w:val="22"/>
              </w:rPr>
              <w:t xml:space="preserve"> </w:t>
            </w:r>
            <w:r w:rsidRPr="009C382D">
              <w:rPr>
                <w:rFonts w:ascii="Calibri" w:hAnsi="Calibri" w:cs="Calibri"/>
                <w:color w:val="FFFFFF" w:themeColor="background1"/>
                <w:sz w:val="22"/>
                <w:szCs w:val="22"/>
              </w:rPr>
              <w:t>pitch which</w:t>
            </w:r>
            <w:r w:rsidRPr="009C382D">
              <w:rPr>
                <w:rFonts w:ascii="Calibri" w:hAnsi="Calibri" w:cs="Calibri"/>
                <w:color w:val="FFFFFF" w:themeColor="background1"/>
                <w:spacing w:val="27"/>
                <w:sz w:val="22"/>
                <w:szCs w:val="22"/>
              </w:rPr>
              <w:t xml:space="preserve"> </w:t>
            </w:r>
            <w:r w:rsidRPr="009C382D">
              <w:rPr>
                <w:rFonts w:ascii="Calibri" w:hAnsi="Calibri" w:cs="Calibri"/>
                <w:color w:val="FFFFFF" w:themeColor="background1"/>
                <w:sz w:val="22"/>
                <w:szCs w:val="22"/>
              </w:rPr>
              <w:t>summarises</w:t>
            </w:r>
            <w:r w:rsidRPr="009C382D">
              <w:rPr>
                <w:rFonts w:ascii="Calibri" w:hAnsi="Calibri" w:cs="Calibri"/>
                <w:color w:val="FFFFFF" w:themeColor="background1"/>
                <w:spacing w:val="27"/>
                <w:sz w:val="22"/>
                <w:szCs w:val="22"/>
              </w:rPr>
              <w:t xml:space="preserve"> </w:t>
            </w:r>
            <w:r w:rsidRPr="009C382D">
              <w:rPr>
                <w:rFonts w:ascii="Calibri" w:hAnsi="Calibri" w:cs="Calibri"/>
                <w:color w:val="FFFFFF" w:themeColor="background1"/>
                <w:sz w:val="22"/>
                <w:szCs w:val="22"/>
              </w:rPr>
              <w:t>the</w:t>
            </w:r>
            <w:r w:rsidRPr="009C382D">
              <w:rPr>
                <w:rFonts w:ascii="Calibri" w:hAnsi="Calibri" w:cs="Calibri"/>
                <w:color w:val="FFFFFF" w:themeColor="background1"/>
                <w:spacing w:val="27"/>
                <w:sz w:val="22"/>
                <w:szCs w:val="22"/>
              </w:rPr>
              <w:t xml:space="preserve"> </w:t>
            </w:r>
            <w:r w:rsidRPr="009C382D">
              <w:rPr>
                <w:rFonts w:ascii="Calibri" w:hAnsi="Calibri" w:cs="Calibri"/>
                <w:color w:val="FFFFFF" w:themeColor="background1"/>
                <w:sz w:val="22"/>
                <w:szCs w:val="22"/>
              </w:rPr>
              <w:t>main</w:t>
            </w:r>
            <w:r w:rsidRPr="009C382D">
              <w:rPr>
                <w:rFonts w:ascii="Calibri" w:hAnsi="Calibri" w:cs="Calibri"/>
                <w:color w:val="FFFFFF" w:themeColor="background1"/>
                <w:spacing w:val="27"/>
                <w:sz w:val="22"/>
                <w:szCs w:val="22"/>
              </w:rPr>
              <w:t xml:space="preserve"> </w:t>
            </w:r>
            <w:r w:rsidRPr="009C382D">
              <w:rPr>
                <w:rFonts w:ascii="Calibri" w:hAnsi="Calibri" w:cs="Calibri"/>
                <w:color w:val="FFFFFF" w:themeColor="background1"/>
                <w:sz w:val="22"/>
                <w:szCs w:val="22"/>
              </w:rPr>
              <w:t>aims</w:t>
            </w:r>
            <w:r w:rsidRPr="009C382D">
              <w:rPr>
                <w:rFonts w:ascii="Calibri" w:hAnsi="Calibri" w:cs="Calibri"/>
                <w:color w:val="FFFFFF" w:themeColor="background1"/>
                <w:spacing w:val="27"/>
                <w:sz w:val="22"/>
                <w:szCs w:val="22"/>
              </w:rPr>
              <w:t xml:space="preserve"> </w:t>
            </w:r>
            <w:r w:rsidRPr="009C382D">
              <w:rPr>
                <w:rFonts w:ascii="Calibri" w:hAnsi="Calibri" w:cs="Calibri"/>
                <w:color w:val="FFFFFF" w:themeColor="background1"/>
                <w:sz w:val="22"/>
                <w:szCs w:val="22"/>
              </w:rPr>
              <w:t>and</w:t>
            </w:r>
            <w:r w:rsidRPr="009C382D">
              <w:rPr>
                <w:rFonts w:ascii="Calibri" w:hAnsi="Calibri" w:cs="Calibri"/>
                <w:color w:val="FFFFFF" w:themeColor="background1"/>
                <w:spacing w:val="27"/>
                <w:sz w:val="22"/>
                <w:szCs w:val="22"/>
              </w:rPr>
              <w:t xml:space="preserve"> </w:t>
            </w:r>
            <w:r w:rsidRPr="009C382D">
              <w:rPr>
                <w:rFonts w:ascii="Calibri" w:hAnsi="Calibri" w:cs="Calibri"/>
                <w:color w:val="FFFFFF" w:themeColor="background1"/>
                <w:sz w:val="22"/>
                <w:szCs w:val="22"/>
              </w:rPr>
              <w:t>objectives of the event and what you can offer the business. Develop a cover letter and a folder of</w:t>
            </w:r>
            <w:r w:rsidRPr="009C382D">
              <w:rPr>
                <w:rFonts w:ascii="Calibri" w:hAnsi="Calibri" w:cs="Calibri"/>
                <w:color w:val="FFFFFF" w:themeColor="background1"/>
                <w:spacing w:val="40"/>
                <w:sz w:val="22"/>
                <w:szCs w:val="22"/>
              </w:rPr>
              <w:t xml:space="preserve"> </w:t>
            </w:r>
            <w:r w:rsidRPr="009C382D">
              <w:rPr>
                <w:rFonts w:ascii="Calibri" w:hAnsi="Calibri" w:cs="Calibri"/>
                <w:color w:val="FFFFFF" w:themeColor="background1"/>
                <w:sz w:val="22"/>
                <w:szCs w:val="22"/>
              </w:rPr>
              <w:t>relevant supporting information which provides background and demonstrates professionalism</w:t>
            </w:r>
            <w:r w:rsidRPr="009C382D">
              <w:rPr>
                <w:rFonts w:ascii="Calibri" w:hAnsi="Calibri" w:cs="Calibri"/>
                <w:color w:val="FFFFFF" w:themeColor="background1"/>
                <w:spacing w:val="80"/>
                <w:sz w:val="22"/>
                <w:szCs w:val="22"/>
              </w:rPr>
              <w:t xml:space="preserve"> </w:t>
            </w:r>
            <w:r w:rsidRPr="009C382D">
              <w:rPr>
                <w:rFonts w:ascii="Calibri" w:hAnsi="Calibri" w:cs="Calibri"/>
                <w:color w:val="FFFFFF" w:themeColor="background1"/>
                <w:sz w:val="22"/>
                <w:szCs w:val="22"/>
              </w:rPr>
              <w:t>and credibility.</w:t>
            </w:r>
          </w:p>
        </w:tc>
      </w:tr>
    </w:tbl>
    <w:p w14:paraId="010F0F48" w14:textId="77777777" w:rsidR="006C30BD" w:rsidRDefault="006C30BD" w:rsidP="006C30BD">
      <w:pPr>
        <w:widowControl w:val="0"/>
        <w:tabs>
          <w:tab w:val="left" w:pos="1164"/>
          <w:tab w:val="left" w:pos="1166"/>
        </w:tabs>
        <w:autoSpaceDE w:val="0"/>
        <w:autoSpaceDN w:val="0"/>
        <w:spacing w:before="95" w:after="0" w:line="247" w:lineRule="auto"/>
        <w:ind w:right="1133"/>
        <w:rPr>
          <w:rFonts w:cstheme="minorHAnsi"/>
          <w:color w:val="231F20"/>
          <w:sz w:val="22"/>
          <w:szCs w:val="22"/>
        </w:rPr>
      </w:pPr>
    </w:p>
    <w:p w14:paraId="60178E1E" w14:textId="51212ED9" w:rsidR="00F131D3" w:rsidRPr="006C30BD" w:rsidRDefault="00F131D3" w:rsidP="007656B5">
      <w:pPr>
        <w:pStyle w:val="ListParagraph"/>
        <w:widowControl w:val="0"/>
        <w:numPr>
          <w:ilvl w:val="0"/>
          <w:numId w:val="5"/>
        </w:numPr>
        <w:tabs>
          <w:tab w:val="left" w:pos="1164"/>
          <w:tab w:val="left" w:pos="1166"/>
        </w:tabs>
        <w:autoSpaceDE w:val="0"/>
        <w:autoSpaceDN w:val="0"/>
        <w:spacing w:before="95" w:after="0" w:line="247" w:lineRule="auto"/>
        <w:ind w:right="1133"/>
        <w:rPr>
          <w:rFonts w:cstheme="minorHAnsi"/>
          <w:color w:val="231F20"/>
          <w:sz w:val="22"/>
          <w:szCs w:val="22"/>
        </w:rPr>
      </w:pPr>
      <w:r w:rsidRPr="006C30BD">
        <w:rPr>
          <w:rFonts w:cstheme="minorHAnsi"/>
          <w:color w:val="231F20"/>
          <w:sz w:val="22"/>
          <w:szCs w:val="22"/>
        </w:rPr>
        <w:t>Develop and maintain a checklist of tasks, which you have agreed to carry out as part of your sponsorship. This could include; acknowledging the sponsor on your Facebook brand page, including the sponsors logo on all media releases, sending out a proof of any print collateral before print etc.</w:t>
      </w:r>
    </w:p>
    <w:p w14:paraId="02B3F8EF" w14:textId="77777777" w:rsidR="00F131D3" w:rsidRPr="00C4348F" w:rsidRDefault="00F131D3" w:rsidP="007656B5">
      <w:pPr>
        <w:pStyle w:val="ListParagraph"/>
        <w:widowControl w:val="0"/>
        <w:numPr>
          <w:ilvl w:val="0"/>
          <w:numId w:val="2"/>
        </w:numPr>
        <w:tabs>
          <w:tab w:val="left" w:pos="1164"/>
          <w:tab w:val="left" w:pos="1166"/>
        </w:tabs>
        <w:autoSpaceDE w:val="0"/>
        <w:autoSpaceDN w:val="0"/>
        <w:spacing w:before="95" w:after="0" w:line="247" w:lineRule="auto"/>
        <w:ind w:right="1133"/>
        <w:contextualSpacing w:val="0"/>
        <w:rPr>
          <w:rFonts w:cstheme="minorHAnsi"/>
          <w:color w:val="231F20"/>
          <w:sz w:val="22"/>
          <w:szCs w:val="22"/>
        </w:rPr>
      </w:pPr>
      <w:r w:rsidRPr="00EA288A">
        <w:rPr>
          <w:rFonts w:cstheme="minorHAnsi"/>
          <w:color w:val="231F20"/>
          <w:sz w:val="22"/>
          <w:szCs w:val="22"/>
        </w:rPr>
        <w:t>Add the sponsors primary</w:t>
      </w:r>
      <w:r w:rsidRPr="00C4348F">
        <w:rPr>
          <w:rFonts w:cstheme="minorHAnsi"/>
          <w:color w:val="231F20"/>
          <w:sz w:val="22"/>
          <w:szCs w:val="22"/>
        </w:rPr>
        <w:t xml:space="preserve"> </w:t>
      </w:r>
      <w:r w:rsidRPr="00EA288A">
        <w:rPr>
          <w:rFonts w:cstheme="minorHAnsi"/>
          <w:color w:val="231F20"/>
          <w:sz w:val="22"/>
          <w:szCs w:val="22"/>
        </w:rPr>
        <w:t>contact email to</w:t>
      </w:r>
      <w:r w:rsidRPr="00C4348F">
        <w:rPr>
          <w:rFonts w:cstheme="minorHAnsi"/>
          <w:color w:val="231F20"/>
          <w:sz w:val="22"/>
          <w:szCs w:val="22"/>
        </w:rPr>
        <w:t xml:space="preserve"> </w:t>
      </w:r>
      <w:r w:rsidRPr="00EA288A">
        <w:rPr>
          <w:rFonts w:cstheme="minorHAnsi"/>
          <w:color w:val="231F20"/>
          <w:sz w:val="22"/>
          <w:szCs w:val="22"/>
        </w:rPr>
        <w:t>your</w:t>
      </w:r>
      <w:r w:rsidRPr="00C4348F">
        <w:rPr>
          <w:rFonts w:cstheme="minorHAnsi"/>
          <w:color w:val="231F20"/>
          <w:sz w:val="22"/>
          <w:szCs w:val="22"/>
        </w:rPr>
        <w:t xml:space="preserve"> </w:t>
      </w:r>
      <w:r w:rsidRPr="00EA288A">
        <w:rPr>
          <w:rFonts w:cstheme="minorHAnsi"/>
          <w:color w:val="231F20"/>
          <w:sz w:val="22"/>
          <w:szCs w:val="22"/>
        </w:rPr>
        <w:t>e-Newsletter</w:t>
      </w:r>
      <w:r w:rsidRPr="00C4348F">
        <w:rPr>
          <w:rFonts w:cstheme="minorHAnsi"/>
          <w:color w:val="231F20"/>
          <w:sz w:val="22"/>
          <w:szCs w:val="22"/>
        </w:rPr>
        <w:t xml:space="preserve"> </w:t>
      </w:r>
      <w:r w:rsidRPr="00EA288A">
        <w:rPr>
          <w:rFonts w:cstheme="minorHAnsi"/>
          <w:color w:val="231F20"/>
          <w:sz w:val="22"/>
          <w:szCs w:val="22"/>
        </w:rPr>
        <w:t>subscriber</w:t>
      </w:r>
      <w:r w:rsidRPr="00C4348F">
        <w:rPr>
          <w:rFonts w:cstheme="minorHAnsi"/>
          <w:color w:val="231F20"/>
          <w:sz w:val="22"/>
          <w:szCs w:val="22"/>
        </w:rPr>
        <w:t xml:space="preserve"> </w:t>
      </w:r>
      <w:r w:rsidRPr="00EA288A">
        <w:rPr>
          <w:rFonts w:cstheme="minorHAnsi"/>
          <w:color w:val="231F20"/>
          <w:sz w:val="22"/>
          <w:szCs w:val="22"/>
        </w:rPr>
        <w:t>list to ensure they</w:t>
      </w:r>
      <w:r w:rsidRPr="00C4348F">
        <w:rPr>
          <w:rFonts w:cstheme="minorHAnsi"/>
          <w:color w:val="231F20"/>
          <w:sz w:val="22"/>
          <w:szCs w:val="22"/>
        </w:rPr>
        <w:t xml:space="preserve"> </w:t>
      </w:r>
      <w:r w:rsidRPr="00EA288A">
        <w:rPr>
          <w:rFonts w:cstheme="minorHAnsi"/>
          <w:color w:val="231F20"/>
          <w:sz w:val="22"/>
          <w:szCs w:val="22"/>
        </w:rPr>
        <w:t>receive regular</w:t>
      </w:r>
      <w:r w:rsidRPr="00C4348F">
        <w:rPr>
          <w:rFonts w:cstheme="minorHAnsi"/>
          <w:color w:val="231F20"/>
          <w:sz w:val="22"/>
          <w:szCs w:val="22"/>
        </w:rPr>
        <w:t xml:space="preserve"> </w:t>
      </w:r>
      <w:r w:rsidRPr="00EA288A">
        <w:rPr>
          <w:rFonts w:cstheme="minorHAnsi"/>
          <w:color w:val="231F20"/>
          <w:sz w:val="22"/>
          <w:szCs w:val="22"/>
        </w:rPr>
        <w:t>updates.</w:t>
      </w:r>
      <w:r w:rsidRPr="00C4348F">
        <w:rPr>
          <w:rFonts w:cstheme="minorHAnsi"/>
          <w:color w:val="231F20"/>
          <w:sz w:val="22"/>
          <w:szCs w:val="22"/>
        </w:rPr>
        <w:t xml:space="preserve"> </w:t>
      </w:r>
      <w:r w:rsidRPr="00EA288A">
        <w:rPr>
          <w:rFonts w:cstheme="minorHAnsi"/>
          <w:color w:val="231F20"/>
          <w:sz w:val="22"/>
          <w:szCs w:val="22"/>
        </w:rPr>
        <w:t>Issue</w:t>
      </w:r>
      <w:r w:rsidRPr="00C4348F">
        <w:rPr>
          <w:rFonts w:cstheme="minorHAnsi"/>
          <w:color w:val="231F20"/>
          <w:sz w:val="22"/>
          <w:szCs w:val="22"/>
        </w:rPr>
        <w:t xml:space="preserve"> </w:t>
      </w:r>
      <w:r w:rsidRPr="00EA288A">
        <w:rPr>
          <w:rFonts w:cstheme="minorHAnsi"/>
          <w:color w:val="231F20"/>
          <w:sz w:val="22"/>
          <w:szCs w:val="22"/>
        </w:rPr>
        <w:t>other</w:t>
      </w:r>
      <w:r w:rsidRPr="00C4348F">
        <w:rPr>
          <w:rFonts w:cstheme="minorHAnsi"/>
          <w:color w:val="231F20"/>
          <w:sz w:val="22"/>
          <w:szCs w:val="22"/>
        </w:rPr>
        <w:t xml:space="preserve"> </w:t>
      </w:r>
      <w:r w:rsidRPr="00EA288A">
        <w:rPr>
          <w:rFonts w:cstheme="minorHAnsi"/>
          <w:color w:val="231F20"/>
          <w:sz w:val="22"/>
          <w:szCs w:val="22"/>
        </w:rPr>
        <w:t>updates</w:t>
      </w:r>
      <w:r w:rsidRPr="00C4348F">
        <w:rPr>
          <w:rFonts w:cstheme="minorHAnsi"/>
          <w:color w:val="231F20"/>
          <w:sz w:val="22"/>
          <w:szCs w:val="22"/>
        </w:rPr>
        <w:t xml:space="preserve"> </w:t>
      </w:r>
      <w:r w:rsidRPr="00EA288A">
        <w:rPr>
          <w:rFonts w:cstheme="minorHAnsi"/>
          <w:color w:val="231F20"/>
          <w:sz w:val="22"/>
          <w:szCs w:val="22"/>
        </w:rPr>
        <w:t>at</w:t>
      </w:r>
      <w:r w:rsidRPr="00C4348F">
        <w:rPr>
          <w:rFonts w:cstheme="minorHAnsi"/>
          <w:color w:val="231F20"/>
          <w:sz w:val="22"/>
          <w:szCs w:val="22"/>
        </w:rPr>
        <w:t xml:space="preserve"> </w:t>
      </w:r>
      <w:r w:rsidRPr="00EA288A">
        <w:rPr>
          <w:rFonts w:cstheme="minorHAnsi"/>
          <w:color w:val="231F20"/>
          <w:sz w:val="22"/>
          <w:szCs w:val="22"/>
        </w:rPr>
        <w:t>major</w:t>
      </w:r>
      <w:r w:rsidRPr="00C4348F">
        <w:rPr>
          <w:rFonts w:cstheme="minorHAnsi"/>
          <w:color w:val="231F20"/>
          <w:sz w:val="22"/>
          <w:szCs w:val="22"/>
        </w:rPr>
        <w:t xml:space="preserve"> </w:t>
      </w:r>
      <w:r w:rsidRPr="00EA288A">
        <w:rPr>
          <w:rFonts w:cstheme="minorHAnsi"/>
          <w:color w:val="231F20"/>
          <w:sz w:val="22"/>
          <w:szCs w:val="22"/>
        </w:rPr>
        <w:t>milestones</w:t>
      </w:r>
      <w:r w:rsidRPr="00C4348F">
        <w:rPr>
          <w:rFonts w:cstheme="minorHAnsi"/>
          <w:color w:val="231F20"/>
          <w:sz w:val="22"/>
          <w:szCs w:val="22"/>
        </w:rPr>
        <w:t xml:space="preserve"> </w:t>
      </w:r>
      <w:r w:rsidRPr="00EA288A">
        <w:rPr>
          <w:rFonts w:cstheme="minorHAnsi"/>
          <w:color w:val="231F20"/>
          <w:sz w:val="22"/>
          <w:szCs w:val="22"/>
        </w:rPr>
        <w:t>e.g.</w:t>
      </w:r>
      <w:r w:rsidRPr="00C4348F">
        <w:rPr>
          <w:rFonts w:cstheme="minorHAnsi"/>
          <w:color w:val="231F20"/>
          <w:sz w:val="22"/>
          <w:szCs w:val="22"/>
        </w:rPr>
        <w:t xml:space="preserve"> </w:t>
      </w:r>
      <w:r w:rsidRPr="00EA288A">
        <w:rPr>
          <w:rFonts w:cstheme="minorHAnsi"/>
          <w:color w:val="231F20"/>
          <w:sz w:val="22"/>
          <w:szCs w:val="22"/>
        </w:rPr>
        <w:t>the</w:t>
      </w:r>
      <w:r w:rsidRPr="00C4348F">
        <w:rPr>
          <w:rFonts w:cstheme="minorHAnsi"/>
          <w:color w:val="231F20"/>
          <w:sz w:val="22"/>
          <w:szCs w:val="22"/>
        </w:rPr>
        <w:t xml:space="preserve"> </w:t>
      </w:r>
      <w:r w:rsidRPr="00EA288A">
        <w:rPr>
          <w:rFonts w:cstheme="minorHAnsi"/>
          <w:color w:val="231F20"/>
          <w:sz w:val="22"/>
          <w:szCs w:val="22"/>
        </w:rPr>
        <w:t>program</w:t>
      </w:r>
      <w:r w:rsidRPr="00C4348F">
        <w:rPr>
          <w:rFonts w:cstheme="minorHAnsi"/>
          <w:color w:val="231F20"/>
          <w:sz w:val="22"/>
          <w:szCs w:val="22"/>
        </w:rPr>
        <w:t xml:space="preserve"> </w:t>
      </w:r>
      <w:r w:rsidRPr="00EA288A">
        <w:rPr>
          <w:rFonts w:cstheme="minorHAnsi"/>
          <w:color w:val="231F20"/>
          <w:sz w:val="22"/>
          <w:szCs w:val="22"/>
        </w:rPr>
        <w:t>is</w:t>
      </w:r>
      <w:r w:rsidRPr="00C4348F">
        <w:rPr>
          <w:rFonts w:cstheme="minorHAnsi"/>
          <w:color w:val="231F20"/>
          <w:sz w:val="22"/>
          <w:szCs w:val="22"/>
        </w:rPr>
        <w:t xml:space="preserve"> </w:t>
      </w:r>
      <w:r w:rsidRPr="00EA288A">
        <w:rPr>
          <w:rFonts w:cstheme="minorHAnsi"/>
          <w:color w:val="231F20"/>
          <w:sz w:val="22"/>
          <w:szCs w:val="22"/>
        </w:rPr>
        <w:t>launched,</w:t>
      </w:r>
      <w:r w:rsidRPr="00C4348F">
        <w:rPr>
          <w:rFonts w:cstheme="minorHAnsi"/>
          <w:color w:val="231F20"/>
          <w:sz w:val="22"/>
          <w:szCs w:val="22"/>
        </w:rPr>
        <w:t xml:space="preserve"> </w:t>
      </w:r>
      <w:r w:rsidRPr="00EA288A">
        <w:rPr>
          <w:rFonts w:cstheme="minorHAnsi"/>
          <w:color w:val="231F20"/>
          <w:sz w:val="22"/>
          <w:szCs w:val="22"/>
        </w:rPr>
        <w:t>ticket</w:t>
      </w:r>
      <w:r w:rsidRPr="00C4348F">
        <w:rPr>
          <w:rFonts w:cstheme="minorHAnsi"/>
          <w:color w:val="231F20"/>
          <w:sz w:val="22"/>
          <w:szCs w:val="22"/>
        </w:rPr>
        <w:t xml:space="preserve"> </w:t>
      </w:r>
      <w:r w:rsidRPr="00EA288A">
        <w:rPr>
          <w:rFonts w:cstheme="minorHAnsi"/>
          <w:color w:val="231F20"/>
          <w:sz w:val="22"/>
          <w:szCs w:val="22"/>
        </w:rPr>
        <w:t>sales open, etc.</w:t>
      </w:r>
      <w:r w:rsidRPr="00C4348F">
        <w:rPr>
          <w:rFonts w:cstheme="minorHAnsi"/>
          <w:color w:val="231F20"/>
          <w:sz w:val="22"/>
          <w:szCs w:val="22"/>
        </w:rPr>
        <w:t xml:space="preserve"> </w:t>
      </w:r>
      <w:r w:rsidRPr="00EA288A">
        <w:rPr>
          <w:rFonts w:cstheme="minorHAnsi"/>
          <w:color w:val="231F20"/>
          <w:sz w:val="22"/>
          <w:szCs w:val="22"/>
        </w:rPr>
        <w:t>This might be by</w:t>
      </w:r>
      <w:r w:rsidRPr="00C4348F">
        <w:rPr>
          <w:rFonts w:cstheme="minorHAnsi"/>
          <w:color w:val="231F20"/>
          <w:sz w:val="22"/>
          <w:szCs w:val="22"/>
        </w:rPr>
        <w:t xml:space="preserve"> </w:t>
      </w:r>
      <w:r w:rsidRPr="00EA288A">
        <w:rPr>
          <w:rFonts w:cstheme="minorHAnsi"/>
          <w:color w:val="231F20"/>
          <w:sz w:val="22"/>
          <w:szCs w:val="22"/>
        </w:rPr>
        <w:t>phone or</w:t>
      </w:r>
      <w:r w:rsidRPr="00C4348F">
        <w:rPr>
          <w:rFonts w:cstheme="minorHAnsi"/>
          <w:color w:val="231F20"/>
          <w:sz w:val="22"/>
          <w:szCs w:val="22"/>
        </w:rPr>
        <w:t xml:space="preserve"> </w:t>
      </w:r>
      <w:r w:rsidRPr="00EA288A">
        <w:rPr>
          <w:rFonts w:cstheme="minorHAnsi"/>
          <w:color w:val="231F20"/>
          <w:sz w:val="22"/>
          <w:szCs w:val="22"/>
        </w:rPr>
        <w:t>email relevant to</w:t>
      </w:r>
      <w:r w:rsidRPr="00C4348F">
        <w:rPr>
          <w:rFonts w:cstheme="minorHAnsi"/>
          <w:color w:val="231F20"/>
          <w:sz w:val="22"/>
          <w:szCs w:val="22"/>
        </w:rPr>
        <w:t xml:space="preserve"> </w:t>
      </w:r>
      <w:r w:rsidRPr="00EA288A">
        <w:rPr>
          <w:rFonts w:cstheme="minorHAnsi"/>
          <w:color w:val="231F20"/>
          <w:sz w:val="22"/>
          <w:szCs w:val="22"/>
        </w:rPr>
        <w:t>your</w:t>
      </w:r>
      <w:r w:rsidRPr="00C4348F">
        <w:rPr>
          <w:rFonts w:cstheme="minorHAnsi"/>
          <w:color w:val="231F20"/>
          <w:sz w:val="22"/>
          <w:szCs w:val="22"/>
        </w:rPr>
        <w:t xml:space="preserve"> </w:t>
      </w:r>
      <w:r w:rsidRPr="00EA288A">
        <w:rPr>
          <w:rFonts w:cstheme="minorHAnsi"/>
          <w:color w:val="231F20"/>
          <w:sz w:val="22"/>
          <w:szCs w:val="22"/>
        </w:rPr>
        <w:t>sponsors preferences. Consider</w:t>
      </w:r>
      <w:r w:rsidRPr="00C4348F">
        <w:rPr>
          <w:rFonts w:cstheme="minorHAnsi"/>
          <w:color w:val="231F20"/>
          <w:sz w:val="22"/>
          <w:szCs w:val="22"/>
        </w:rPr>
        <w:t xml:space="preserve"> </w:t>
      </w:r>
      <w:r w:rsidRPr="00EA288A">
        <w:rPr>
          <w:rFonts w:cstheme="minorHAnsi"/>
          <w:color w:val="231F20"/>
          <w:sz w:val="22"/>
          <w:szCs w:val="22"/>
        </w:rPr>
        <w:t xml:space="preserve">this an important part of building the rapport and relationship between the event and the </w:t>
      </w:r>
      <w:r w:rsidRPr="00C4348F">
        <w:rPr>
          <w:rFonts w:cstheme="minorHAnsi"/>
          <w:color w:val="231F20"/>
          <w:sz w:val="22"/>
          <w:szCs w:val="22"/>
        </w:rPr>
        <w:t>sponsor.</w:t>
      </w:r>
    </w:p>
    <w:p w14:paraId="4D6188BE" w14:textId="77777777" w:rsidR="00F131D3" w:rsidRPr="00C4348F" w:rsidRDefault="00F131D3" w:rsidP="007656B5">
      <w:pPr>
        <w:pStyle w:val="ListParagraph"/>
        <w:widowControl w:val="0"/>
        <w:numPr>
          <w:ilvl w:val="0"/>
          <w:numId w:val="2"/>
        </w:numPr>
        <w:tabs>
          <w:tab w:val="left" w:pos="1164"/>
          <w:tab w:val="left" w:pos="1166"/>
        </w:tabs>
        <w:autoSpaceDE w:val="0"/>
        <w:autoSpaceDN w:val="0"/>
        <w:spacing w:before="95" w:after="0" w:line="247" w:lineRule="auto"/>
        <w:ind w:right="1133"/>
        <w:contextualSpacing w:val="0"/>
        <w:rPr>
          <w:rFonts w:cstheme="minorHAnsi"/>
          <w:color w:val="231F20"/>
          <w:sz w:val="22"/>
          <w:szCs w:val="22"/>
        </w:rPr>
      </w:pPr>
      <w:r w:rsidRPr="00EA288A">
        <w:rPr>
          <w:rFonts w:cstheme="minorHAnsi"/>
          <w:color w:val="231F20"/>
          <w:sz w:val="22"/>
          <w:szCs w:val="22"/>
        </w:rPr>
        <w:t xml:space="preserve">Encourage your corporate sponsor to leverage the partnership by integrating the message into </w:t>
      </w:r>
      <w:r w:rsidRPr="00C4348F">
        <w:rPr>
          <w:rFonts w:cstheme="minorHAnsi"/>
          <w:color w:val="231F20"/>
          <w:sz w:val="22"/>
          <w:szCs w:val="22"/>
        </w:rPr>
        <w:t>existing marketing activities, e.g. print and digital advertising, publicity, sales incentives etc.</w:t>
      </w:r>
    </w:p>
    <w:p w14:paraId="66C745F3" w14:textId="77777777" w:rsidR="001C3583" w:rsidRPr="007656B5" w:rsidRDefault="001C3583" w:rsidP="007656B5">
      <w:pPr>
        <w:pStyle w:val="Heading3"/>
      </w:pPr>
      <w:bookmarkStart w:id="3" w:name="_Toc137559008"/>
      <w:r w:rsidRPr="007656B5">
        <w:t>ONE-WEEK OUT</w:t>
      </w:r>
      <w:bookmarkEnd w:id="3"/>
    </w:p>
    <w:p w14:paraId="05D35C03" w14:textId="77777777" w:rsidR="001C3583" w:rsidRPr="00E83CE1" w:rsidRDefault="001C3583"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E83CE1">
        <w:rPr>
          <w:rFonts w:cstheme="minorHAnsi"/>
          <w:spacing w:val="-2"/>
          <w:sz w:val="22"/>
          <w:szCs w:val="22"/>
        </w:rPr>
        <w:lastRenderedPageBreak/>
        <w:t>Collect sponsor signage, banners and print collateral.</w:t>
      </w:r>
    </w:p>
    <w:p w14:paraId="187DA5AD" w14:textId="77777777" w:rsidR="001C3583" w:rsidRPr="00E83CE1" w:rsidRDefault="001C3583"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E83CE1">
        <w:rPr>
          <w:rFonts w:cstheme="minorHAnsi"/>
          <w:spacing w:val="-2"/>
          <w:sz w:val="22"/>
          <w:szCs w:val="22"/>
        </w:rPr>
        <w:t>Distribute tickets and explain the admission procedure.</w:t>
      </w:r>
    </w:p>
    <w:p w14:paraId="2749955F" w14:textId="77777777" w:rsidR="001C3583" w:rsidRPr="00E83CE1" w:rsidRDefault="001C3583"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E83CE1">
        <w:rPr>
          <w:rFonts w:cstheme="minorHAnsi"/>
          <w:spacing w:val="-2"/>
          <w:sz w:val="22"/>
          <w:szCs w:val="22"/>
        </w:rPr>
        <w:t>Prepare run-sheets for your MC’s, auctioneers, etc, which include verbal acknowledgement of sponsors.</w:t>
      </w:r>
    </w:p>
    <w:p w14:paraId="4DA94423" w14:textId="77777777" w:rsidR="001C3583" w:rsidRPr="007656B5" w:rsidRDefault="001C3583" w:rsidP="007656B5">
      <w:pPr>
        <w:pStyle w:val="Heading3"/>
      </w:pPr>
      <w:bookmarkStart w:id="4" w:name="_Toc137559009"/>
      <w:r w:rsidRPr="007656B5">
        <w:t>DURING THE EVENT</w:t>
      </w:r>
      <w:bookmarkEnd w:id="4"/>
    </w:p>
    <w:p w14:paraId="71A7D52B" w14:textId="77777777" w:rsidR="001C3583" w:rsidRPr="00E83CE1" w:rsidRDefault="001C3583"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E83CE1">
        <w:rPr>
          <w:rFonts w:cstheme="minorHAnsi"/>
          <w:spacing w:val="-2"/>
          <w:sz w:val="22"/>
          <w:szCs w:val="22"/>
        </w:rPr>
        <w:t>Meet and greet. Show the sponsor to the VIP hospitality area.</w:t>
      </w:r>
    </w:p>
    <w:p w14:paraId="4EA9C662" w14:textId="77777777" w:rsidR="001C3583" w:rsidRPr="00E83CE1" w:rsidRDefault="001C3583"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E83CE1">
        <w:rPr>
          <w:rFonts w:cstheme="minorHAnsi"/>
          <w:spacing w:val="-2"/>
          <w:sz w:val="22"/>
          <w:szCs w:val="22"/>
        </w:rPr>
        <w:t>Capture photos of the sponsor signage, banners and print collateral onsite.</w:t>
      </w:r>
    </w:p>
    <w:p w14:paraId="622C8FDE" w14:textId="77777777" w:rsidR="001C3583" w:rsidRPr="00E83CE1" w:rsidRDefault="001C3583"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E83CE1">
        <w:rPr>
          <w:rFonts w:cstheme="minorHAnsi"/>
          <w:spacing w:val="-2"/>
          <w:sz w:val="22"/>
          <w:szCs w:val="22"/>
        </w:rPr>
        <w:t xml:space="preserve">If you’ve agreed to help the sponsor promote their product or service during the event, be sure to implement this. For example, if you are doing a cooperative social media campaign, post photos using the predetermined </w:t>
      </w:r>
      <w:proofErr w:type="gramStart"/>
      <w:r w:rsidRPr="00E83CE1">
        <w:rPr>
          <w:rFonts w:cstheme="minorHAnsi"/>
          <w:spacing w:val="-2"/>
          <w:sz w:val="22"/>
          <w:szCs w:val="22"/>
        </w:rPr>
        <w:t>hash-tag</w:t>
      </w:r>
      <w:proofErr w:type="gramEnd"/>
      <w:r w:rsidRPr="00E83CE1">
        <w:rPr>
          <w:rFonts w:cstheme="minorHAnsi"/>
          <w:spacing w:val="-2"/>
          <w:sz w:val="22"/>
          <w:szCs w:val="22"/>
        </w:rPr>
        <w:t>.</w:t>
      </w:r>
    </w:p>
    <w:p w14:paraId="7EE699F3" w14:textId="77777777" w:rsidR="001C3583" w:rsidRPr="007656B5" w:rsidRDefault="001C3583" w:rsidP="007656B5">
      <w:pPr>
        <w:pStyle w:val="Heading3"/>
      </w:pPr>
      <w:bookmarkStart w:id="5" w:name="_Toc137559010"/>
      <w:r w:rsidRPr="007656B5">
        <w:t>POST EVENT</w:t>
      </w:r>
      <w:bookmarkEnd w:id="5"/>
    </w:p>
    <w:p w14:paraId="6FACFAE8" w14:textId="77777777" w:rsidR="001C3583" w:rsidRPr="00E83CE1" w:rsidRDefault="001C3583"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E83CE1">
        <w:rPr>
          <w:rFonts w:cstheme="minorHAnsi"/>
          <w:spacing w:val="-2"/>
          <w:sz w:val="22"/>
          <w:szCs w:val="22"/>
        </w:rPr>
        <w:t>Debrief e.g. phone or survey.</w:t>
      </w:r>
    </w:p>
    <w:p w14:paraId="5A228B65" w14:textId="77777777" w:rsidR="001C3583" w:rsidRPr="00E83CE1" w:rsidRDefault="001C3583"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E83CE1">
        <w:rPr>
          <w:rFonts w:cstheme="minorHAnsi"/>
          <w:spacing w:val="-2"/>
          <w:sz w:val="22"/>
          <w:szCs w:val="22"/>
        </w:rPr>
        <w:t xml:space="preserve">Send through a letter of thanks with a copy of your post event media release which outlines the overall success of the event, as well as a collection of all relevant media clippings, digital and traditional advertisements, promotional collateral, photos, etc. Provide evidence of other results and achievements </w:t>
      </w:r>
      <w:proofErr w:type="gramStart"/>
      <w:r w:rsidRPr="00E83CE1">
        <w:rPr>
          <w:rFonts w:cstheme="minorHAnsi"/>
          <w:spacing w:val="-2"/>
          <w:sz w:val="22"/>
          <w:szCs w:val="22"/>
        </w:rPr>
        <w:t>e.g.</w:t>
      </w:r>
      <w:proofErr w:type="gramEnd"/>
      <w:r w:rsidRPr="00E83CE1">
        <w:rPr>
          <w:rFonts w:cstheme="minorHAnsi"/>
          <w:spacing w:val="-2"/>
          <w:sz w:val="22"/>
          <w:szCs w:val="22"/>
        </w:rPr>
        <w:t xml:space="preserve"> website data, an info-graphic showing social media impressions, reach and engagement.</w:t>
      </w:r>
    </w:p>
    <w:p w14:paraId="7A4A77EE" w14:textId="77777777" w:rsidR="001C3583" w:rsidRPr="00E83CE1" w:rsidRDefault="001C3583"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E83CE1">
        <w:rPr>
          <w:rFonts w:cstheme="minorHAnsi"/>
          <w:spacing w:val="-2"/>
          <w:sz w:val="22"/>
          <w:szCs w:val="22"/>
        </w:rPr>
        <w:t>Review the arrangement and ascertain their interest to partake in your next event – or perhaps the next 2-3 events. Sign this away if appropriate.</w:t>
      </w:r>
    </w:p>
    <w:p w14:paraId="15E7E84A" w14:textId="77777777" w:rsidR="001C3583" w:rsidRPr="00E83CE1" w:rsidRDefault="001C3583" w:rsidP="007656B5">
      <w:pPr>
        <w:pStyle w:val="ListParagraph"/>
        <w:widowControl w:val="0"/>
        <w:numPr>
          <w:ilvl w:val="0"/>
          <w:numId w:val="1"/>
        </w:numPr>
        <w:tabs>
          <w:tab w:val="left" w:pos="1550"/>
          <w:tab w:val="left" w:pos="1551"/>
        </w:tabs>
        <w:autoSpaceDE w:val="0"/>
        <w:autoSpaceDN w:val="0"/>
        <w:spacing w:before="0" w:after="0" w:line="240" w:lineRule="auto"/>
        <w:rPr>
          <w:rFonts w:cstheme="minorHAnsi"/>
          <w:spacing w:val="-2"/>
          <w:sz w:val="22"/>
          <w:szCs w:val="22"/>
        </w:rPr>
      </w:pPr>
      <w:r w:rsidRPr="00E83CE1">
        <w:rPr>
          <w:rFonts w:cstheme="minorHAnsi"/>
          <w:spacing w:val="-2"/>
          <w:sz w:val="22"/>
          <w:szCs w:val="22"/>
        </w:rPr>
        <w:t>Network and attend other events to build relationships and gain perspective.</w:t>
      </w:r>
    </w:p>
    <w:p w14:paraId="3D895F58" w14:textId="61617CC6" w:rsidR="00F422A8" w:rsidRDefault="00F422A8" w:rsidP="00F422A8">
      <w:pPr>
        <w:spacing w:before="176" w:line="247" w:lineRule="auto"/>
        <w:ind w:right="1524"/>
        <w:rPr>
          <w:b/>
          <w:bCs/>
          <w:color w:val="2CAFA4"/>
          <w:sz w:val="24"/>
          <w:szCs w:val="24"/>
        </w:rPr>
      </w:pPr>
      <w:r w:rsidRPr="00F422A8">
        <w:rPr>
          <w:b/>
          <w:bCs/>
          <w:color w:val="2CAFA4"/>
          <w:sz w:val="24"/>
          <w:szCs w:val="24"/>
        </w:rPr>
        <w:t>Commit to building long term, strategically sound partnerships that deliver bottom line results for both parties.</w:t>
      </w:r>
    </w:p>
    <w:p w14:paraId="477615A9" w14:textId="77777777" w:rsidR="002B3AE0" w:rsidRDefault="002B3AE0" w:rsidP="00F422A8">
      <w:pPr>
        <w:spacing w:before="176" w:line="247" w:lineRule="auto"/>
        <w:ind w:right="1524"/>
        <w:rPr>
          <w:b/>
          <w:bCs/>
          <w:color w:val="2CAFA4"/>
          <w:sz w:val="24"/>
          <w:szCs w:val="24"/>
        </w:rPr>
      </w:pPr>
    </w:p>
    <w:tbl>
      <w:tblPr>
        <w:tblStyle w:val="TableGrid"/>
        <w:tblW w:w="11908" w:type="dxa"/>
        <w:tblInd w:w="-1423" w:type="dxa"/>
        <w:tblBorders>
          <w:top w:val="single" w:sz="4" w:space="0" w:color="009999"/>
          <w:left w:val="single" w:sz="4" w:space="0" w:color="009999"/>
          <w:bottom w:val="single" w:sz="4" w:space="0" w:color="009999"/>
          <w:right w:val="single" w:sz="4" w:space="0" w:color="009999"/>
          <w:insideH w:val="none" w:sz="0" w:space="0" w:color="auto"/>
          <w:insideV w:val="none" w:sz="0" w:space="0" w:color="auto"/>
        </w:tblBorders>
        <w:shd w:val="clear" w:color="auto" w:fill="009999"/>
        <w:tblLook w:val="04A0" w:firstRow="1" w:lastRow="0" w:firstColumn="1" w:lastColumn="0" w:noHBand="0" w:noVBand="1"/>
      </w:tblPr>
      <w:tblGrid>
        <w:gridCol w:w="11908"/>
      </w:tblGrid>
      <w:tr w:rsidR="00A47EF6" w14:paraId="34E90A87" w14:textId="77777777" w:rsidTr="00EA211B">
        <w:tc>
          <w:tcPr>
            <w:tcW w:w="11908" w:type="dxa"/>
            <w:shd w:val="clear" w:color="auto" w:fill="009999"/>
          </w:tcPr>
          <w:p w14:paraId="63DCF648" w14:textId="77777777" w:rsidR="00A47EF6" w:rsidRPr="00EA288A" w:rsidRDefault="00A47EF6" w:rsidP="00EA211B">
            <w:pPr>
              <w:spacing w:line="240" w:lineRule="auto"/>
              <w:ind w:left="720"/>
              <w:rPr>
                <w:rFonts w:asciiTheme="minorHAnsi" w:hAnsiTheme="minorHAnsi" w:cstheme="minorHAnsi"/>
                <w:sz w:val="22"/>
                <w:szCs w:val="22"/>
              </w:rPr>
            </w:pPr>
            <w:r w:rsidRPr="00EA288A">
              <w:rPr>
                <w:rFonts w:asciiTheme="minorHAnsi" w:hAnsiTheme="minorHAnsi" w:cstheme="minorHAnsi"/>
                <w:color w:val="FFFFFF"/>
                <w:spacing w:val="-4"/>
                <w:sz w:val="22"/>
                <w:szCs w:val="22"/>
              </w:rPr>
              <w:t>Tip:</w:t>
            </w:r>
          </w:p>
          <w:p w14:paraId="2EE1248A" w14:textId="77777777" w:rsidR="00A47EF6" w:rsidRPr="00EA288A" w:rsidRDefault="00A47EF6" w:rsidP="00A47EF6">
            <w:pPr>
              <w:spacing w:before="110" w:line="247" w:lineRule="auto"/>
              <w:ind w:left="720" w:right="769"/>
              <w:rPr>
                <w:rFonts w:asciiTheme="minorHAnsi" w:hAnsiTheme="minorHAnsi" w:cstheme="minorHAnsi"/>
                <w:sz w:val="22"/>
                <w:szCs w:val="22"/>
              </w:rPr>
            </w:pPr>
            <w:r w:rsidRPr="00EA288A">
              <w:rPr>
                <w:rFonts w:asciiTheme="minorHAnsi" w:hAnsiTheme="minorHAnsi" w:cstheme="minorHAnsi"/>
                <w:color w:val="FFFFFF"/>
                <w:sz w:val="22"/>
                <w:szCs w:val="22"/>
              </w:rPr>
              <w:t>Leave</w:t>
            </w:r>
            <w:r w:rsidRPr="00EA288A">
              <w:rPr>
                <w:rFonts w:asciiTheme="minorHAnsi" w:hAnsiTheme="minorHAnsi" w:cstheme="minorHAnsi"/>
                <w:color w:val="FFFFFF"/>
                <w:spacing w:val="-5"/>
                <w:sz w:val="22"/>
                <w:szCs w:val="22"/>
              </w:rPr>
              <w:t xml:space="preserve"> </w:t>
            </w:r>
            <w:r w:rsidRPr="00EA288A">
              <w:rPr>
                <w:rFonts w:asciiTheme="minorHAnsi" w:hAnsiTheme="minorHAnsi" w:cstheme="minorHAnsi"/>
                <w:color w:val="FFFFFF"/>
                <w:sz w:val="22"/>
                <w:szCs w:val="22"/>
              </w:rPr>
              <w:t>yourself plenty</w:t>
            </w:r>
            <w:r w:rsidRPr="00EA288A">
              <w:rPr>
                <w:rFonts w:asciiTheme="minorHAnsi" w:hAnsiTheme="minorHAnsi" w:cstheme="minorHAnsi"/>
                <w:color w:val="FFFFFF"/>
                <w:spacing w:val="-5"/>
                <w:sz w:val="22"/>
                <w:szCs w:val="22"/>
              </w:rPr>
              <w:t xml:space="preserve"> </w:t>
            </w:r>
            <w:r w:rsidRPr="00EA288A">
              <w:rPr>
                <w:rFonts w:asciiTheme="minorHAnsi" w:hAnsiTheme="minorHAnsi" w:cstheme="minorHAnsi"/>
                <w:color w:val="FFFFFF"/>
                <w:sz w:val="22"/>
                <w:szCs w:val="22"/>
              </w:rPr>
              <w:t>of time to liaise</w:t>
            </w:r>
            <w:r w:rsidRPr="00EA288A">
              <w:rPr>
                <w:rFonts w:asciiTheme="minorHAnsi" w:hAnsiTheme="minorHAnsi" w:cstheme="minorHAnsi"/>
                <w:color w:val="FFFFFF"/>
                <w:spacing w:val="-3"/>
                <w:sz w:val="22"/>
                <w:szCs w:val="22"/>
              </w:rPr>
              <w:t xml:space="preserve"> </w:t>
            </w:r>
            <w:r w:rsidRPr="00EA288A">
              <w:rPr>
                <w:rFonts w:asciiTheme="minorHAnsi" w:hAnsiTheme="minorHAnsi" w:cstheme="minorHAnsi"/>
                <w:color w:val="FFFFFF"/>
                <w:sz w:val="22"/>
                <w:szCs w:val="22"/>
              </w:rPr>
              <w:t>with major</w:t>
            </w:r>
            <w:r w:rsidRPr="00EA288A">
              <w:rPr>
                <w:rFonts w:asciiTheme="minorHAnsi" w:hAnsiTheme="minorHAnsi" w:cstheme="minorHAnsi"/>
                <w:color w:val="FFFFFF"/>
                <w:spacing w:val="-4"/>
                <w:sz w:val="22"/>
                <w:szCs w:val="22"/>
              </w:rPr>
              <w:t xml:space="preserve"> </w:t>
            </w:r>
            <w:r w:rsidRPr="00EA288A">
              <w:rPr>
                <w:rFonts w:asciiTheme="minorHAnsi" w:hAnsiTheme="minorHAnsi" w:cstheme="minorHAnsi"/>
                <w:color w:val="FFFFFF"/>
                <w:sz w:val="22"/>
                <w:szCs w:val="22"/>
              </w:rPr>
              <w:t>sponsors (particularly</w:t>
            </w:r>
            <w:r w:rsidRPr="00EA288A">
              <w:rPr>
                <w:rFonts w:asciiTheme="minorHAnsi" w:hAnsiTheme="minorHAnsi" w:cstheme="minorHAnsi"/>
                <w:color w:val="FFFFFF"/>
                <w:spacing w:val="-5"/>
                <w:sz w:val="22"/>
                <w:szCs w:val="22"/>
              </w:rPr>
              <w:t xml:space="preserve"> </w:t>
            </w:r>
            <w:r w:rsidRPr="00EA288A">
              <w:rPr>
                <w:rFonts w:asciiTheme="minorHAnsi" w:hAnsiTheme="minorHAnsi" w:cstheme="minorHAnsi"/>
                <w:color w:val="FFFFFF"/>
                <w:sz w:val="22"/>
                <w:szCs w:val="22"/>
              </w:rPr>
              <w:t xml:space="preserve">those involving cash </w:t>
            </w:r>
            <w:r w:rsidRPr="00EA288A">
              <w:rPr>
                <w:rFonts w:asciiTheme="minorHAnsi" w:hAnsiTheme="minorHAnsi" w:cstheme="minorHAnsi"/>
                <w:color w:val="FFFFFF"/>
                <w:w w:val="105"/>
                <w:sz w:val="22"/>
                <w:szCs w:val="22"/>
              </w:rPr>
              <w:t>sponsorships)</w:t>
            </w:r>
            <w:r w:rsidRPr="00EA288A">
              <w:rPr>
                <w:rFonts w:asciiTheme="minorHAnsi" w:hAnsiTheme="minorHAnsi" w:cstheme="minorHAnsi"/>
                <w:color w:val="FFFFFF"/>
                <w:spacing w:val="-9"/>
                <w:w w:val="105"/>
                <w:sz w:val="22"/>
                <w:szCs w:val="22"/>
              </w:rPr>
              <w:t xml:space="preserve"> </w:t>
            </w:r>
            <w:r w:rsidRPr="00EA288A">
              <w:rPr>
                <w:rFonts w:asciiTheme="minorHAnsi" w:hAnsiTheme="minorHAnsi" w:cstheme="minorHAnsi"/>
                <w:color w:val="FFFFFF"/>
                <w:w w:val="105"/>
                <w:sz w:val="22"/>
                <w:szCs w:val="22"/>
              </w:rPr>
              <w:t>as</w:t>
            </w:r>
            <w:r w:rsidRPr="00EA288A">
              <w:rPr>
                <w:rFonts w:asciiTheme="minorHAnsi" w:hAnsiTheme="minorHAnsi" w:cstheme="minorHAnsi"/>
                <w:color w:val="FFFFFF"/>
                <w:spacing w:val="-9"/>
                <w:w w:val="105"/>
                <w:sz w:val="22"/>
                <w:szCs w:val="22"/>
              </w:rPr>
              <w:t xml:space="preserve"> </w:t>
            </w:r>
            <w:r w:rsidRPr="00EA288A">
              <w:rPr>
                <w:rFonts w:asciiTheme="minorHAnsi" w:hAnsiTheme="minorHAnsi" w:cstheme="minorHAnsi"/>
                <w:color w:val="FFFFFF"/>
                <w:w w:val="105"/>
                <w:sz w:val="22"/>
                <w:szCs w:val="22"/>
              </w:rPr>
              <w:t>it</w:t>
            </w:r>
            <w:r w:rsidRPr="00EA288A">
              <w:rPr>
                <w:rFonts w:asciiTheme="minorHAnsi" w:hAnsiTheme="minorHAnsi" w:cstheme="minorHAnsi"/>
                <w:color w:val="FFFFFF"/>
                <w:spacing w:val="-9"/>
                <w:w w:val="105"/>
                <w:sz w:val="22"/>
                <w:szCs w:val="22"/>
              </w:rPr>
              <w:t xml:space="preserve"> </w:t>
            </w:r>
            <w:r w:rsidRPr="00EA288A">
              <w:rPr>
                <w:rFonts w:asciiTheme="minorHAnsi" w:hAnsiTheme="minorHAnsi" w:cstheme="minorHAnsi"/>
                <w:color w:val="FFFFFF"/>
                <w:w w:val="105"/>
                <w:sz w:val="22"/>
                <w:szCs w:val="22"/>
              </w:rPr>
              <w:t>may</w:t>
            </w:r>
            <w:r w:rsidRPr="00EA288A">
              <w:rPr>
                <w:rFonts w:asciiTheme="minorHAnsi" w:hAnsiTheme="minorHAnsi" w:cstheme="minorHAnsi"/>
                <w:color w:val="FFFFFF"/>
                <w:spacing w:val="-18"/>
                <w:w w:val="105"/>
                <w:sz w:val="22"/>
                <w:szCs w:val="22"/>
              </w:rPr>
              <w:t xml:space="preserve"> </w:t>
            </w:r>
            <w:r w:rsidRPr="00EA288A">
              <w:rPr>
                <w:rFonts w:asciiTheme="minorHAnsi" w:hAnsiTheme="minorHAnsi" w:cstheme="minorHAnsi"/>
                <w:color w:val="FFFFFF"/>
                <w:w w:val="105"/>
                <w:sz w:val="22"/>
                <w:szCs w:val="22"/>
              </w:rPr>
              <w:t>take</w:t>
            </w:r>
            <w:r w:rsidRPr="00EA288A">
              <w:rPr>
                <w:rFonts w:asciiTheme="minorHAnsi" w:hAnsiTheme="minorHAnsi" w:cstheme="minorHAnsi"/>
                <w:color w:val="FFFFFF"/>
                <w:spacing w:val="-9"/>
                <w:w w:val="105"/>
                <w:sz w:val="22"/>
                <w:szCs w:val="22"/>
              </w:rPr>
              <w:t xml:space="preserve"> </w:t>
            </w:r>
            <w:r w:rsidRPr="00EA288A">
              <w:rPr>
                <w:rFonts w:asciiTheme="minorHAnsi" w:hAnsiTheme="minorHAnsi" w:cstheme="minorHAnsi"/>
                <w:color w:val="FFFFFF"/>
                <w:w w:val="105"/>
                <w:sz w:val="22"/>
                <w:szCs w:val="22"/>
              </w:rPr>
              <w:t>six</w:t>
            </w:r>
            <w:r w:rsidRPr="00EA288A">
              <w:rPr>
                <w:rFonts w:asciiTheme="minorHAnsi" w:hAnsiTheme="minorHAnsi" w:cstheme="minorHAnsi"/>
                <w:color w:val="FFFFFF"/>
                <w:spacing w:val="-9"/>
                <w:w w:val="105"/>
                <w:sz w:val="22"/>
                <w:szCs w:val="22"/>
              </w:rPr>
              <w:t xml:space="preserve"> </w:t>
            </w:r>
            <w:r w:rsidRPr="00EA288A">
              <w:rPr>
                <w:rFonts w:asciiTheme="minorHAnsi" w:hAnsiTheme="minorHAnsi" w:cstheme="minorHAnsi"/>
                <w:color w:val="FFFFFF"/>
                <w:w w:val="105"/>
                <w:sz w:val="22"/>
                <w:szCs w:val="22"/>
              </w:rPr>
              <w:t>or</w:t>
            </w:r>
            <w:r w:rsidRPr="00EA288A">
              <w:rPr>
                <w:rFonts w:asciiTheme="minorHAnsi" w:hAnsiTheme="minorHAnsi" w:cstheme="minorHAnsi"/>
                <w:color w:val="FFFFFF"/>
                <w:spacing w:val="-16"/>
                <w:w w:val="105"/>
                <w:sz w:val="22"/>
                <w:szCs w:val="22"/>
              </w:rPr>
              <w:t xml:space="preserve"> </w:t>
            </w:r>
            <w:r w:rsidRPr="00EA288A">
              <w:rPr>
                <w:rFonts w:asciiTheme="minorHAnsi" w:hAnsiTheme="minorHAnsi" w:cstheme="minorHAnsi"/>
                <w:color w:val="FFFFFF"/>
                <w:w w:val="105"/>
                <w:sz w:val="22"/>
                <w:szCs w:val="22"/>
              </w:rPr>
              <w:t>MORE</w:t>
            </w:r>
            <w:r w:rsidRPr="00EA288A">
              <w:rPr>
                <w:rFonts w:asciiTheme="minorHAnsi" w:hAnsiTheme="minorHAnsi" w:cstheme="minorHAnsi"/>
                <w:color w:val="FFFFFF"/>
                <w:spacing w:val="-9"/>
                <w:w w:val="105"/>
                <w:sz w:val="22"/>
                <w:szCs w:val="22"/>
              </w:rPr>
              <w:t xml:space="preserve"> </w:t>
            </w:r>
            <w:r w:rsidRPr="00EA288A">
              <w:rPr>
                <w:rFonts w:asciiTheme="minorHAnsi" w:hAnsiTheme="minorHAnsi" w:cstheme="minorHAnsi"/>
                <w:color w:val="FFFFFF"/>
                <w:w w:val="105"/>
                <w:sz w:val="22"/>
                <w:szCs w:val="22"/>
              </w:rPr>
              <w:t>months</w:t>
            </w:r>
            <w:r w:rsidRPr="00EA288A">
              <w:rPr>
                <w:rFonts w:asciiTheme="minorHAnsi" w:hAnsiTheme="minorHAnsi" w:cstheme="minorHAnsi"/>
                <w:color w:val="FFFFFF"/>
                <w:spacing w:val="-9"/>
                <w:w w:val="105"/>
                <w:sz w:val="22"/>
                <w:szCs w:val="22"/>
              </w:rPr>
              <w:t xml:space="preserve"> </w:t>
            </w:r>
            <w:r w:rsidRPr="00EA288A">
              <w:rPr>
                <w:rFonts w:asciiTheme="minorHAnsi" w:hAnsiTheme="minorHAnsi" w:cstheme="minorHAnsi"/>
                <w:color w:val="FFFFFF"/>
                <w:w w:val="105"/>
                <w:sz w:val="22"/>
                <w:szCs w:val="22"/>
              </w:rPr>
              <w:t>to</w:t>
            </w:r>
            <w:r w:rsidRPr="00EA288A">
              <w:rPr>
                <w:rFonts w:asciiTheme="minorHAnsi" w:hAnsiTheme="minorHAnsi" w:cstheme="minorHAnsi"/>
                <w:color w:val="FFFFFF"/>
                <w:spacing w:val="-9"/>
                <w:w w:val="105"/>
                <w:sz w:val="22"/>
                <w:szCs w:val="22"/>
              </w:rPr>
              <w:t xml:space="preserve"> </w:t>
            </w:r>
            <w:r w:rsidRPr="00EA288A">
              <w:rPr>
                <w:rFonts w:asciiTheme="minorHAnsi" w:hAnsiTheme="minorHAnsi" w:cstheme="minorHAnsi"/>
                <w:color w:val="FFFFFF"/>
                <w:w w:val="105"/>
                <w:sz w:val="22"/>
                <w:szCs w:val="22"/>
              </w:rPr>
              <w:t>develop</w:t>
            </w:r>
            <w:r w:rsidRPr="00EA288A">
              <w:rPr>
                <w:rFonts w:asciiTheme="minorHAnsi" w:hAnsiTheme="minorHAnsi" w:cstheme="minorHAnsi"/>
                <w:color w:val="FFFFFF"/>
                <w:spacing w:val="-9"/>
                <w:w w:val="105"/>
                <w:sz w:val="22"/>
                <w:szCs w:val="22"/>
              </w:rPr>
              <w:t xml:space="preserve"> </w:t>
            </w:r>
            <w:r w:rsidRPr="00EA288A">
              <w:rPr>
                <w:rFonts w:asciiTheme="minorHAnsi" w:hAnsiTheme="minorHAnsi" w:cstheme="minorHAnsi"/>
                <w:color w:val="FFFFFF"/>
                <w:w w:val="105"/>
                <w:sz w:val="22"/>
                <w:szCs w:val="22"/>
              </w:rPr>
              <w:t>and</w:t>
            </w:r>
            <w:r w:rsidRPr="00EA288A">
              <w:rPr>
                <w:rFonts w:asciiTheme="minorHAnsi" w:hAnsiTheme="minorHAnsi" w:cstheme="minorHAnsi"/>
                <w:color w:val="FFFFFF"/>
                <w:spacing w:val="-9"/>
                <w:w w:val="105"/>
                <w:sz w:val="22"/>
                <w:szCs w:val="22"/>
              </w:rPr>
              <w:t xml:space="preserve"> </w:t>
            </w:r>
            <w:r w:rsidRPr="00EA288A">
              <w:rPr>
                <w:rFonts w:asciiTheme="minorHAnsi" w:hAnsiTheme="minorHAnsi" w:cstheme="minorHAnsi"/>
                <w:color w:val="FFFFFF"/>
                <w:w w:val="105"/>
                <w:sz w:val="22"/>
                <w:szCs w:val="22"/>
              </w:rPr>
              <w:t>negotiate</w:t>
            </w:r>
            <w:r w:rsidRPr="00EA288A">
              <w:rPr>
                <w:rFonts w:asciiTheme="minorHAnsi" w:hAnsiTheme="minorHAnsi" w:cstheme="minorHAnsi"/>
                <w:color w:val="FFFFFF"/>
                <w:spacing w:val="-9"/>
                <w:w w:val="105"/>
                <w:sz w:val="22"/>
                <w:szCs w:val="22"/>
              </w:rPr>
              <w:t xml:space="preserve"> </w:t>
            </w:r>
            <w:r w:rsidRPr="00EA288A">
              <w:rPr>
                <w:rFonts w:asciiTheme="minorHAnsi" w:hAnsiTheme="minorHAnsi" w:cstheme="minorHAnsi"/>
                <w:color w:val="FFFFFF"/>
                <w:w w:val="105"/>
                <w:sz w:val="22"/>
                <w:szCs w:val="22"/>
              </w:rPr>
              <w:t>a</w:t>
            </w:r>
            <w:r w:rsidRPr="00EA288A">
              <w:rPr>
                <w:rFonts w:asciiTheme="minorHAnsi" w:hAnsiTheme="minorHAnsi" w:cstheme="minorHAnsi"/>
                <w:color w:val="FFFFFF"/>
                <w:spacing w:val="-9"/>
                <w:w w:val="105"/>
                <w:sz w:val="22"/>
                <w:szCs w:val="22"/>
              </w:rPr>
              <w:t xml:space="preserve"> </w:t>
            </w:r>
            <w:r w:rsidRPr="00EA288A">
              <w:rPr>
                <w:rFonts w:asciiTheme="minorHAnsi" w:hAnsiTheme="minorHAnsi" w:cstheme="minorHAnsi"/>
                <w:color w:val="FFFFFF"/>
                <w:w w:val="105"/>
                <w:sz w:val="22"/>
                <w:szCs w:val="22"/>
              </w:rPr>
              <w:t>package</w:t>
            </w:r>
            <w:r w:rsidRPr="00EA288A">
              <w:rPr>
                <w:rFonts w:asciiTheme="minorHAnsi" w:hAnsiTheme="minorHAnsi" w:cstheme="minorHAnsi"/>
                <w:color w:val="FFFFFF"/>
                <w:spacing w:val="-9"/>
                <w:w w:val="105"/>
                <w:sz w:val="22"/>
                <w:szCs w:val="22"/>
              </w:rPr>
              <w:t xml:space="preserve"> </w:t>
            </w:r>
            <w:r w:rsidRPr="00EA288A">
              <w:rPr>
                <w:rFonts w:asciiTheme="minorHAnsi" w:hAnsiTheme="minorHAnsi" w:cstheme="minorHAnsi"/>
                <w:color w:val="FFFFFF"/>
                <w:w w:val="105"/>
                <w:sz w:val="22"/>
                <w:szCs w:val="22"/>
              </w:rPr>
              <w:t>that suits</w:t>
            </w:r>
            <w:r w:rsidRPr="00EA288A">
              <w:rPr>
                <w:rFonts w:asciiTheme="minorHAnsi" w:hAnsiTheme="minorHAnsi" w:cstheme="minorHAnsi"/>
                <w:color w:val="FFFFFF"/>
                <w:spacing w:val="-12"/>
                <w:w w:val="105"/>
                <w:sz w:val="22"/>
                <w:szCs w:val="22"/>
              </w:rPr>
              <w:t xml:space="preserve"> </w:t>
            </w:r>
            <w:r w:rsidRPr="00EA288A">
              <w:rPr>
                <w:rFonts w:asciiTheme="minorHAnsi" w:hAnsiTheme="minorHAnsi" w:cstheme="minorHAnsi"/>
                <w:color w:val="FFFFFF"/>
                <w:w w:val="105"/>
                <w:sz w:val="22"/>
                <w:szCs w:val="22"/>
              </w:rPr>
              <w:t>both</w:t>
            </w:r>
            <w:r w:rsidRPr="00EA288A">
              <w:rPr>
                <w:rFonts w:asciiTheme="minorHAnsi" w:hAnsiTheme="minorHAnsi" w:cstheme="minorHAnsi"/>
                <w:color w:val="FFFFFF"/>
                <w:spacing w:val="-12"/>
                <w:w w:val="105"/>
                <w:sz w:val="22"/>
                <w:szCs w:val="22"/>
              </w:rPr>
              <w:t xml:space="preserve"> </w:t>
            </w:r>
            <w:r w:rsidRPr="00EA288A">
              <w:rPr>
                <w:rFonts w:asciiTheme="minorHAnsi" w:hAnsiTheme="minorHAnsi" w:cstheme="minorHAnsi"/>
                <w:color w:val="FFFFFF"/>
                <w:w w:val="105"/>
                <w:sz w:val="22"/>
                <w:szCs w:val="22"/>
              </w:rPr>
              <w:t>parties,</w:t>
            </w:r>
            <w:r w:rsidRPr="00EA288A">
              <w:rPr>
                <w:rFonts w:asciiTheme="minorHAnsi" w:hAnsiTheme="minorHAnsi" w:cstheme="minorHAnsi"/>
                <w:color w:val="FFFFFF"/>
                <w:spacing w:val="-12"/>
                <w:w w:val="105"/>
                <w:sz w:val="22"/>
                <w:szCs w:val="22"/>
              </w:rPr>
              <w:t xml:space="preserve"> </w:t>
            </w:r>
            <w:r w:rsidRPr="00EA288A">
              <w:rPr>
                <w:rFonts w:asciiTheme="minorHAnsi" w:hAnsiTheme="minorHAnsi" w:cstheme="minorHAnsi"/>
                <w:color w:val="FFFFFF"/>
                <w:w w:val="105"/>
                <w:sz w:val="22"/>
                <w:szCs w:val="22"/>
              </w:rPr>
              <w:t>and</w:t>
            </w:r>
            <w:r w:rsidRPr="00EA288A">
              <w:rPr>
                <w:rFonts w:asciiTheme="minorHAnsi" w:hAnsiTheme="minorHAnsi" w:cstheme="minorHAnsi"/>
                <w:color w:val="FFFFFF"/>
                <w:spacing w:val="-12"/>
                <w:w w:val="105"/>
                <w:sz w:val="22"/>
                <w:szCs w:val="22"/>
              </w:rPr>
              <w:t xml:space="preserve"> </w:t>
            </w:r>
            <w:r w:rsidRPr="00EA288A">
              <w:rPr>
                <w:rFonts w:asciiTheme="minorHAnsi" w:hAnsiTheme="minorHAnsi" w:cstheme="minorHAnsi"/>
                <w:color w:val="FFFFFF"/>
                <w:w w:val="105"/>
                <w:sz w:val="22"/>
                <w:szCs w:val="22"/>
              </w:rPr>
              <w:t>actual</w:t>
            </w:r>
            <w:r w:rsidRPr="00EA288A">
              <w:rPr>
                <w:rFonts w:asciiTheme="minorHAnsi" w:hAnsiTheme="minorHAnsi" w:cstheme="minorHAnsi"/>
                <w:color w:val="FFFFFF"/>
                <w:spacing w:val="-12"/>
                <w:w w:val="105"/>
                <w:sz w:val="22"/>
                <w:szCs w:val="22"/>
              </w:rPr>
              <w:t xml:space="preserve"> </w:t>
            </w:r>
            <w:r w:rsidRPr="00EA288A">
              <w:rPr>
                <w:rFonts w:asciiTheme="minorHAnsi" w:hAnsiTheme="minorHAnsi" w:cstheme="minorHAnsi"/>
                <w:color w:val="FFFFFF"/>
                <w:w w:val="105"/>
                <w:sz w:val="22"/>
                <w:szCs w:val="22"/>
              </w:rPr>
              <w:t>budgets</w:t>
            </w:r>
            <w:r w:rsidRPr="00EA288A">
              <w:rPr>
                <w:rFonts w:asciiTheme="minorHAnsi" w:hAnsiTheme="minorHAnsi" w:cstheme="minorHAnsi"/>
                <w:color w:val="FFFFFF"/>
                <w:spacing w:val="-12"/>
                <w:w w:val="105"/>
                <w:sz w:val="22"/>
                <w:szCs w:val="22"/>
              </w:rPr>
              <w:t xml:space="preserve"> </w:t>
            </w:r>
            <w:r w:rsidRPr="00EA288A">
              <w:rPr>
                <w:rFonts w:asciiTheme="minorHAnsi" w:hAnsiTheme="minorHAnsi" w:cstheme="minorHAnsi"/>
                <w:color w:val="FFFFFF"/>
                <w:w w:val="105"/>
                <w:sz w:val="22"/>
                <w:szCs w:val="22"/>
              </w:rPr>
              <w:t>are</w:t>
            </w:r>
            <w:r w:rsidRPr="00EA288A">
              <w:rPr>
                <w:rFonts w:asciiTheme="minorHAnsi" w:hAnsiTheme="minorHAnsi" w:cstheme="minorHAnsi"/>
                <w:color w:val="FFFFFF"/>
                <w:spacing w:val="-12"/>
                <w:w w:val="105"/>
                <w:sz w:val="22"/>
                <w:szCs w:val="22"/>
              </w:rPr>
              <w:t xml:space="preserve"> </w:t>
            </w:r>
            <w:r w:rsidRPr="00EA288A">
              <w:rPr>
                <w:rFonts w:asciiTheme="minorHAnsi" w:hAnsiTheme="minorHAnsi" w:cstheme="minorHAnsi"/>
                <w:color w:val="FFFFFF"/>
                <w:w w:val="105"/>
                <w:sz w:val="22"/>
                <w:szCs w:val="22"/>
              </w:rPr>
              <w:t>involved.</w:t>
            </w:r>
          </w:p>
          <w:p w14:paraId="20FD6A70" w14:textId="1C8D85E2" w:rsidR="00A47EF6" w:rsidRDefault="00A47EF6" w:rsidP="00EA211B">
            <w:pPr>
              <w:spacing w:before="116" w:line="247" w:lineRule="auto"/>
              <w:ind w:left="720" w:right="769"/>
              <w:rPr>
                <w:rFonts w:cstheme="minorHAnsi"/>
                <w:sz w:val="22"/>
                <w:szCs w:val="22"/>
                <w:lang w:val="en-US"/>
              </w:rPr>
            </w:pPr>
            <w:r w:rsidRPr="00EA288A">
              <w:rPr>
                <w:rFonts w:asciiTheme="minorHAnsi" w:hAnsiTheme="minorHAnsi" w:cstheme="minorHAnsi"/>
                <w:color w:val="FFFFFF"/>
                <w:sz w:val="22"/>
                <w:szCs w:val="22"/>
              </w:rPr>
              <w:t>Further,</w:t>
            </w:r>
            <w:r w:rsidRPr="00EA288A">
              <w:rPr>
                <w:rFonts w:asciiTheme="minorHAnsi" w:hAnsiTheme="minorHAnsi" w:cstheme="minorHAnsi"/>
                <w:color w:val="FFFFFF"/>
                <w:spacing w:val="-2"/>
                <w:sz w:val="22"/>
                <w:szCs w:val="22"/>
              </w:rPr>
              <w:t xml:space="preserve"> </w:t>
            </w:r>
            <w:r w:rsidRPr="00EA288A">
              <w:rPr>
                <w:rFonts w:asciiTheme="minorHAnsi" w:hAnsiTheme="minorHAnsi" w:cstheme="minorHAnsi"/>
                <w:color w:val="FFFFFF"/>
                <w:sz w:val="22"/>
                <w:szCs w:val="22"/>
              </w:rPr>
              <w:t>it</w:t>
            </w:r>
            <w:r w:rsidRPr="00EA288A">
              <w:rPr>
                <w:rFonts w:asciiTheme="minorHAnsi" w:hAnsiTheme="minorHAnsi" w:cstheme="minorHAnsi"/>
                <w:color w:val="FFFFFF"/>
                <w:spacing w:val="-2"/>
                <w:sz w:val="22"/>
                <w:szCs w:val="22"/>
              </w:rPr>
              <w:t xml:space="preserve"> </w:t>
            </w:r>
            <w:r w:rsidRPr="00EA288A">
              <w:rPr>
                <w:rFonts w:asciiTheme="minorHAnsi" w:hAnsiTheme="minorHAnsi" w:cstheme="minorHAnsi"/>
                <w:color w:val="FFFFFF"/>
                <w:sz w:val="22"/>
                <w:szCs w:val="22"/>
              </w:rPr>
              <w:t>is</w:t>
            </w:r>
            <w:r w:rsidRPr="00EA288A">
              <w:rPr>
                <w:rFonts w:asciiTheme="minorHAnsi" w:hAnsiTheme="minorHAnsi" w:cstheme="minorHAnsi"/>
                <w:color w:val="FFFFFF"/>
                <w:spacing w:val="-2"/>
                <w:sz w:val="22"/>
                <w:szCs w:val="22"/>
              </w:rPr>
              <w:t xml:space="preserve"> </w:t>
            </w:r>
            <w:r w:rsidRPr="00EA288A">
              <w:rPr>
                <w:rFonts w:asciiTheme="minorHAnsi" w:hAnsiTheme="minorHAnsi" w:cstheme="minorHAnsi"/>
                <w:color w:val="FFFFFF"/>
                <w:sz w:val="22"/>
                <w:szCs w:val="22"/>
              </w:rPr>
              <w:t>important</w:t>
            </w:r>
            <w:r w:rsidRPr="00EA288A">
              <w:rPr>
                <w:rFonts w:asciiTheme="minorHAnsi" w:hAnsiTheme="minorHAnsi" w:cstheme="minorHAnsi"/>
                <w:color w:val="FFFFFF"/>
                <w:spacing w:val="-2"/>
                <w:sz w:val="22"/>
                <w:szCs w:val="22"/>
              </w:rPr>
              <w:t xml:space="preserve"> </w:t>
            </w:r>
            <w:r w:rsidRPr="00EA288A">
              <w:rPr>
                <w:rFonts w:asciiTheme="minorHAnsi" w:hAnsiTheme="minorHAnsi" w:cstheme="minorHAnsi"/>
                <w:color w:val="FFFFFF"/>
                <w:sz w:val="22"/>
                <w:szCs w:val="22"/>
              </w:rPr>
              <w:t>that</w:t>
            </w:r>
            <w:r w:rsidRPr="00EA288A">
              <w:rPr>
                <w:rFonts w:asciiTheme="minorHAnsi" w:hAnsiTheme="minorHAnsi" w:cstheme="minorHAnsi"/>
                <w:color w:val="FFFFFF"/>
                <w:spacing w:val="-11"/>
                <w:sz w:val="22"/>
                <w:szCs w:val="22"/>
              </w:rPr>
              <w:t xml:space="preserve"> </w:t>
            </w:r>
            <w:r w:rsidRPr="00EA288A">
              <w:rPr>
                <w:rFonts w:asciiTheme="minorHAnsi" w:hAnsiTheme="minorHAnsi" w:cstheme="minorHAnsi"/>
                <w:color w:val="FFFFFF"/>
                <w:sz w:val="22"/>
                <w:szCs w:val="22"/>
              </w:rPr>
              <w:t>you</w:t>
            </w:r>
            <w:r w:rsidRPr="00EA288A">
              <w:rPr>
                <w:rFonts w:asciiTheme="minorHAnsi" w:hAnsiTheme="minorHAnsi" w:cstheme="minorHAnsi"/>
                <w:color w:val="FFFFFF"/>
                <w:spacing w:val="-2"/>
                <w:sz w:val="22"/>
                <w:szCs w:val="22"/>
              </w:rPr>
              <w:t xml:space="preserve"> </w:t>
            </w:r>
            <w:r w:rsidRPr="00EA288A">
              <w:rPr>
                <w:rFonts w:asciiTheme="minorHAnsi" w:hAnsiTheme="minorHAnsi" w:cstheme="minorHAnsi"/>
                <w:color w:val="FFFFFF"/>
                <w:sz w:val="22"/>
                <w:szCs w:val="22"/>
              </w:rPr>
              <w:t>secure</w:t>
            </w:r>
            <w:r w:rsidRPr="00EA288A">
              <w:rPr>
                <w:rFonts w:asciiTheme="minorHAnsi" w:hAnsiTheme="minorHAnsi" w:cstheme="minorHAnsi"/>
                <w:color w:val="FFFFFF"/>
                <w:spacing w:val="-2"/>
                <w:sz w:val="22"/>
                <w:szCs w:val="22"/>
              </w:rPr>
              <w:t xml:space="preserve"> </w:t>
            </w:r>
            <w:r w:rsidRPr="00EA288A">
              <w:rPr>
                <w:rFonts w:asciiTheme="minorHAnsi" w:hAnsiTheme="minorHAnsi" w:cstheme="minorHAnsi"/>
                <w:color w:val="FFFFFF"/>
                <w:sz w:val="22"/>
                <w:szCs w:val="22"/>
              </w:rPr>
              <w:t>all</w:t>
            </w:r>
            <w:r w:rsidRPr="00EA288A">
              <w:rPr>
                <w:rFonts w:asciiTheme="minorHAnsi" w:hAnsiTheme="minorHAnsi" w:cstheme="minorHAnsi"/>
                <w:color w:val="FFFFFF"/>
                <w:spacing w:val="-2"/>
                <w:sz w:val="22"/>
                <w:szCs w:val="22"/>
              </w:rPr>
              <w:t xml:space="preserve"> </w:t>
            </w:r>
            <w:r w:rsidRPr="00EA288A">
              <w:rPr>
                <w:rFonts w:asciiTheme="minorHAnsi" w:hAnsiTheme="minorHAnsi" w:cstheme="minorHAnsi"/>
                <w:color w:val="FFFFFF"/>
                <w:sz w:val="22"/>
                <w:szCs w:val="22"/>
              </w:rPr>
              <w:t>major</w:t>
            </w:r>
            <w:r w:rsidRPr="00EA288A">
              <w:rPr>
                <w:rFonts w:asciiTheme="minorHAnsi" w:hAnsiTheme="minorHAnsi" w:cstheme="minorHAnsi"/>
                <w:color w:val="FFFFFF"/>
                <w:spacing w:val="-10"/>
                <w:sz w:val="22"/>
                <w:szCs w:val="22"/>
              </w:rPr>
              <w:t xml:space="preserve"> </w:t>
            </w:r>
            <w:r w:rsidRPr="00EA288A">
              <w:rPr>
                <w:rFonts w:asciiTheme="minorHAnsi" w:hAnsiTheme="minorHAnsi" w:cstheme="minorHAnsi"/>
                <w:color w:val="FFFFFF"/>
                <w:sz w:val="22"/>
                <w:szCs w:val="22"/>
              </w:rPr>
              <w:t>agreements</w:t>
            </w:r>
            <w:r w:rsidRPr="00EA288A">
              <w:rPr>
                <w:rFonts w:asciiTheme="minorHAnsi" w:hAnsiTheme="minorHAnsi" w:cstheme="minorHAnsi"/>
                <w:color w:val="FFFFFF"/>
                <w:spacing w:val="-2"/>
                <w:sz w:val="22"/>
                <w:szCs w:val="22"/>
              </w:rPr>
              <w:t xml:space="preserve"> </w:t>
            </w:r>
            <w:r w:rsidRPr="00EA288A">
              <w:rPr>
                <w:rFonts w:asciiTheme="minorHAnsi" w:hAnsiTheme="minorHAnsi" w:cstheme="minorHAnsi"/>
                <w:color w:val="FFFFFF"/>
                <w:sz w:val="22"/>
                <w:szCs w:val="22"/>
              </w:rPr>
              <w:t>prior</w:t>
            </w:r>
            <w:r w:rsidRPr="00EA288A">
              <w:rPr>
                <w:rFonts w:asciiTheme="minorHAnsi" w:hAnsiTheme="minorHAnsi" w:cstheme="minorHAnsi"/>
                <w:color w:val="FFFFFF"/>
                <w:spacing w:val="-10"/>
                <w:sz w:val="22"/>
                <w:szCs w:val="22"/>
              </w:rPr>
              <w:t xml:space="preserve"> </w:t>
            </w:r>
            <w:r w:rsidRPr="00EA288A">
              <w:rPr>
                <w:rFonts w:asciiTheme="minorHAnsi" w:hAnsiTheme="minorHAnsi" w:cstheme="minorHAnsi"/>
                <w:color w:val="FFFFFF"/>
                <w:sz w:val="22"/>
                <w:szCs w:val="22"/>
              </w:rPr>
              <w:t>to</w:t>
            </w:r>
            <w:r w:rsidRPr="00EA288A">
              <w:rPr>
                <w:rFonts w:asciiTheme="minorHAnsi" w:hAnsiTheme="minorHAnsi" w:cstheme="minorHAnsi"/>
                <w:color w:val="FFFFFF"/>
                <w:spacing w:val="-2"/>
                <w:sz w:val="22"/>
                <w:szCs w:val="22"/>
              </w:rPr>
              <w:t xml:space="preserve"> </w:t>
            </w:r>
            <w:r w:rsidRPr="00EA288A">
              <w:rPr>
                <w:rFonts w:asciiTheme="minorHAnsi" w:hAnsiTheme="minorHAnsi" w:cstheme="minorHAnsi"/>
                <w:color w:val="FFFFFF"/>
                <w:sz w:val="22"/>
                <w:szCs w:val="22"/>
              </w:rPr>
              <w:t>commencing</w:t>
            </w:r>
            <w:r w:rsidRPr="00EA288A">
              <w:rPr>
                <w:rFonts w:asciiTheme="minorHAnsi" w:hAnsiTheme="minorHAnsi" w:cstheme="minorHAnsi"/>
                <w:color w:val="FFFFFF"/>
                <w:spacing w:val="-2"/>
                <w:sz w:val="22"/>
                <w:szCs w:val="22"/>
              </w:rPr>
              <w:t xml:space="preserve"> </w:t>
            </w:r>
            <w:r w:rsidRPr="00EA288A">
              <w:rPr>
                <w:rFonts w:asciiTheme="minorHAnsi" w:hAnsiTheme="minorHAnsi" w:cstheme="minorHAnsi"/>
                <w:color w:val="FFFFFF"/>
                <w:sz w:val="22"/>
                <w:szCs w:val="22"/>
              </w:rPr>
              <w:t>significant marketing activity, otherwise you may not be able to honour all aspects of the agreement.</w:t>
            </w:r>
          </w:p>
        </w:tc>
      </w:tr>
    </w:tbl>
    <w:p w14:paraId="3628469B" w14:textId="56B59D8A" w:rsidR="00753C31" w:rsidRPr="00BE4DB3" w:rsidRDefault="00753C31" w:rsidP="00EA211B">
      <w:pPr>
        <w:rPr>
          <w:rFonts w:cstheme="minorHAnsi"/>
          <w:color w:val="2CAFA4"/>
          <w:sz w:val="22"/>
          <w:szCs w:val="22"/>
        </w:rPr>
      </w:pPr>
      <w:bookmarkStart w:id="6" w:name="_TOC_250003"/>
      <w:bookmarkEnd w:id="6"/>
    </w:p>
    <w:sectPr w:rsidR="00753C31" w:rsidRPr="00BE4DB3" w:rsidSect="00901353">
      <w:headerReference w:type="default" r:id="rId15"/>
      <w:footerReference w:type="default" r:id="rId16"/>
      <w:pgSz w:w="11906" w:h="16838"/>
      <w:pgMar w:top="406" w:right="1440" w:bottom="1478" w:left="1440" w:header="373"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9B76" w14:textId="77777777" w:rsidR="00D868CC" w:rsidRDefault="00D868CC" w:rsidP="0002127F">
      <w:r>
        <w:separator/>
      </w:r>
    </w:p>
  </w:endnote>
  <w:endnote w:type="continuationSeparator" w:id="0">
    <w:p w14:paraId="0F555E47" w14:textId="77777777" w:rsidR="00D868CC" w:rsidRDefault="00D868CC"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04046"/>
      <w:docPartObj>
        <w:docPartGallery w:val="Page Numbers (Bottom of Page)"/>
        <w:docPartUnique/>
      </w:docPartObj>
    </w:sdtPr>
    <w:sdtEndPr>
      <w:rPr>
        <w:color w:val="7F7F7F" w:themeColor="background1" w:themeShade="7F"/>
        <w:spacing w:val="60"/>
      </w:rPr>
    </w:sdtEndPr>
    <w:sdtContent>
      <w:p w14:paraId="28072623" w14:textId="0E151F1B" w:rsidR="00267EB7" w:rsidRDefault="00267EB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FB0C2E">
          <w:rPr>
            <w:color w:val="7F7F7F" w:themeColor="background1" w:themeShade="7F"/>
            <w:spacing w:val="60"/>
          </w:rPr>
          <w:tab/>
        </w:r>
        <w:r w:rsidR="00FB0C2E" w:rsidRPr="00E90B36">
          <w:rPr>
            <w:color w:val="2CAFA4"/>
            <w:spacing w:val="60"/>
          </w:rPr>
          <w:t xml:space="preserve">[Your Event </w:t>
        </w:r>
        <w:r w:rsidR="006C21A6" w:rsidRPr="00E90B36">
          <w:rPr>
            <w:color w:val="2CAFA4"/>
            <w:spacing w:val="60"/>
          </w:rPr>
          <w:t>- Date</w:t>
        </w:r>
        <w:r w:rsidR="00FB0C2E" w:rsidRPr="00E90B36">
          <w:rPr>
            <w:color w:val="2CAFA4"/>
            <w:spacing w:val="60"/>
          </w:rPr>
          <w:t>]</w:t>
        </w:r>
      </w:p>
    </w:sdtContent>
  </w:sdt>
  <w:p w14:paraId="3749CB25" w14:textId="3ACB65A4" w:rsidR="004922FD" w:rsidRPr="004922FD" w:rsidRDefault="004922FD">
    <w:pPr>
      <w:pStyle w:val="Footer"/>
    </w:pPr>
  </w:p>
  <w:p w14:paraId="2469C422" w14:textId="77777777" w:rsidR="00F54910" w:rsidRDefault="00F54910" w:rsidP="003E38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3247" w14:textId="77777777" w:rsidR="00D868CC" w:rsidRDefault="00D868CC" w:rsidP="0002127F">
      <w:r>
        <w:separator/>
      </w:r>
    </w:p>
  </w:footnote>
  <w:footnote w:type="continuationSeparator" w:id="0">
    <w:p w14:paraId="0F8791C1" w14:textId="77777777" w:rsidR="00D868CC" w:rsidRDefault="00D868CC" w:rsidP="0002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49B6" w14:textId="5574E086" w:rsidR="00F54910" w:rsidRDefault="00F54910" w:rsidP="00610348">
    <w:pPr>
      <w:pStyle w:val="Header"/>
      <w:tabs>
        <w:tab w:val="clear" w:pos="4513"/>
        <w:tab w:val="clear" w:pos="9026"/>
        <w:tab w:val="left" w:pos="975"/>
      </w:tab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D50C1"/>
    <w:multiLevelType w:val="hybridMultilevel"/>
    <w:tmpl w:val="803E2D4A"/>
    <w:lvl w:ilvl="0" w:tplc="C65EA346">
      <w:numFmt w:val="bullet"/>
      <w:lvlText w:val="•"/>
      <w:lvlJc w:val="left"/>
      <w:pPr>
        <w:ind w:left="360" w:hanging="360"/>
      </w:pPr>
      <w:rPr>
        <w:rFonts w:ascii="Trebuchet MS" w:eastAsia="Trebuchet MS" w:hAnsi="Trebuchet MS" w:cs="Trebuchet MS" w:hint="default"/>
        <w:b w:val="0"/>
        <w:bCs w:val="0"/>
        <w:i w:val="0"/>
        <w:iCs w:val="0"/>
        <w:color w:val="231F20"/>
        <w:w w:val="93"/>
        <w:sz w:val="22"/>
        <w:szCs w:val="22"/>
        <w:lang w:val="en-US" w:eastAsia="en-US" w:bidi="ar-SA"/>
      </w:rPr>
    </w:lvl>
    <w:lvl w:ilvl="1" w:tplc="672A3964">
      <w:numFmt w:val="bullet"/>
      <w:lvlText w:val="•"/>
      <w:lvlJc w:val="left"/>
      <w:pPr>
        <w:ind w:left="1429" w:hanging="360"/>
      </w:pPr>
      <w:rPr>
        <w:rFonts w:hint="default"/>
        <w:lang w:val="en-US" w:eastAsia="en-US" w:bidi="ar-SA"/>
      </w:rPr>
    </w:lvl>
    <w:lvl w:ilvl="2" w:tplc="0A142596">
      <w:numFmt w:val="bullet"/>
      <w:lvlText w:val="•"/>
      <w:lvlJc w:val="left"/>
      <w:pPr>
        <w:ind w:left="2504" w:hanging="360"/>
      </w:pPr>
      <w:rPr>
        <w:rFonts w:hint="default"/>
        <w:lang w:val="en-US" w:eastAsia="en-US" w:bidi="ar-SA"/>
      </w:rPr>
    </w:lvl>
    <w:lvl w:ilvl="3" w:tplc="301881AE">
      <w:numFmt w:val="bullet"/>
      <w:lvlText w:val="•"/>
      <w:lvlJc w:val="left"/>
      <w:pPr>
        <w:ind w:left="3578" w:hanging="360"/>
      </w:pPr>
      <w:rPr>
        <w:rFonts w:hint="default"/>
        <w:lang w:val="en-US" w:eastAsia="en-US" w:bidi="ar-SA"/>
      </w:rPr>
    </w:lvl>
    <w:lvl w:ilvl="4" w:tplc="4F781430">
      <w:numFmt w:val="bullet"/>
      <w:lvlText w:val="•"/>
      <w:lvlJc w:val="left"/>
      <w:pPr>
        <w:ind w:left="4653" w:hanging="360"/>
      </w:pPr>
      <w:rPr>
        <w:rFonts w:hint="default"/>
        <w:lang w:val="en-US" w:eastAsia="en-US" w:bidi="ar-SA"/>
      </w:rPr>
    </w:lvl>
    <w:lvl w:ilvl="5" w:tplc="DB92EF88">
      <w:numFmt w:val="bullet"/>
      <w:lvlText w:val="•"/>
      <w:lvlJc w:val="left"/>
      <w:pPr>
        <w:ind w:left="5727" w:hanging="360"/>
      </w:pPr>
      <w:rPr>
        <w:rFonts w:hint="default"/>
        <w:lang w:val="en-US" w:eastAsia="en-US" w:bidi="ar-SA"/>
      </w:rPr>
    </w:lvl>
    <w:lvl w:ilvl="6" w:tplc="FD9C0A2A">
      <w:numFmt w:val="bullet"/>
      <w:lvlText w:val="•"/>
      <w:lvlJc w:val="left"/>
      <w:pPr>
        <w:ind w:left="6802" w:hanging="360"/>
      </w:pPr>
      <w:rPr>
        <w:rFonts w:hint="default"/>
        <w:lang w:val="en-US" w:eastAsia="en-US" w:bidi="ar-SA"/>
      </w:rPr>
    </w:lvl>
    <w:lvl w:ilvl="7" w:tplc="5BAE83AA">
      <w:numFmt w:val="bullet"/>
      <w:lvlText w:val="•"/>
      <w:lvlJc w:val="left"/>
      <w:pPr>
        <w:ind w:left="7876" w:hanging="360"/>
      </w:pPr>
      <w:rPr>
        <w:rFonts w:hint="default"/>
        <w:lang w:val="en-US" w:eastAsia="en-US" w:bidi="ar-SA"/>
      </w:rPr>
    </w:lvl>
    <w:lvl w:ilvl="8" w:tplc="8EC47D8E">
      <w:numFmt w:val="bullet"/>
      <w:lvlText w:val="•"/>
      <w:lvlJc w:val="left"/>
      <w:pPr>
        <w:ind w:left="8951" w:hanging="360"/>
      </w:pPr>
      <w:rPr>
        <w:rFonts w:hint="default"/>
        <w:lang w:val="en-US" w:eastAsia="en-US" w:bidi="ar-SA"/>
      </w:rPr>
    </w:lvl>
  </w:abstractNum>
  <w:abstractNum w:abstractNumId="1" w15:restartNumberingAfterBreak="0">
    <w:nsid w:val="5DED0DDF"/>
    <w:multiLevelType w:val="hybridMultilevel"/>
    <w:tmpl w:val="C79EA352"/>
    <w:lvl w:ilvl="0" w:tplc="EA6E4578">
      <w:numFmt w:val="bullet"/>
      <w:lvlText w:val="•"/>
      <w:lvlJc w:val="left"/>
      <w:pPr>
        <w:ind w:left="1080" w:hanging="360"/>
      </w:pPr>
      <w:rPr>
        <w:rFonts w:ascii="Trebuchet MS" w:eastAsia="Trebuchet MS" w:hAnsi="Trebuchet MS" w:cs="Trebuchet MS" w:hint="default"/>
        <w:b w:val="0"/>
        <w:bCs w:val="0"/>
        <w:i w:val="0"/>
        <w:iCs w:val="0"/>
        <w:color w:val="FFFFFF"/>
        <w:w w:val="93"/>
        <w:sz w:val="22"/>
        <w:szCs w:val="22"/>
        <w:lang w:val="en-US" w:eastAsia="en-US" w:bidi="ar-SA"/>
      </w:rPr>
    </w:lvl>
    <w:lvl w:ilvl="1" w:tplc="820A39A2">
      <w:numFmt w:val="bullet"/>
      <w:lvlText w:val="•"/>
      <w:lvlJc w:val="left"/>
      <w:pPr>
        <w:ind w:left="2162" w:hanging="360"/>
      </w:pPr>
      <w:rPr>
        <w:rFonts w:hint="default"/>
        <w:lang w:val="en-US" w:eastAsia="en-US" w:bidi="ar-SA"/>
      </w:rPr>
    </w:lvl>
    <w:lvl w:ilvl="2" w:tplc="84D6704A">
      <w:numFmt w:val="bullet"/>
      <w:lvlText w:val="•"/>
      <w:lvlJc w:val="left"/>
      <w:pPr>
        <w:ind w:left="3245" w:hanging="360"/>
      </w:pPr>
      <w:rPr>
        <w:rFonts w:hint="default"/>
        <w:lang w:val="en-US" w:eastAsia="en-US" w:bidi="ar-SA"/>
      </w:rPr>
    </w:lvl>
    <w:lvl w:ilvl="3" w:tplc="2AEACA2A">
      <w:numFmt w:val="bullet"/>
      <w:lvlText w:val="•"/>
      <w:lvlJc w:val="left"/>
      <w:pPr>
        <w:ind w:left="4327" w:hanging="360"/>
      </w:pPr>
      <w:rPr>
        <w:rFonts w:hint="default"/>
        <w:lang w:val="en-US" w:eastAsia="en-US" w:bidi="ar-SA"/>
      </w:rPr>
    </w:lvl>
    <w:lvl w:ilvl="4" w:tplc="31D41D3E">
      <w:numFmt w:val="bullet"/>
      <w:lvlText w:val="•"/>
      <w:lvlJc w:val="left"/>
      <w:pPr>
        <w:ind w:left="5410" w:hanging="360"/>
      </w:pPr>
      <w:rPr>
        <w:rFonts w:hint="default"/>
        <w:lang w:val="en-US" w:eastAsia="en-US" w:bidi="ar-SA"/>
      </w:rPr>
    </w:lvl>
    <w:lvl w:ilvl="5" w:tplc="33E4155A">
      <w:numFmt w:val="bullet"/>
      <w:lvlText w:val="•"/>
      <w:lvlJc w:val="left"/>
      <w:pPr>
        <w:ind w:left="6492" w:hanging="360"/>
      </w:pPr>
      <w:rPr>
        <w:rFonts w:hint="default"/>
        <w:lang w:val="en-US" w:eastAsia="en-US" w:bidi="ar-SA"/>
      </w:rPr>
    </w:lvl>
    <w:lvl w:ilvl="6" w:tplc="76CE40B0">
      <w:numFmt w:val="bullet"/>
      <w:lvlText w:val="•"/>
      <w:lvlJc w:val="left"/>
      <w:pPr>
        <w:ind w:left="7575" w:hanging="360"/>
      </w:pPr>
      <w:rPr>
        <w:rFonts w:hint="default"/>
        <w:lang w:val="en-US" w:eastAsia="en-US" w:bidi="ar-SA"/>
      </w:rPr>
    </w:lvl>
    <w:lvl w:ilvl="7" w:tplc="1D4A11CC">
      <w:numFmt w:val="bullet"/>
      <w:lvlText w:val="•"/>
      <w:lvlJc w:val="left"/>
      <w:pPr>
        <w:ind w:left="8657" w:hanging="360"/>
      </w:pPr>
      <w:rPr>
        <w:rFonts w:hint="default"/>
        <w:lang w:val="en-US" w:eastAsia="en-US" w:bidi="ar-SA"/>
      </w:rPr>
    </w:lvl>
    <w:lvl w:ilvl="8" w:tplc="03CAC764">
      <w:numFmt w:val="bullet"/>
      <w:lvlText w:val="•"/>
      <w:lvlJc w:val="left"/>
      <w:pPr>
        <w:ind w:left="9740" w:hanging="360"/>
      </w:pPr>
      <w:rPr>
        <w:rFonts w:hint="default"/>
        <w:lang w:val="en-US" w:eastAsia="en-US" w:bidi="ar-SA"/>
      </w:rPr>
    </w:lvl>
  </w:abstractNum>
  <w:abstractNum w:abstractNumId="2" w15:restartNumberingAfterBreak="0">
    <w:nsid w:val="682A6093"/>
    <w:multiLevelType w:val="hybridMultilevel"/>
    <w:tmpl w:val="444EDA06"/>
    <w:lvl w:ilvl="0" w:tplc="C65EA346">
      <w:numFmt w:val="bullet"/>
      <w:lvlText w:val="•"/>
      <w:lvlJc w:val="left"/>
      <w:pPr>
        <w:ind w:left="360" w:hanging="360"/>
      </w:pPr>
      <w:rPr>
        <w:rFonts w:ascii="Trebuchet MS" w:eastAsia="Trebuchet MS" w:hAnsi="Trebuchet MS" w:cs="Trebuchet MS" w:hint="default"/>
        <w:b w:val="0"/>
        <w:bCs w:val="0"/>
        <w:i w:val="0"/>
        <w:iCs w:val="0"/>
        <w:color w:val="231F20"/>
        <w:w w:val="93"/>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E2061C"/>
    <w:multiLevelType w:val="hybridMultilevel"/>
    <w:tmpl w:val="DDF4881E"/>
    <w:lvl w:ilvl="0" w:tplc="FFFFFFFF">
      <w:numFmt w:val="bullet"/>
      <w:lvlText w:val="•"/>
      <w:lvlJc w:val="left"/>
      <w:pPr>
        <w:ind w:left="360" w:hanging="360"/>
      </w:pPr>
      <w:rPr>
        <w:rFonts w:ascii="Trebuchet MS" w:eastAsia="Trebuchet MS" w:hAnsi="Trebuchet MS" w:cs="Trebuchet MS" w:hint="default"/>
        <w:b w:val="0"/>
        <w:bCs w:val="0"/>
        <w:i w:val="0"/>
        <w:iCs w:val="0"/>
        <w:color w:val="231F20"/>
        <w:w w:val="93"/>
        <w:sz w:val="22"/>
        <w:szCs w:val="22"/>
        <w:lang w:val="en-US" w:eastAsia="en-US" w:bidi="ar-SA"/>
      </w:rPr>
    </w:lvl>
    <w:lvl w:ilvl="1" w:tplc="0C090017">
      <w:start w:val="1"/>
      <w:numFmt w:val="lowerLetter"/>
      <w:lvlText w:val="%2)"/>
      <w:lvlJc w:val="left"/>
      <w:pPr>
        <w:ind w:left="1429" w:hanging="360"/>
      </w:pPr>
    </w:lvl>
    <w:lvl w:ilvl="2" w:tplc="FFFFFFFF">
      <w:numFmt w:val="bullet"/>
      <w:lvlText w:val="•"/>
      <w:lvlJc w:val="left"/>
      <w:pPr>
        <w:ind w:left="2504" w:hanging="360"/>
      </w:pPr>
      <w:rPr>
        <w:rFonts w:hint="default"/>
        <w:lang w:val="en-US" w:eastAsia="en-US" w:bidi="ar-SA"/>
      </w:rPr>
    </w:lvl>
    <w:lvl w:ilvl="3" w:tplc="FFFFFFFF">
      <w:numFmt w:val="bullet"/>
      <w:lvlText w:val="•"/>
      <w:lvlJc w:val="left"/>
      <w:pPr>
        <w:ind w:left="3578" w:hanging="360"/>
      </w:pPr>
      <w:rPr>
        <w:rFonts w:hint="default"/>
        <w:lang w:val="en-US" w:eastAsia="en-US" w:bidi="ar-SA"/>
      </w:rPr>
    </w:lvl>
    <w:lvl w:ilvl="4" w:tplc="FFFFFFFF">
      <w:numFmt w:val="bullet"/>
      <w:lvlText w:val="•"/>
      <w:lvlJc w:val="left"/>
      <w:pPr>
        <w:ind w:left="4653" w:hanging="360"/>
      </w:pPr>
      <w:rPr>
        <w:rFonts w:hint="default"/>
        <w:lang w:val="en-US" w:eastAsia="en-US" w:bidi="ar-SA"/>
      </w:rPr>
    </w:lvl>
    <w:lvl w:ilvl="5" w:tplc="FFFFFFFF">
      <w:numFmt w:val="bullet"/>
      <w:lvlText w:val="•"/>
      <w:lvlJc w:val="left"/>
      <w:pPr>
        <w:ind w:left="5727" w:hanging="360"/>
      </w:pPr>
      <w:rPr>
        <w:rFonts w:hint="default"/>
        <w:lang w:val="en-US" w:eastAsia="en-US" w:bidi="ar-SA"/>
      </w:rPr>
    </w:lvl>
    <w:lvl w:ilvl="6" w:tplc="FFFFFFFF">
      <w:numFmt w:val="bullet"/>
      <w:lvlText w:val="•"/>
      <w:lvlJc w:val="left"/>
      <w:pPr>
        <w:ind w:left="6802" w:hanging="360"/>
      </w:pPr>
      <w:rPr>
        <w:rFonts w:hint="default"/>
        <w:lang w:val="en-US" w:eastAsia="en-US" w:bidi="ar-SA"/>
      </w:rPr>
    </w:lvl>
    <w:lvl w:ilvl="7" w:tplc="FFFFFFFF">
      <w:numFmt w:val="bullet"/>
      <w:lvlText w:val="•"/>
      <w:lvlJc w:val="left"/>
      <w:pPr>
        <w:ind w:left="7876" w:hanging="360"/>
      </w:pPr>
      <w:rPr>
        <w:rFonts w:hint="default"/>
        <w:lang w:val="en-US" w:eastAsia="en-US" w:bidi="ar-SA"/>
      </w:rPr>
    </w:lvl>
    <w:lvl w:ilvl="8" w:tplc="FFFFFFFF">
      <w:numFmt w:val="bullet"/>
      <w:lvlText w:val="•"/>
      <w:lvlJc w:val="left"/>
      <w:pPr>
        <w:ind w:left="8951" w:hanging="360"/>
      </w:pPr>
      <w:rPr>
        <w:rFonts w:hint="default"/>
        <w:lang w:val="en-US" w:eastAsia="en-US" w:bidi="ar-SA"/>
      </w:rPr>
    </w:lvl>
  </w:abstractNum>
  <w:abstractNum w:abstractNumId="4" w15:restartNumberingAfterBreak="0">
    <w:nsid w:val="7D86599D"/>
    <w:multiLevelType w:val="hybridMultilevel"/>
    <w:tmpl w:val="5566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DE8091B"/>
    <w:multiLevelType w:val="hybridMultilevel"/>
    <w:tmpl w:val="9EBC3C7C"/>
    <w:lvl w:ilvl="0" w:tplc="FFFFFFFF">
      <w:numFmt w:val="bullet"/>
      <w:lvlText w:val="•"/>
      <w:lvlJc w:val="left"/>
      <w:pPr>
        <w:ind w:left="360" w:hanging="360"/>
      </w:pPr>
      <w:rPr>
        <w:rFonts w:ascii="Trebuchet MS" w:eastAsia="Trebuchet MS" w:hAnsi="Trebuchet MS" w:cs="Trebuchet MS" w:hint="default"/>
        <w:b w:val="0"/>
        <w:bCs w:val="0"/>
        <w:i w:val="0"/>
        <w:iCs w:val="0"/>
        <w:color w:val="231F20"/>
        <w:w w:val="93"/>
        <w:sz w:val="22"/>
        <w:szCs w:val="22"/>
        <w:lang w:val="en-US" w:eastAsia="en-US" w:bidi="ar-SA"/>
      </w:rPr>
    </w:lvl>
    <w:lvl w:ilvl="1" w:tplc="0C090017">
      <w:start w:val="1"/>
      <w:numFmt w:val="lowerLetter"/>
      <w:lvlText w:val="%2)"/>
      <w:lvlJc w:val="left"/>
      <w:pPr>
        <w:ind w:left="1429" w:hanging="360"/>
      </w:pPr>
    </w:lvl>
    <w:lvl w:ilvl="2" w:tplc="FFFFFFFF">
      <w:numFmt w:val="bullet"/>
      <w:lvlText w:val="•"/>
      <w:lvlJc w:val="left"/>
      <w:pPr>
        <w:ind w:left="2504" w:hanging="360"/>
      </w:pPr>
      <w:rPr>
        <w:rFonts w:hint="default"/>
        <w:lang w:val="en-US" w:eastAsia="en-US" w:bidi="ar-SA"/>
      </w:rPr>
    </w:lvl>
    <w:lvl w:ilvl="3" w:tplc="FFFFFFFF">
      <w:numFmt w:val="bullet"/>
      <w:lvlText w:val="•"/>
      <w:lvlJc w:val="left"/>
      <w:pPr>
        <w:ind w:left="3578" w:hanging="360"/>
      </w:pPr>
      <w:rPr>
        <w:rFonts w:hint="default"/>
        <w:lang w:val="en-US" w:eastAsia="en-US" w:bidi="ar-SA"/>
      </w:rPr>
    </w:lvl>
    <w:lvl w:ilvl="4" w:tplc="FFFFFFFF">
      <w:numFmt w:val="bullet"/>
      <w:lvlText w:val="•"/>
      <w:lvlJc w:val="left"/>
      <w:pPr>
        <w:ind w:left="4653" w:hanging="360"/>
      </w:pPr>
      <w:rPr>
        <w:rFonts w:hint="default"/>
        <w:lang w:val="en-US" w:eastAsia="en-US" w:bidi="ar-SA"/>
      </w:rPr>
    </w:lvl>
    <w:lvl w:ilvl="5" w:tplc="FFFFFFFF">
      <w:numFmt w:val="bullet"/>
      <w:lvlText w:val="•"/>
      <w:lvlJc w:val="left"/>
      <w:pPr>
        <w:ind w:left="5727" w:hanging="360"/>
      </w:pPr>
      <w:rPr>
        <w:rFonts w:hint="default"/>
        <w:lang w:val="en-US" w:eastAsia="en-US" w:bidi="ar-SA"/>
      </w:rPr>
    </w:lvl>
    <w:lvl w:ilvl="6" w:tplc="FFFFFFFF">
      <w:numFmt w:val="bullet"/>
      <w:lvlText w:val="•"/>
      <w:lvlJc w:val="left"/>
      <w:pPr>
        <w:ind w:left="6802" w:hanging="360"/>
      </w:pPr>
      <w:rPr>
        <w:rFonts w:hint="default"/>
        <w:lang w:val="en-US" w:eastAsia="en-US" w:bidi="ar-SA"/>
      </w:rPr>
    </w:lvl>
    <w:lvl w:ilvl="7" w:tplc="FFFFFFFF">
      <w:numFmt w:val="bullet"/>
      <w:lvlText w:val="•"/>
      <w:lvlJc w:val="left"/>
      <w:pPr>
        <w:ind w:left="7876" w:hanging="360"/>
      </w:pPr>
      <w:rPr>
        <w:rFonts w:hint="default"/>
        <w:lang w:val="en-US" w:eastAsia="en-US" w:bidi="ar-SA"/>
      </w:rPr>
    </w:lvl>
    <w:lvl w:ilvl="8" w:tplc="FFFFFFFF">
      <w:numFmt w:val="bullet"/>
      <w:lvlText w:val="•"/>
      <w:lvlJc w:val="left"/>
      <w:pPr>
        <w:ind w:left="8951" w:hanging="360"/>
      </w:pPr>
      <w:rPr>
        <w:rFonts w:hint="default"/>
        <w:lang w:val="en-US" w:eastAsia="en-US" w:bidi="ar-SA"/>
      </w:rPr>
    </w:lvl>
  </w:abstractNum>
  <w:num w:numId="1" w16cid:durableId="831288701">
    <w:abstractNumId w:val="4"/>
  </w:num>
  <w:num w:numId="2" w16cid:durableId="1008018806">
    <w:abstractNumId w:val="0"/>
  </w:num>
  <w:num w:numId="3" w16cid:durableId="137261279">
    <w:abstractNumId w:val="1"/>
  </w:num>
  <w:num w:numId="4" w16cid:durableId="88354324">
    <w:abstractNumId w:val="3"/>
  </w:num>
  <w:num w:numId="5" w16cid:durableId="1532760721">
    <w:abstractNumId w:val="2"/>
  </w:num>
  <w:num w:numId="6" w16cid:durableId="4950565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150D9"/>
    <w:rsid w:val="0002127F"/>
    <w:rsid w:val="0002396D"/>
    <w:rsid w:val="00030AF7"/>
    <w:rsid w:val="00043425"/>
    <w:rsid w:val="00074E54"/>
    <w:rsid w:val="00084F35"/>
    <w:rsid w:val="0009118C"/>
    <w:rsid w:val="00092A34"/>
    <w:rsid w:val="000A357A"/>
    <w:rsid w:val="000B0F9D"/>
    <w:rsid w:val="000B2736"/>
    <w:rsid w:val="001032C7"/>
    <w:rsid w:val="00107ACF"/>
    <w:rsid w:val="0012576F"/>
    <w:rsid w:val="00130A3E"/>
    <w:rsid w:val="00142273"/>
    <w:rsid w:val="00154622"/>
    <w:rsid w:val="00161850"/>
    <w:rsid w:val="0016457D"/>
    <w:rsid w:val="0017685D"/>
    <w:rsid w:val="001900D1"/>
    <w:rsid w:val="001A02FB"/>
    <w:rsid w:val="001A4FAF"/>
    <w:rsid w:val="001A7D40"/>
    <w:rsid w:val="001B3867"/>
    <w:rsid w:val="001C3583"/>
    <w:rsid w:val="001D63A1"/>
    <w:rsid w:val="001E37A4"/>
    <w:rsid w:val="00210A27"/>
    <w:rsid w:val="00214A7C"/>
    <w:rsid w:val="00232A5F"/>
    <w:rsid w:val="0024052B"/>
    <w:rsid w:val="00252733"/>
    <w:rsid w:val="00267EB7"/>
    <w:rsid w:val="0028039A"/>
    <w:rsid w:val="00291AA8"/>
    <w:rsid w:val="002A67D6"/>
    <w:rsid w:val="002B228D"/>
    <w:rsid w:val="002B3AE0"/>
    <w:rsid w:val="002C5483"/>
    <w:rsid w:val="002C675C"/>
    <w:rsid w:val="002D3E3A"/>
    <w:rsid w:val="002F5CC4"/>
    <w:rsid w:val="00334455"/>
    <w:rsid w:val="0035493E"/>
    <w:rsid w:val="00367525"/>
    <w:rsid w:val="0037260C"/>
    <w:rsid w:val="003740FC"/>
    <w:rsid w:val="0037499A"/>
    <w:rsid w:val="003962A4"/>
    <w:rsid w:val="00396EE3"/>
    <w:rsid w:val="003A0713"/>
    <w:rsid w:val="003C21E1"/>
    <w:rsid w:val="003C2DB1"/>
    <w:rsid w:val="003D43BC"/>
    <w:rsid w:val="003E386A"/>
    <w:rsid w:val="003F0C6C"/>
    <w:rsid w:val="0040493B"/>
    <w:rsid w:val="00405BA9"/>
    <w:rsid w:val="0041010A"/>
    <w:rsid w:val="0041456B"/>
    <w:rsid w:val="00427DBC"/>
    <w:rsid w:val="00435A06"/>
    <w:rsid w:val="004505ED"/>
    <w:rsid w:val="00452E96"/>
    <w:rsid w:val="004922FD"/>
    <w:rsid w:val="004A4143"/>
    <w:rsid w:val="004F75AC"/>
    <w:rsid w:val="005470B9"/>
    <w:rsid w:val="00553054"/>
    <w:rsid w:val="0056242F"/>
    <w:rsid w:val="00564079"/>
    <w:rsid w:val="00571CE1"/>
    <w:rsid w:val="00585949"/>
    <w:rsid w:val="00594DD9"/>
    <w:rsid w:val="00597144"/>
    <w:rsid w:val="005A748D"/>
    <w:rsid w:val="005B5715"/>
    <w:rsid w:val="00610348"/>
    <w:rsid w:val="00615697"/>
    <w:rsid w:val="00623A53"/>
    <w:rsid w:val="006257FF"/>
    <w:rsid w:val="00627B69"/>
    <w:rsid w:val="00634380"/>
    <w:rsid w:val="0063630E"/>
    <w:rsid w:val="006412C1"/>
    <w:rsid w:val="00641F1C"/>
    <w:rsid w:val="006701E2"/>
    <w:rsid w:val="00671DC9"/>
    <w:rsid w:val="006A508D"/>
    <w:rsid w:val="006B624F"/>
    <w:rsid w:val="006C21A6"/>
    <w:rsid w:val="006C30BD"/>
    <w:rsid w:val="006F088F"/>
    <w:rsid w:val="00740DB0"/>
    <w:rsid w:val="007474D1"/>
    <w:rsid w:val="00751514"/>
    <w:rsid w:val="00752534"/>
    <w:rsid w:val="00753C31"/>
    <w:rsid w:val="007656B5"/>
    <w:rsid w:val="007665C4"/>
    <w:rsid w:val="00783401"/>
    <w:rsid w:val="00785B0F"/>
    <w:rsid w:val="007B2458"/>
    <w:rsid w:val="007B3E06"/>
    <w:rsid w:val="007E4011"/>
    <w:rsid w:val="007E4111"/>
    <w:rsid w:val="007E5619"/>
    <w:rsid w:val="00800A45"/>
    <w:rsid w:val="00835FF1"/>
    <w:rsid w:val="008452E0"/>
    <w:rsid w:val="00856045"/>
    <w:rsid w:val="00856250"/>
    <w:rsid w:val="00865900"/>
    <w:rsid w:val="00877C76"/>
    <w:rsid w:val="008926A4"/>
    <w:rsid w:val="00894B45"/>
    <w:rsid w:val="00897F49"/>
    <w:rsid w:val="008A024D"/>
    <w:rsid w:val="008A0D29"/>
    <w:rsid w:val="008A3539"/>
    <w:rsid w:val="008E74BE"/>
    <w:rsid w:val="00901353"/>
    <w:rsid w:val="00945AF6"/>
    <w:rsid w:val="00956C4A"/>
    <w:rsid w:val="009679A4"/>
    <w:rsid w:val="009970FD"/>
    <w:rsid w:val="009B6E26"/>
    <w:rsid w:val="009C382D"/>
    <w:rsid w:val="009E0529"/>
    <w:rsid w:val="009E63D3"/>
    <w:rsid w:val="009F7800"/>
    <w:rsid w:val="00A040C0"/>
    <w:rsid w:val="00A05843"/>
    <w:rsid w:val="00A13DF8"/>
    <w:rsid w:val="00A14244"/>
    <w:rsid w:val="00A20FCE"/>
    <w:rsid w:val="00A47EF6"/>
    <w:rsid w:val="00A545C5"/>
    <w:rsid w:val="00A64B16"/>
    <w:rsid w:val="00A8776D"/>
    <w:rsid w:val="00A95B9F"/>
    <w:rsid w:val="00AD1319"/>
    <w:rsid w:val="00AD640C"/>
    <w:rsid w:val="00AE273F"/>
    <w:rsid w:val="00AE4D43"/>
    <w:rsid w:val="00AF12D8"/>
    <w:rsid w:val="00AF1A8D"/>
    <w:rsid w:val="00AF5A2B"/>
    <w:rsid w:val="00AF6983"/>
    <w:rsid w:val="00B37F0E"/>
    <w:rsid w:val="00B444BF"/>
    <w:rsid w:val="00B64899"/>
    <w:rsid w:val="00B676B0"/>
    <w:rsid w:val="00B72C72"/>
    <w:rsid w:val="00B97B0E"/>
    <w:rsid w:val="00BA63FA"/>
    <w:rsid w:val="00BB6B25"/>
    <w:rsid w:val="00BC531E"/>
    <w:rsid w:val="00BD2DBD"/>
    <w:rsid w:val="00BE3D69"/>
    <w:rsid w:val="00BE4DB3"/>
    <w:rsid w:val="00C30E63"/>
    <w:rsid w:val="00C4348F"/>
    <w:rsid w:val="00C51A71"/>
    <w:rsid w:val="00C65B3B"/>
    <w:rsid w:val="00C73324"/>
    <w:rsid w:val="00C90720"/>
    <w:rsid w:val="00CD7BE0"/>
    <w:rsid w:val="00CE7418"/>
    <w:rsid w:val="00D020E9"/>
    <w:rsid w:val="00D032B9"/>
    <w:rsid w:val="00D10A1A"/>
    <w:rsid w:val="00D3437C"/>
    <w:rsid w:val="00D44BB4"/>
    <w:rsid w:val="00D54162"/>
    <w:rsid w:val="00D62B6D"/>
    <w:rsid w:val="00D6557A"/>
    <w:rsid w:val="00D6750D"/>
    <w:rsid w:val="00D80F14"/>
    <w:rsid w:val="00D83127"/>
    <w:rsid w:val="00D868CC"/>
    <w:rsid w:val="00D874F3"/>
    <w:rsid w:val="00D91EB0"/>
    <w:rsid w:val="00DC125E"/>
    <w:rsid w:val="00DC1ABC"/>
    <w:rsid w:val="00DD568E"/>
    <w:rsid w:val="00DE0A64"/>
    <w:rsid w:val="00DF302F"/>
    <w:rsid w:val="00DF44F4"/>
    <w:rsid w:val="00E03B63"/>
    <w:rsid w:val="00E0499B"/>
    <w:rsid w:val="00E32C18"/>
    <w:rsid w:val="00E33E98"/>
    <w:rsid w:val="00E34499"/>
    <w:rsid w:val="00E40DDB"/>
    <w:rsid w:val="00E640DB"/>
    <w:rsid w:val="00E8388A"/>
    <w:rsid w:val="00E83CE1"/>
    <w:rsid w:val="00E90B36"/>
    <w:rsid w:val="00E975CF"/>
    <w:rsid w:val="00EA211B"/>
    <w:rsid w:val="00EE28A5"/>
    <w:rsid w:val="00F00517"/>
    <w:rsid w:val="00F131D3"/>
    <w:rsid w:val="00F13722"/>
    <w:rsid w:val="00F26DA4"/>
    <w:rsid w:val="00F422A8"/>
    <w:rsid w:val="00F42635"/>
    <w:rsid w:val="00F515F0"/>
    <w:rsid w:val="00F54910"/>
    <w:rsid w:val="00F613CA"/>
    <w:rsid w:val="00F67380"/>
    <w:rsid w:val="00F7150C"/>
    <w:rsid w:val="00F75FBA"/>
    <w:rsid w:val="00F935DE"/>
    <w:rsid w:val="00FA45DB"/>
    <w:rsid w:val="00FB0C2E"/>
    <w:rsid w:val="00FC5881"/>
    <w:rsid w:val="00FE3251"/>
    <w:rsid w:val="00FF003E"/>
    <w:rsid w:val="10F564FA"/>
    <w:rsid w:val="27F34A7E"/>
    <w:rsid w:val="5642B796"/>
    <w:rsid w:val="62792D30"/>
    <w:rsid w:val="7995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7DBC"/>
    <w:rPr>
      <w:sz w:val="20"/>
      <w:szCs w:val="20"/>
    </w:rPr>
  </w:style>
  <w:style w:type="paragraph" w:styleId="Heading1">
    <w:name w:val="heading 1"/>
    <w:basedOn w:val="Normal"/>
    <w:next w:val="Normal"/>
    <w:link w:val="Heading1Char"/>
    <w:uiPriority w:val="9"/>
    <w:qFormat/>
    <w:rsid w:val="00427DB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nhideWhenUsed/>
    <w:qFormat/>
    <w:rsid w:val="00D6557A"/>
    <w:pPr>
      <w:outlineLvl w:val="1"/>
    </w:pPr>
    <w:rPr>
      <w:b/>
      <w:bCs/>
      <w:color w:val="2CAFA4"/>
      <w:sz w:val="36"/>
      <w:szCs w:val="36"/>
    </w:rPr>
  </w:style>
  <w:style w:type="paragraph" w:styleId="Heading3">
    <w:name w:val="heading 3"/>
    <w:basedOn w:val="Normal"/>
    <w:next w:val="Normal"/>
    <w:link w:val="Heading3Char"/>
    <w:uiPriority w:val="9"/>
    <w:unhideWhenUsed/>
    <w:qFormat/>
    <w:rsid w:val="007656B5"/>
    <w:pPr>
      <w:outlineLvl w:val="2"/>
    </w:pPr>
    <w:rPr>
      <w:b/>
      <w:bCs/>
      <w:color w:val="2CAFA4"/>
      <w:sz w:val="24"/>
      <w:szCs w:val="24"/>
    </w:rPr>
  </w:style>
  <w:style w:type="paragraph" w:styleId="Heading4">
    <w:name w:val="heading 4"/>
    <w:basedOn w:val="Normal"/>
    <w:next w:val="Normal"/>
    <w:link w:val="Heading4Char"/>
    <w:uiPriority w:val="9"/>
    <w:unhideWhenUsed/>
    <w:qFormat/>
    <w:rsid w:val="00427DB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427DB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427DB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427DB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427DB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1"/>
    <w:qFormat/>
    <w:rsid w:val="00427DBC"/>
    <w:pPr>
      <w:ind w:left="720"/>
      <w:contextualSpacing/>
    </w:pPr>
  </w:style>
  <w:style w:type="paragraph" w:customStyle="1" w:styleId="Default">
    <w:name w:val="Default"/>
    <w:rsid w:val="00F67380"/>
    <w:pPr>
      <w:widowControl w:val="0"/>
      <w:autoSpaceDE w:val="0"/>
      <w:autoSpaceDN w:val="0"/>
      <w:adjustRightInd w:val="0"/>
    </w:pPr>
    <w:rPr>
      <w:rFonts w:ascii="Arial" w:eastAsia="Times New Roman" w:hAnsi="Arial" w:cs="Times New Roman"/>
      <w:sz w:val="20"/>
      <w:szCs w:val="20"/>
      <w:lang w:val="en-US"/>
    </w:rPr>
  </w:style>
  <w:style w:type="character" w:customStyle="1" w:styleId="SubtitleChar">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basedOn w:val="Normal"/>
    <w:link w:val="NoSpacingChar"/>
    <w:uiPriority w:val="1"/>
    <w:qFormat/>
    <w:rsid w:val="00427DBC"/>
    <w:pPr>
      <w:spacing w:before="0" w:after="0" w:line="240" w:lineRule="auto"/>
    </w:p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uiPriority w:val="9"/>
    <w:rsid w:val="00427DBC"/>
    <w:rPr>
      <w:caps/>
      <w:color w:val="2F5496" w:themeColor="accent1" w:themeShade="BF"/>
      <w:spacing w:val="10"/>
    </w:rPr>
  </w:style>
  <w:style w:type="character" w:customStyle="1" w:styleId="Heading8Char">
    <w:name w:val="Heading 8 Char"/>
    <w:basedOn w:val="DefaultParagraphFont"/>
    <w:link w:val="Heading8"/>
    <w:uiPriority w:val="9"/>
    <w:rsid w:val="00427DBC"/>
    <w:rPr>
      <w:caps/>
      <w:spacing w:val="10"/>
      <w:sz w:val="18"/>
      <w:szCs w:val="18"/>
    </w:rPr>
  </w:style>
  <w:style w:type="character" w:customStyle="1" w:styleId="Heading9Char">
    <w:name w:val="Heading 9 Char"/>
    <w:basedOn w:val="DefaultParagraphFont"/>
    <w:link w:val="Heading9"/>
    <w:uiPriority w:val="9"/>
    <w:rsid w:val="00427DBC"/>
    <w:rPr>
      <w:i/>
      <w:caps/>
      <w:spacing w:val="10"/>
      <w:sz w:val="18"/>
      <w:szCs w:val="18"/>
    </w:rPr>
  </w:style>
  <w:style w:type="character" w:customStyle="1" w:styleId="Heading1Char">
    <w:name w:val="Heading 1 Char"/>
    <w:basedOn w:val="DefaultParagraphFont"/>
    <w:link w:val="Heading1"/>
    <w:uiPriority w:val="9"/>
    <w:rsid w:val="00427DBC"/>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rsid w:val="00D6557A"/>
    <w:rPr>
      <w:b/>
      <w:bCs/>
      <w:color w:val="2CAFA4"/>
      <w:sz w:val="36"/>
      <w:szCs w:val="36"/>
    </w:rPr>
  </w:style>
  <w:style w:type="character" w:customStyle="1" w:styleId="Heading3Char">
    <w:name w:val="Heading 3 Char"/>
    <w:basedOn w:val="DefaultParagraphFont"/>
    <w:link w:val="Heading3"/>
    <w:uiPriority w:val="9"/>
    <w:rsid w:val="007656B5"/>
    <w:rPr>
      <w:b/>
      <w:bCs/>
      <w:color w:val="2CAFA4"/>
      <w:sz w:val="24"/>
      <w:szCs w:val="24"/>
    </w:rPr>
  </w:style>
  <w:style w:type="character" w:customStyle="1" w:styleId="Heading4Char">
    <w:name w:val="Heading 4 Char"/>
    <w:basedOn w:val="DefaultParagraphFont"/>
    <w:link w:val="Heading4"/>
    <w:uiPriority w:val="9"/>
    <w:rsid w:val="00427DBC"/>
    <w:rPr>
      <w:caps/>
      <w:color w:val="2F5496" w:themeColor="accent1" w:themeShade="BF"/>
      <w:spacing w:val="10"/>
    </w:rPr>
  </w:style>
  <w:style w:type="character" w:customStyle="1" w:styleId="Heading5Char">
    <w:name w:val="Heading 5 Char"/>
    <w:basedOn w:val="DefaultParagraphFont"/>
    <w:link w:val="Heading5"/>
    <w:uiPriority w:val="9"/>
    <w:rsid w:val="00427DBC"/>
    <w:rPr>
      <w:caps/>
      <w:color w:val="2F5496" w:themeColor="accent1" w:themeShade="BF"/>
      <w:spacing w:val="10"/>
    </w:rPr>
  </w:style>
  <w:style w:type="character" w:customStyle="1" w:styleId="Heading6Char">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customStyle="1" w:styleId="TitleChar">
    <w:name w:val="Title Char"/>
    <w:basedOn w:val="DefaultParagraphFont"/>
    <w:link w:val="Title"/>
    <w:uiPriority w:val="10"/>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customStyle="1" w:styleId="QuoteChar">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unhideWhenUsed/>
    <w:qFormat/>
    <w:rsid w:val="00427DBC"/>
    <w:pPr>
      <w:outlineLvl w:val="9"/>
    </w:pPr>
  </w:style>
  <w:style w:type="table" w:styleId="TableGrid">
    <w:name w:val="Table Grid"/>
    <w:basedOn w:val="TableNormal"/>
    <w:rsid w:val="00D343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spacing w:before="100" w:beforeAutospacing="1" w:after="100" w:afterAutospacing="1"/>
    </w:pPr>
    <w:rPr>
      <w:rFonts w:ascii="Times New Roman" w:eastAsia="Times New Roman" w:hAnsi="Times New Roman" w:cs="Times New Roman"/>
      <w:lang w:val="en-GB"/>
    </w:rPr>
  </w:style>
  <w:style w:type="paragraph" w:styleId="TOC1">
    <w:name w:val="toc 1"/>
    <w:basedOn w:val="Normal"/>
    <w:next w:val="Normal"/>
    <w:autoRedefine/>
    <w:uiPriority w:val="39"/>
    <w:unhideWhenUsed/>
    <w:rsid w:val="00D3437C"/>
    <w:pPr>
      <w:spacing w:before="240" w:after="120"/>
    </w:pPr>
    <w:rPr>
      <w:rFonts w:eastAsia="Times New Roman" w:cs="Times New Roman"/>
      <w:b/>
      <w:bCs/>
      <w:caps/>
      <w:sz w:val="22"/>
      <w:szCs w:val="22"/>
      <w:u w:val="single"/>
      <w:lang w:eastAsia="en-US"/>
    </w:rPr>
  </w:style>
  <w:style w:type="paragraph" w:styleId="TOC2">
    <w:name w:val="toc 2"/>
    <w:basedOn w:val="Normal"/>
    <w:next w:val="Normal"/>
    <w:autoRedefine/>
    <w:uiPriority w:val="39"/>
    <w:unhideWhenUsed/>
    <w:rsid w:val="00D3437C"/>
    <w:rPr>
      <w:rFonts w:eastAsia="Times New Roman" w:cs="Times New Roman"/>
      <w:b/>
      <w:bCs/>
      <w:smallCaps/>
      <w:sz w:val="22"/>
      <w:szCs w:val="22"/>
      <w:lang w:eastAsia="en-US"/>
    </w:rPr>
  </w:style>
  <w:style w:type="paragraph" w:styleId="TOC3">
    <w:name w:val="toc 3"/>
    <w:basedOn w:val="Normal"/>
    <w:next w:val="Normal"/>
    <w:autoRedefine/>
    <w:uiPriority w:val="39"/>
    <w:unhideWhenUsed/>
    <w:rsid w:val="00D3437C"/>
    <w:rPr>
      <w:rFonts w:eastAsia="Times New Roman" w:cs="Times New Roman"/>
      <w:smallCaps/>
      <w:sz w:val="22"/>
      <w:szCs w:val="22"/>
      <w:lang w:eastAsia="en-US"/>
    </w:rPr>
  </w:style>
  <w:style w:type="paragraph" w:styleId="TOC4">
    <w:name w:val="toc 4"/>
    <w:basedOn w:val="Normal"/>
    <w:next w:val="Normal"/>
    <w:autoRedefine/>
    <w:uiPriority w:val="39"/>
    <w:unhideWhenUsed/>
    <w:rsid w:val="00D3437C"/>
    <w:rPr>
      <w:rFonts w:eastAsia="Times New Roman" w:cs="Times New Roman"/>
      <w:sz w:val="22"/>
      <w:szCs w:val="22"/>
      <w:lang w:eastAsia="en-US"/>
    </w:rPr>
  </w:style>
  <w:style w:type="paragraph" w:styleId="TOC5">
    <w:name w:val="toc 5"/>
    <w:basedOn w:val="Normal"/>
    <w:next w:val="Normal"/>
    <w:autoRedefine/>
    <w:uiPriority w:val="39"/>
    <w:unhideWhenUsed/>
    <w:rsid w:val="00D3437C"/>
    <w:rPr>
      <w:rFonts w:eastAsia="Times New Roman" w:cs="Times New Roman"/>
      <w:sz w:val="22"/>
      <w:szCs w:val="22"/>
      <w:lang w:eastAsia="en-US"/>
    </w:rPr>
  </w:style>
  <w:style w:type="paragraph" w:styleId="TOC6">
    <w:name w:val="toc 6"/>
    <w:basedOn w:val="Normal"/>
    <w:next w:val="Normal"/>
    <w:autoRedefine/>
    <w:uiPriority w:val="39"/>
    <w:unhideWhenUsed/>
    <w:rsid w:val="00D3437C"/>
    <w:rPr>
      <w:rFonts w:eastAsia="Times New Roman" w:cs="Times New Roman"/>
      <w:sz w:val="22"/>
      <w:szCs w:val="22"/>
      <w:lang w:eastAsia="en-US"/>
    </w:rPr>
  </w:style>
  <w:style w:type="paragraph" w:styleId="TOC7">
    <w:name w:val="toc 7"/>
    <w:basedOn w:val="Normal"/>
    <w:next w:val="Normal"/>
    <w:autoRedefine/>
    <w:uiPriority w:val="39"/>
    <w:unhideWhenUsed/>
    <w:rsid w:val="00D3437C"/>
    <w:rPr>
      <w:rFonts w:eastAsia="Times New Roman" w:cs="Times New Roman"/>
      <w:sz w:val="22"/>
      <w:szCs w:val="22"/>
      <w:lang w:eastAsia="en-US"/>
    </w:rPr>
  </w:style>
  <w:style w:type="paragraph" w:styleId="TOC8">
    <w:name w:val="toc 8"/>
    <w:basedOn w:val="Normal"/>
    <w:next w:val="Normal"/>
    <w:autoRedefine/>
    <w:uiPriority w:val="39"/>
    <w:unhideWhenUsed/>
    <w:rsid w:val="00D3437C"/>
    <w:rPr>
      <w:rFonts w:eastAsia="Times New Roman" w:cs="Times New Roman"/>
      <w:sz w:val="22"/>
      <w:szCs w:val="22"/>
      <w:lang w:eastAsia="en-US"/>
    </w:rPr>
  </w:style>
  <w:style w:type="paragraph" w:styleId="TOC9">
    <w:name w:val="toc 9"/>
    <w:basedOn w:val="Normal"/>
    <w:next w:val="Normal"/>
    <w:autoRedefine/>
    <w:uiPriority w:val="39"/>
    <w:unhideWhenUsed/>
    <w:rsid w:val="00D3437C"/>
    <w:rPr>
      <w:rFonts w:eastAsia="Times New Roman" w:cs="Times New Roman"/>
      <w:sz w:val="22"/>
      <w:szCs w:val="22"/>
      <w:lang w:eastAsia="en-US"/>
    </w:rPr>
  </w:style>
  <w:style w:type="paragraph" w:styleId="DocumentMap">
    <w:name w:val="Document Map"/>
    <w:basedOn w:val="Normal"/>
    <w:link w:val="DocumentMapChar"/>
    <w:uiPriority w:val="99"/>
    <w:semiHidden/>
    <w:unhideWhenUsed/>
    <w:rsid w:val="00D3437C"/>
    <w:rPr>
      <w:rFonts w:ascii="Times New Roman" w:eastAsia="Times New Roman" w:hAnsi="Times New Roman" w:cs="Times New Roman"/>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27DBC"/>
    <w:rPr>
      <w:sz w:val="20"/>
      <w:szCs w:val="20"/>
    </w:rPr>
  </w:style>
  <w:style w:type="table" w:styleId="PlainTable2">
    <w:name w:val="Plain Table 2"/>
    <w:basedOn w:val="TableNormal"/>
    <w:uiPriority w:val="42"/>
    <w:rsid w:val="00396E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rganization">
    <w:name w:val="Organization"/>
    <w:basedOn w:val="Normal"/>
    <w:unhideWhenUsed/>
    <w:qFormat/>
    <w:rsid w:val="00615697"/>
    <w:pPr>
      <w:tabs>
        <w:tab w:val="left" w:pos="2448"/>
      </w:tabs>
      <w:spacing w:before="0" w:after="240"/>
      <w:jc w:val="center"/>
    </w:pPr>
    <w:rPr>
      <w:rFonts w:eastAsia="Times New Roman" w:cs="Times New Roman"/>
      <w:b/>
      <w:sz w:val="28"/>
      <w:szCs w:val="24"/>
      <w:lang w:val="en-US" w:eastAsia="en-US"/>
    </w:rPr>
  </w:style>
  <w:style w:type="character" w:styleId="PlaceholderText">
    <w:name w:val="Placeholder Text"/>
    <w:basedOn w:val="DefaultParagraphFont"/>
    <w:uiPriority w:val="99"/>
    <w:semiHidden/>
    <w:rsid w:val="006156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007E15-73F2-4E7A-AB38-4DC7B1E0E3AD}">
  <ds:schemaRefs>
    <ds:schemaRef ds:uri="http://schemas.openxmlformats.org/officeDocument/2006/bibliography"/>
  </ds:schemaRefs>
</ds:datastoreItem>
</file>

<file path=customXml/itemProps3.xml><?xml version="1.0" encoding="utf-8"?>
<ds:datastoreItem xmlns:ds="http://schemas.openxmlformats.org/officeDocument/2006/customXml" ds:itemID="{DB6C8EF9-4C5B-4429-9646-DE3D049617EB}">
  <ds:schemaRefs>
    <ds:schemaRef ds:uri="http://schemas.microsoft.com/sharepoint/v3/contenttype/forms"/>
  </ds:schemaRefs>
</ds:datastoreItem>
</file>

<file path=customXml/itemProps4.xml><?xml version="1.0" encoding="utf-8"?>
<ds:datastoreItem xmlns:ds="http://schemas.openxmlformats.org/officeDocument/2006/customXml" ds:itemID="{097E078D-C240-4EA9-9690-D7DD44B7DE71}">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5.xml><?xml version="1.0" encoding="utf-8"?>
<ds:datastoreItem xmlns:ds="http://schemas.openxmlformats.org/officeDocument/2006/customXml" ds:itemID="{09D8D587-F98B-43EE-BB30-4A62F51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MASTERING REGIONAL EVENT SPONSORSHIP</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MASTERING REGIONAL EVENT SPONSORSHIP</dc:title>
  <dc:subject>Event/Festival Name</dc:subject>
  <dc:creator>Lianne Stanton</dc:creator>
  <cp:lastModifiedBy>Amelia Bolton</cp:lastModifiedBy>
  <cp:revision>56</cp:revision>
  <cp:lastPrinted>2023-06-13T04:30:00Z</cp:lastPrinted>
  <dcterms:created xsi:type="dcterms:W3CDTF">2023-06-07T05:10:00Z</dcterms:created>
  <dcterms:modified xsi:type="dcterms:W3CDTF">2023-08-15T06:38:00Z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y fmtid="{D5CDD505-2E9C-101B-9397-08002B2CF9AE}" pid="4" name="MediaServiceImageTags">
    <vt:lpwstr/>
  </property>
  <property fmtid="{D5CDD505-2E9C-101B-9397-08002B2CF9AE}" pid="5" name="MSIP_Label_4a11d662-cc91-469c-9b2f-13db5ce70d45_Enabled">
    <vt:lpwstr>true</vt:lpwstr>
  </property>
  <property fmtid="{D5CDD505-2E9C-101B-9397-08002B2CF9AE}" pid="6" name="MSIP_Label_4a11d662-cc91-469c-9b2f-13db5ce70d45_SetDate">
    <vt:lpwstr>2023-03-20T06:05:36Z</vt:lpwstr>
  </property>
  <property fmtid="{D5CDD505-2E9C-101B-9397-08002B2CF9AE}" pid="7" name="MSIP_Label_4a11d662-cc91-469c-9b2f-13db5ce70d45_Method">
    <vt:lpwstr>Standard</vt:lpwstr>
  </property>
  <property fmtid="{D5CDD505-2E9C-101B-9397-08002B2CF9AE}" pid="8" name="MSIP_Label_4a11d662-cc91-469c-9b2f-13db5ce70d45_Name">
    <vt:lpwstr>defa4170-0d19-0005-0004-bc88714345d2</vt:lpwstr>
  </property>
  <property fmtid="{D5CDD505-2E9C-101B-9397-08002B2CF9AE}" pid="9" name="MSIP_Label_4a11d662-cc91-469c-9b2f-13db5ce70d45_SiteId">
    <vt:lpwstr>361019c8-30cb-47f3-ac67-570cb31d3e91</vt:lpwstr>
  </property>
  <property fmtid="{D5CDD505-2E9C-101B-9397-08002B2CF9AE}" pid="10" name="MSIP_Label_4a11d662-cc91-469c-9b2f-13db5ce70d45_ActionId">
    <vt:lpwstr>f4d5c077-ca28-4816-aaf0-6cb370c7ca2a</vt:lpwstr>
  </property>
  <property fmtid="{D5CDD505-2E9C-101B-9397-08002B2CF9AE}" pid="11" name="MSIP_Label_4a11d662-cc91-469c-9b2f-13db5ce70d45_ContentBits">
    <vt:lpwstr>0</vt:lpwstr>
  </property>
</Properties>
</file>