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164B503" w:rsidR="00D6750D" w:rsidRDefault="00D6750D"/>
    <w:p w14:paraId="076CEF79" w14:textId="77777777" w:rsidR="001E4BF2" w:rsidRDefault="001E4BF2" w:rsidP="00D04ED6">
      <w:pPr>
        <w:ind w:left="-851"/>
        <w:rPr>
          <w:lang w:val="en-US"/>
        </w:rPr>
      </w:pPr>
      <w:r>
        <w:rPr>
          <w:noProof/>
          <w:lang w:val="en-US"/>
        </w:rPr>
        <w:drawing>
          <wp:anchor distT="0" distB="0" distL="114300" distR="114300" simplePos="0" relativeHeight="251660288" behindDoc="0" locked="0" layoutInCell="1" allowOverlap="1" wp14:anchorId="15E2D4FF" wp14:editId="3A11FA2D">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792BBC49" w14:textId="77777777" w:rsidR="001E4BF2" w:rsidRDefault="001E4BF2">
      <w:pPr>
        <w:rPr>
          <w:sz w:val="64"/>
          <w:szCs w:val="64"/>
          <w:lang w:val="en-US"/>
        </w:rPr>
      </w:pPr>
      <w:r>
        <w:rPr>
          <w:noProof/>
          <w:sz w:val="96"/>
          <w:szCs w:val="96"/>
          <w:lang w:val="en-US"/>
        </w:rPr>
        <mc:AlternateContent>
          <mc:Choice Requires="wps">
            <w:drawing>
              <wp:anchor distT="0" distB="0" distL="114300" distR="114300" simplePos="0" relativeHeight="251659264" behindDoc="0" locked="0" layoutInCell="1" allowOverlap="1" wp14:anchorId="5EB76B62" wp14:editId="3D9F830A">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D047F"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1DE339BA" w14:textId="77777777" w:rsidR="001E4BF2" w:rsidRPr="00C972A4" w:rsidRDefault="001E4BF2" w:rsidP="00C972A4">
      <w:pPr>
        <w:ind w:left="426"/>
        <w:rPr>
          <w:sz w:val="96"/>
          <w:szCs w:val="96"/>
          <w:lang w:val="en-US"/>
        </w:rPr>
      </w:pPr>
      <w:r w:rsidRPr="00C972A4">
        <w:rPr>
          <w:sz w:val="96"/>
          <w:szCs w:val="96"/>
          <w:lang w:val="en-US"/>
        </w:rPr>
        <w:t>Event Management</w:t>
      </w:r>
      <w:r w:rsidRPr="00C972A4">
        <w:rPr>
          <w:sz w:val="96"/>
          <w:szCs w:val="96"/>
          <w:lang w:val="en-US"/>
        </w:rPr>
        <w:br/>
        <w:t>Toolkit</w:t>
      </w:r>
    </w:p>
    <w:p w14:paraId="312A5C21" w14:textId="77777777" w:rsidR="001E4BF2" w:rsidRDefault="001E4BF2" w:rsidP="00C972A4">
      <w:pPr>
        <w:ind w:left="426"/>
        <w:rPr>
          <w:lang w:val="en-US"/>
        </w:rPr>
      </w:pPr>
    </w:p>
    <w:p w14:paraId="411D235F" w14:textId="2DF43166" w:rsidR="001E4BF2" w:rsidRPr="00D04ED6" w:rsidRDefault="001E4BF2" w:rsidP="00D04ED6">
      <w:pPr>
        <w:ind w:left="426"/>
        <w:rPr>
          <w:sz w:val="72"/>
          <w:szCs w:val="72"/>
          <w:lang w:val="en-US"/>
        </w:rPr>
      </w:pPr>
      <w:r>
        <w:rPr>
          <w:sz w:val="72"/>
          <w:szCs w:val="72"/>
          <w:lang w:val="en-US"/>
        </w:rPr>
        <w:t>Operations Manual Template</w:t>
      </w:r>
    </w:p>
    <w:p w14:paraId="33EFC6B3" w14:textId="77777777" w:rsidR="008B00C9" w:rsidRDefault="008B00C9" w:rsidP="00251477">
      <w:pPr>
        <w:pStyle w:val="Title"/>
        <w:spacing w:before="0" w:after="0"/>
        <w:jc w:val="center"/>
        <w:rPr>
          <w:b/>
          <w:color w:val="000000" w:themeColor="text1"/>
          <w:sz w:val="60"/>
          <w:szCs w:val="60"/>
        </w:rPr>
        <w:sectPr w:rsidR="008B00C9" w:rsidSect="001E4BF2">
          <w:headerReference w:type="default" r:id="rId13"/>
          <w:footerReference w:type="default" r:id="rId14"/>
          <w:pgSz w:w="11906" w:h="16838"/>
          <w:pgMar w:top="408" w:right="1440" w:bottom="1480" w:left="1440" w:header="374" w:footer="709" w:gutter="0"/>
          <w:cols w:space="708"/>
          <w:docGrid w:linePitch="360"/>
        </w:sectPr>
      </w:pPr>
    </w:p>
    <w:p w14:paraId="2129FAA4" w14:textId="77777777" w:rsidR="003524A1" w:rsidRDefault="003524A1" w:rsidP="003524A1">
      <w:pPr>
        <w:rPr>
          <w:b/>
          <w:sz w:val="56"/>
          <w:szCs w:val="56"/>
        </w:rPr>
      </w:pPr>
    </w:p>
    <w:p w14:paraId="7548F100" w14:textId="77777777" w:rsidR="003524A1" w:rsidRPr="00D35159" w:rsidRDefault="003524A1" w:rsidP="003524A1">
      <w:pPr>
        <w:rPr>
          <w:color w:val="2CAFA4"/>
          <w:sz w:val="56"/>
          <w:szCs w:val="56"/>
        </w:rPr>
      </w:pPr>
      <w:r w:rsidRPr="00D35159">
        <w:rPr>
          <w:b/>
          <w:color w:val="2CAFA4"/>
          <w:sz w:val="56"/>
          <w:szCs w:val="56"/>
        </w:rPr>
        <w:t>[Your Event]</w:t>
      </w:r>
    </w:p>
    <w:p w14:paraId="0A52820B" w14:textId="77777777" w:rsidR="003524A1" w:rsidRPr="006C74D5" w:rsidRDefault="003524A1" w:rsidP="003524A1">
      <w:pPr>
        <w:rPr>
          <w:b/>
          <w:sz w:val="56"/>
          <w:szCs w:val="56"/>
        </w:rPr>
      </w:pPr>
      <w:r w:rsidRPr="006C74D5">
        <w:rPr>
          <w:b/>
          <w:sz w:val="56"/>
          <w:szCs w:val="56"/>
        </w:rPr>
        <w:t>EVENT STRATEGY &amp;</w:t>
      </w:r>
    </w:p>
    <w:p w14:paraId="1A5388FC" w14:textId="77777777" w:rsidR="003524A1" w:rsidRPr="006C74D5" w:rsidRDefault="003524A1" w:rsidP="003524A1">
      <w:pPr>
        <w:rPr>
          <w:b/>
          <w:sz w:val="56"/>
          <w:szCs w:val="56"/>
        </w:rPr>
      </w:pPr>
      <w:r w:rsidRPr="006C74D5">
        <w:rPr>
          <w:b/>
          <w:sz w:val="56"/>
          <w:szCs w:val="56"/>
        </w:rPr>
        <w:t>OPERATIONS MANUAL</w:t>
      </w:r>
    </w:p>
    <w:p w14:paraId="11BAECBD" w14:textId="77777777" w:rsidR="003524A1" w:rsidRPr="000C3A00" w:rsidRDefault="003524A1" w:rsidP="003524A1"/>
    <w:p w14:paraId="4B18C32F" w14:textId="77777777" w:rsidR="003524A1" w:rsidRPr="00D46802" w:rsidRDefault="003524A1" w:rsidP="003524A1">
      <w:pPr>
        <w:rPr>
          <w:sz w:val="22"/>
          <w:szCs w:val="22"/>
        </w:rPr>
      </w:pPr>
    </w:p>
    <w:p w14:paraId="1004C894" w14:textId="77777777" w:rsidR="003524A1" w:rsidRPr="000C3A00" w:rsidRDefault="003524A1" w:rsidP="003524A1"/>
    <w:p w14:paraId="228F9BD3" w14:textId="77777777" w:rsidR="003524A1" w:rsidRPr="000C3A00" w:rsidRDefault="003524A1" w:rsidP="003524A1"/>
    <w:p w14:paraId="7A59C11F" w14:textId="77777777" w:rsidR="003524A1" w:rsidRPr="000C3A00" w:rsidRDefault="003524A1" w:rsidP="003524A1"/>
    <w:p w14:paraId="6052A970" w14:textId="77777777" w:rsidR="003524A1" w:rsidRPr="000C3A00" w:rsidRDefault="003524A1" w:rsidP="003524A1">
      <w:pPr>
        <w:rPr>
          <w:sz w:val="36"/>
          <w:szCs w:val="36"/>
        </w:rPr>
      </w:pPr>
      <w:r w:rsidRPr="000C3A00">
        <w:rPr>
          <w:sz w:val="36"/>
          <w:szCs w:val="36"/>
        </w:rPr>
        <w:t>Prepared by:</w:t>
      </w:r>
      <w:r w:rsidRPr="000C3A00">
        <w:rPr>
          <w:sz w:val="36"/>
          <w:szCs w:val="36"/>
        </w:rPr>
        <w:tab/>
      </w:r>
      <w:r w:rsidRPr="000C3A00">
        <w:rPr>
          <w:sz w:val="36"/>
          <w:szCs w:val="36"/>
        </w:rPr>
        <w:tab/>
      </w:r>
      <w:r w:rsidRPr="000C3A00">
        <w:rPr>
          <w:sz w:val="36"/>
          <w:szCs w:val="36"/>
        </w:rPr>
        <w:tab/>
      </w:r>
      <w:r w:rsidRPr="000C3A00">
        <w:rPr>
          <w:sz w:val="36"/>
          <w:szCs w:val="36"/>
        </w:rPr>
        <w:tab/>
      </w:r>
      <w:r w:rsidRPr="000C3A00">
        <w:rPr>
          <w:sz w:val="36"/>
          <w:szCs w:val="36"/>
        </w:rPr>
        <w:tab/>
      </w:r>
      <w:r w:rsidRPr="000C3A00">
        <w:rPr>
          <w:sz w:val="36"/>
          <w:szCs w:val="36"/>
        </w:rPr>
        <w:tab/>
      </w:r>
      <w:r w:rsidRPr="000C3A00">
        <w:rPr>
          <w:sz w:val="36"/>
          <w:szCs w:val="36"/>
        </w:rPr>
        <w:tab/>
      </w:r>
    </w:p>
    <w:p w14:paraId="652DE717" w14:textId="5E3B0C2C" w:rsidR="00FD2611" w:rsidRDefault="003524A1" w:rsidP="003524A1">
      <w:pPr>
        <w:rPr>
          <w:sz w:val="40"/>
          <w:szCs w:val="40"/>
        </w:rPr>
      </w:pPr>
      <w:r>
        <w:rPr>
          <w:sz w:val="36"/>
          <w:szCs w:val="36"/>
        </w:rPr>
        <w:t>Date:</w:t>
      </w:r>
      <w:r w:rsidRPr="000C3A00">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r w:rsidR="00FD2611">
        <w:rPr>
          <w:sz w:val="40"/>
          <w:szCs w:val="40"/>
        </w:rPr>
        <w:tab/>
      </w:r>
    </w:p>
    <w:p w14:paraId="3C5FE12C" w14:textId="5193803B" w:rsidR="004159E4" w:rsidRDefault="004159E4">
      <w:pPr>
        <w:pStyle w:val="TOC1"/>
        <w:rPr>
          <w:bCs/>
        </w:rPr>
      </w:pPr>
      <w:r>
        <w:rPr>
          <w:bCs/>
        </w:rPr>
        <w:t>Table of contents</w:t>
      </w:r>
    </w:p>
    <w:p w14:paraId="3B894C09" w14:textId="791882D3" w:rsidR="004159E4" w:rsidRDefault="00BE70A4">
      <w:pPr>
        <w:pStyle w:val="TOC1"/>
        <w:rPr>
          <w:rFonts w:asciiTheme="minorHAnsi" w:eastAsiaTheme="minorEastAsia" w:hAnsiTheme="minorHAnsi" w:cstheme="minorBidi"/>
          <w:b w:val="0"/>
          <w:caps w:val="0"/>
          <w:noProof/>
          <w:color w:val="auto"/>
          <w:sz w:val="22"/>
          <w:szCs w:val="22"/>
          <w:lang w:eastAsia="en-AU"/>
        </w:rPr>
      </w:pPr>
      <w:r>
        <w:rPr>
          <w:bCs/>
        </w:rPr>
        <w:fldChar w:fldCharType="begin"/>
      </w:r>
      <w:r>
        <w:rPr>
          <w:bCs/>
        </w:rPr>
        <w:instrText xml:space="preserve"> TOC \o "1-1" \h \z \u </w:instrText>
      </w:r>
      <w:r>
        <w:rPr>
          <w:bCs/>
        </w:rPr>
        <w:fldChar w:fldCharType="separate"/>
      </w:r>
      <w:hyperlink w:anchor="_Toc129004588" w:history="1">
        <w:r w:rsidR="004159E4" w:rsidRPr="00B040F0">
          <w:rPr>
            <w:rStyle w:val="Hyperlink"/>
            <w:noProof/>
          </w:rPr>
          <w:t>SECTION 1 - EVENT STRATEGY</w:t>
        </w:r>
        <w:r w:rsidR="004159E4">
          <w:rPr>
            <w:noProof/>
            <w:webHidden/>
          </w:rPr>
          <w:tab/>
        </w:r>
        <w:r w:rsidR="004159E4">
          <w:rPr>
            <w:noProof/>
            <w:webHidden/>
          </w:rPr>
          <w:fldChar w:fldCharType="begin"/>
        </w:r>
        <w:r w:rsidR="004159E4">
          <w:rPr>
            <w:noProof/>
            <w:webHidden/>
          </w:rPr>
          <w:instrText xml:space="preserve"> PAGEREF _Toc129004588 \h </w:instrText>
        </w:r>
        <w:r w:rsidR="004159E4">
          <w:rPr>
            <w:noProof/>
            <w:webHidden/>
          </w:rPr>
        </w:r>
        <w:r w:rsidR="004159E4">
          <w:rPr>
            <w:noProof/>
            <w:webHidden/>
          </w:rPr>
          <w:fldChar w:fldCharType="separate"/>
        </w:r>
        <w:r w:rsidR="004159E4">
          <w:rPr>
            <w:noProof/>
            <w:webHidden/>
          </w:rPr>
          <w:t>3</w:t>
        </w:r>
        <w:r w:rsidR="004159E4">
          <w:rPr>
            <w:noProof/>
            <w:webHidden/>
          </w:rPr>
          <w:fldChar w:fldCharType="end"/>
        </w:r>
      </w:hyperlink>
    </w:p>
    <w:p w14:paraId="1D36B94F" w14:textId="29B5A2FD" w:rsidR="004159E4" w:rsidRDefault="00000000">
      <w:pPr>
        <w:pStyle w:val="TOC1"/>
        <w:tabs>
          <w:tab w:val="left" w:pos="642"/>
        </w:tabs>
        <w:rPr>
          <w:rFonts w:asciiTheme="minorHAnsi" w:eastAsiaTheme="minorEastAsia" w:hAnsiTheme="minorHAnsi" w:cstheme="minorBidi"/>
          <w:b w:val="0"/>
          <w:caps w:val="0"/>
          <w:noProof/>
          <w:color w:val="auto"/>
          <w:sz w:val="22"/>
          <w:szCs w:val="22"/>
          <w:lang w:eastAsia="en-AU"/>
        </w:rPr>
      </w:pPr>
      <w:hyperlink w:anchor="_Toc129004589" w:history="1">
        <w:r w:rsidR="004159E4" w:rsidRPr="00B040F0">
          <w:rPr>
            <w:rStyle w:val="Hyperlink"/>
            <w:noProof/>
          </w:rPr>
          <w:t xml:space="preserve">1.0 </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EVENT OVERVIEW</w:t>
        </w:r>
        <w:r w:rsidR="004159E4">
          <w:rPr>
            <w:noProof/>
            <w:webHidden/>
          </w:rPr>
          <w:tab/>
        </w:r>
        <w:r w:rsidR="004159E4">
          <w:rPr>
            <w:noProof/>
            <w:webHidden/>
          </w:rPr>
          <w:fldChar w:fldCharType="begin"/>
        </w:r>
        <w:r w:rsidR="004159E4">
          <w:rPr>
            <w:noProof/>
            <w:webHidden/>
          </w:rPr>
          <w:instrText xml:space="preserve"> PAGEREF _Toc129004589 \h </w:instrText>
        </w:r>
        <w:r w:rsidR="004159E4">
          <w:rPr>
            <w:noProof/>
            <w:webHidden/>
          </w:rPr>
        </w:r>
        <w:r w:rsidR="004159E4">
          <w:rPr>
            <w:noProof/>
            <w:webHidden/>
          </w:rPr>
          <w:fldChar w:fldCharType="separate"/>
        </w:r>
        <w:r w:rsidR="004159E4">
          <w:rPr>
            <w:noProof/>
            <w:webHidden/>
          </w:rPr>
          <w:t>3</w:t>
        </w:r>
        <w:r w:rsidR="004159E4">
          <w:rPr>
            <w:noProof/>
            <w:webHidden/>
          </w:rPr>
          <w:fldChar w:fldCharType="end"/>
        </w:r>
      </w:hyperlink>
    </w:p>
    <w:p w14:paraId="576FBC7A" w14:textId="7B77810F" w:rsidR="004159E4" w:rsidRDefault="00000000">
      <w:pPr>
        <w:pStyle w:val="TOC1"/>
        <w:tabs>
          <w:tab w:val="left" w:pos="579"/>
        </w:tabs>
        <w:rPr>
          <w:rFonts w:asciiTheme="minorHAnsi" w:eastAsiaTheme="minorEastAsia" w:hAnsiTheme="minorHAnsi" w:cstheme="minorBidi"/>
          <w:b w:val="0"/>
          <w:caps w:val="0"/>
          <w:noProof/>
          <w:color w:val="auto"/>
          <w:sz w:val="22"/>
          <w:szCs w:val="22"/>
          <w:lang w:eastAsia="en-AU"/>
        </w:rPr>
      </w:pPr>
      <w:hyperlink w:anchor="_Toc129004590" w:history="1">
        <w:r w:rsidR="004159E4" w:rsidRPr="00B040F0">
          <w:rPr>
            <w:rStyle w:val="Hyperlink"/>
            <w:noProof/>
          </w:rPr>
          <w:t>2.0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EVENT STRUCTURE</w:t>
        </w:r>
        <w:r w:rsidR="004159E4">
          <w:rPr>
            <w:noProof/>
            <w:webHidden/>
          </w:rPr>
          <w:tab/>
        </w:r>
        <w:r w:rsidR="004159E4">
          <w:rPr>
            <w:noProof/>
            <w:webHidden/>
          </w:rPr>
          <w:fldChar w:fldCharType="begin"/>
        </w:r>
        <w:r w:rsidR="004159E4">
          <w:rPr>
            <w:noProof/>
            <w:webHidden/>
          </w:rPr>
          <w:instrText xml:space="preserve"> PAGEREF _Toc129004590 \h </w:instrText>
        </w:r>
        <w:r w:rsidR="004159E4">
          <w:rPr>
            <w:noProof/>
            <w:webHidden/>
          </w:rPr>
        </w:r>
        <w:r w:rsidR="004159E4">
          <w:rPr>
            <w:noProof/>
            <w:webHidden/>
          </w:rPr>
          <w:fldChar w:fldCharType="separate"/>
        </w:r>
        <w:r w:rsidR="004159E4">
          <w:rPr>
            <w:noProof/>
            <w:webHidden/>
          </w:rPr>
          <w:t>12</w:t>
        </w:r>
        <w:r w:rsidR="004159E4">
          <w:rPr>
            <w:noProof/>
            <w:webHidden/>
          </w:rPr>
          <w:fldChar w:fldCharType="end"/>
        </w:r>
      </w:hyperlink>
    </w:p>
    <w:p w14:paraId="749E77AC" w14:textId="4E5FF421" w:rsidR="004159E4" w:rsidRDefault="00000000">
      <w:pPr>
        <w:pStyle w:val="TOC1"/>
        <w:tabs>
          <w:tab w:val="left" w:pos="579"/>
        </w:tabs>
        <w:rPr>
          <w:rFonts w:asciiTheme="minorHAnsi" w:eastAsiaTheme="minorEastAsia" w:hAnsiTheme="minorHAnsi" w:cstheme="minorBidi"/>
          <w:b w:val="0"/>
          <w:caps w:val="0"/>
          <w:noProof/>
          <w:color w:val="auto"/>
          <w:sz w:val="22"/>
          <w:szCs w:val="22"/>
          <w:lang w:eastAsia="en-AU"/>
        </w:rPr>
      </w:pPr>
      <w:hyperlink w:anchor="_Toc129004591" w:history="1">
        <w:r w:rsidR="004159E4" w:rsidRPr="00B040F0">
          <w:rPr>
            <w:rStyle w:val="Hyperlink"/>
            <w:noProof/>
          </w:rPr>
          <w:t>3.0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SUSTAINABILTY</w:t>
        </w:r>
        <w:r w:rsidR="004159E4">
          <w:rPr>
            <w:noProof/>
            <w:webHidden/>
          </w:rPr>
          <w:tab/>
        </w:r>
        <w:r w:rsidR="004159E4">
          <w:rPr>
            <w:noProof/>
            <w:webHidden/>
          </w:rPr>
          <w:fldChar w:fldCharType="begin"/>
        </w:r>
        <w:r w:rsidR="004159E4">
          <w:rPr>
            <w:noProof/>
            <w:webHidden/>
          </w:rPr>
          <w:instrText xml:space="preserve"> PAGEREF _Toc129004591 \h </w:instrText>
        </w:r>
        <w:r w:rsidR="004159E4">
          <w:rPr>
            <w:noProof/>
            <w:webHidden/>
          </w:rPr>
        </w:r>
        <w:r w:rsidR="004159E4">
          <w:rPr>
            <w:noProof/>
            <w:webHidden/>
          </w:rPr>
          <w:fldChar w:fldCharType="separate"/>
        </w:r>
        <w:r w:rsidR="004159E4">
          <w:rPr>
            <w:noProof/>
            <w:webHidden/>
          </w:rPr>
          <w:t>16</w:t>
        </w:r>
        <w:r w:rsidR="004159E4">
          <w:rPr>
            <w:noProof/>
            <w:webHidden/>
          </w:rPr>
          <w:fldChar w:fldCharType="end"/>
        </w:r>
      </w:hyperlink>
    </w:p>
    <w:p w14:paraId="7E61FC23" w14:textId="764E62FB" w:rsidR="004159E4" w:rsidRDefault="00000000">
      <w:pPr>
        <w:pStyle w:val="TOC1"/>
        <w:tabs>
          <w:tab w:val="left" w:pos="579"/>
        </w:tabs>
        <w:rPr>
          <w:rFonts w:asciiTheme="minorHAnsi" w:eastAsiaTheme="minorEastAsia" w:hAnsiTheme="minorHAnsi" w:cstheme="minorBidi"/>
          <w:b w:val="0"/>
          <w:caps w:val="0"/>
          <w:noProof/>
          <w:color w:val="auto"/>
          <w:sz w:val="22"/>
          <w:szCs w:val="22"/>
          <w:lang w:eastAsia="en-AU"/>
        </w:rPr>
      </w:pPr>
      <w:hyperlink w:anchor="_Toc129004592" w:history="1">
        <w:r w:rsidR="004159E4" w:rsidRPr="00B040F0">
          <w:rPr>
            <w:rStyle w:val="Hyperlink"/>
            <w:noProof/>
          </w:rPr>
          <w:t>4.0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BRANDING</w:t>
        </w:r>
        <w:r w:rsidR="004159E4">
          <w:rPr>
            <w:noProof/>
            <w:webHidden/>
          </w:rPr>
          <w:tab/>
        </w:r>
        <w:r w:rsidR="004159E4">
          <w:rPr>
            <w:noProof/>
            <w:webHidden/>
          </w:rPr>
          <w:fldChar w:fldCharType="begin"/>
        </w:r>
        <w:r w:rsidR="004159E4">
          <w:rPr>
            <w:noProof/>
            <w:webHidden/>
          </w:rPr>
          <w:instrText xml:space="preserve"> PAGEREF _Toc129004592 \h </w:instrText>
        </w:r>
        <w:r w:rsidR="004159E4">
          <w:rPr>
            <w:noProof/>
            <w:webHidden/>
          </w:rPr>
        </w:r>
        <w:r w:rsidR="004159E4">
          <w:rPr>
            <w:noProof/>
            <w:webHidden/>
          </w:rPr>
          <w:fldChar w:fldCharType="separate"/>
        </w:r>
        <w:r w:rsidR="004159E4">
          <w:rPr>
            <w:noProof/>
            <w:webHidden/>
          </w:rPr>
          <w:t>17</w:t>
        </w:r>
        <w:r w:rsidR="004159E4">
          <w:rPr>
            <w:noProof/>
            <w:webHidden/>
          </w:rPr>
          <w:fldChar w:fldCharType="end"/>
        </w:r>
      </w:hyperlink>
    </w:p>
    <w:p w14:paraId="1012D842" w14:textId="0D9146EB" w:rsidR="004159E4" w:rsidRDefault="00000000">
      <w:pPr>
        <w:pStyle w:val="TOC1"/>
        <w:rPr>
          <w:rFonts w:asciiTheme="minorHAnsi" w:eastAsiaTheme="minorEastAsia" w:hAnsiTheme="minorHAnsi" w:cstheme="minorBidi"/>
          <w:b w:val="0"/>
          <w:caps w:val="0"/>
          <w:noProof/>
          <w:color w:val="auto"/>
          <w:sz w:val="22"/>
          <w:szCs w:val="22"/>
          <w:lang w:eastAsia="en-AU"/>
        </w:rPr>
      </w:pPr>
      <w:hyperlink w:anchor="_Toc129004593" w:history="1">
        <w:r w:rsidR="004159E4" w:rsidRPr="00B040F0">
          <w:rPr>
            <w:rStyle w:val="Hyperlink"/>
            <w:noProof/>
          </w:rPr>
          <w:t>SECTION 2 - OPERATIONS MANUAL</w:t>
        </w:r>
        <w:r w:rsidR="004159E4">
          <w:rPr>
            <w:noProof/>
            <w:webHidden/>
          </w:rPr>
          <w:tab/>
        </w:r>
        <w:r w:rsidR="004159E4">
          <w:rPr>
            <w:noProof/>
            <w:webHidden/>
          </w:rPr>
          <w:fldChar w:fldCharType="begin"/>
        </w:r>
        <w:r w:rsidR="004159E4">
          <w:rPr>
            <w:noProof/>
            <w:webHidden/>
          </w:rPr>
          <w:instrText xml:space="preserve"> PAGEREF _Toc129004593 \h </w:instrText>
        </w:r>
        <w:r w:rsidR="004159E4">
          <w:rPr>
            <w:noProof/>
            <w:webHidden/>
          </w:rPr>
        </w:r>
        <w:r w:rsidR="004159E4">
          <w:rPr>
            <w:noProof/>
            <w:webHidden/>
          </w:rPr>
          <w:fldChar w:fldCharType="separate"/>
        </w:r>
        <w:r w:rsidR="004159E4">
          <w:rPr>
            <w:noProof/>
            <w:webHidden/>
          </w:rPr>
          <w:t>18</w:t>
        </w:r>
        <w:r w:rsidR="004159E4">
          <w:rPr>
            <w:noProof/>
            <w:webHidden/>
          </w:rPr>
          <w:fldChar w:fldCharType="end"/>
        </w:r>
      </w:hyperlink>
    </w:p>
    <w:p w14:paraId="3DFF1419" w14:textId="253924CB" w:rsidR="004159E4" w:rsidRDefault="00000000">
      <w:pPr>
        <w:pStyle w:val="TOC1"/>
        <w:tabs>
          <w:tab w:val="left" w:pos="579"/>
        </w:tabs>
        <w:rPr>
          <w:rFonts w:asciiTheme="minorHAnsi" w:eastAsiaTheme="minorEastAsia" w:hAnsiTheme="minorHAnsi" w:cstheme="minorBidi"/>
          <w:b w:val="0"/>
          <w:caps w:val="0"/>
          <w:noProof/>
          <w:color w:val="auto"/>
          <w:sz w:val="22"/>
          <w:szCs w:val="22"/>
          <w:lang w:eastAsia="en-AU"/>
        </w:rPr>
      </w:pPr>
      <w:hyperlink w:anchor="_Toc129004594" w:history="1">
        <w:r w:rsidR="004159E4" w:rsidRPr="00B040F0">
          <w:rPr>
            <w:rStyle w:val="Hyperlink"/>
            <w:noProof/>
          </w:rPr>
          <w:t>5.0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EVENT TIMELINE OVERVIEW</w:t>
        </w:r>
        <w:r w:rsidR="004159E4">
          <w:rPr>
            <w:noProof/>
            <w:webHidden/>
          </w:rPr>
          <w:tab/>
        </w:r>
        <w:r w:rsidR="004159E4">
          <w:rPr>
            <w:noProof/>
            <w:webHidden/>
          </w:rPr>
          <w:fldChar w:fldCharType="begin"/>
        </w:r>
        <w:r w:rsidR="004159E4">
          <w:rPr>
            <w:noProof/>
            <w:webHidden/>
          </w:rPr>
          <w:instrText xml:space="preserve"> PAGEREF _Toc129004594 \h </w:instrText>
        </w:r>
        <w:r w:rsidR="004159E4">
          <w:rPr>
            <w:noProof/>
            <w:webHidden/>
          </w:rPr>
        </w:r>
        <w:r w:rsidR="004159E4">
          <w:rPr>
            <w:noProof/>
            <w:webHidden/>
          </w:rPr>
          <w:fldChar w:fldCharType="separate"/>
        </w:r>
        <w:r w:rsidR="004159E4">
          <w:rPr>
            <w:noProof/>
            <w:webHidden/>
          </w:rPr>
          <w:t>18</w:t>
        </w:r>
        <w:r w:rsidR="004159E4">
          <w:rPr>
            <w:noProof/>
            <w:webHidden/>
          </w:rPr>
          <w:fldChar w:fldCharType="end"/>
        </w:r>
      </w:hyperlink>
    </w:p>
    <w:p w14:paraId="7DB2DECA" w14:textId="02D81740" w:rsidR="004159E4" w:rsidRDefault="00000000">
      <w:pPr>
        <w:pStyle w:val="TOC1"/>
        <w:tabs>
          <w:tab w:val="left" w:pos="642"/>
        </w:tabs>
        <w:rPr>
          <w:rFonts w:asciiTheme="minorHAnsi" w:eastAsiaTheme="minorEastAsia" w:hAnsiTheme="minorHAnsi" w:cstheme="minorBidi"/>
          <w:b w:val="0"/>
          <w:caps w:val="0"/>
          <w:noProof/>
          <w:color w:val="auto"/>
          <w:sz w:val="22"/>
          <w:szCs w:val="22"/>
          <w:lang w:eastAsia="en-AU"/>
        </w:rPr>
      </w:pPr>
      <w:hyperlink w:anchor="_Toc129004595" w:history="1">
        <w:r w:rsidR="004159E4" w:rsidRPr="00B040F0">
          <w:rPr>
            <w:rStyle w:val="Hyperlink"/>
            <w:noProof/>
          </w:rPr>
          <w:t xml:space="preserve">6.0 </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FINANCE</w:t>
        </w:r>
        <w:r w:rsidR="004159E4">
          <w:rPr>
            <w:noProof/>
            <w:webHidden/>
          </w:rPr>
          <w:tab/>
        </w:r>
        <w:r w:rsidR="004159E4">
          <w:rPr>
            <w:noProof/>
            <w:webHidden/>
          </w:rPr>
          <w:fldChar w:fldCharType="begin"/>
        </w:r>
        <w:r w:rsidR="004159E4">
          <w:rPr>
            <w:noProof/>
            <w:webHidden/>
          </w:rPr>
          <w:instrText xml:space="preserve"> PAGEREF _Toc129004595 \h </w:instrText>
        </w:r>
        <w:r w:rsidR="004159E4">
          <w:rPr>
            <w:noProof/>
            <w:webHidden/>
          </w:rPr>
        </w:r>
        <w:r w:rsidR="004159E4">
          <w:rPr>
            <w:noProof/>
            <w:webHidden/>
          </w:rPr>
          <w:fldChar w:fldCharType="separate"/>
        </w:r>
        <w:r w:rsidR="004159E4">
          <w:rPr>
            <w:noProof/>
            <w:webHidden/>
          </w:rPr>
          <w:t>19</w:t>
        </w:r>
        <w:r w:rsidR="004159E4">
          <w:rPr>
            <w:noProof/>
            <w:webHidden/>
          </w:rPr>
          <w:fldChar w:fldCharType="end"/>
        </w:r>
      </w:hyperlink>
    </w:p>
    <w:p w14:paraId="5219F82C" w14:textId="35DC9BEA" w:rsidR="004159E4" w:rsidRDefault="00000000">
      <w:pPr>
        <w:pStyle w:val="TOC1"/>
        <w:tabs>
          <w:tab w:val="left" w:pos="579"/>
        </w:tabs>
        <w:rPr>
          <w:rFonts w:asciiTheme="minorHAnsi" w:eastAsiaTheme="minorEastAsia" w:hAnsiTheme="minorHAnsi" w:cstheme="minorBidi"/>
          <w:b w:val="0"/>
          <w:caps w:val="0"/>
          <w:noProof/>
          <w:color w:val="auto"/>
          <w:sz w:val="22"/>
          <w:szCs w:val="22"/>
          <w:lang w:eastAsia="en-AU"/>
        </w:rPr>
      </w:pPr>
      <w:hyperlink w:anchor="_Toc129004596" w:history="1">
        <w:r w:rsidR="004159E4" w:rsidRPr="00B040F0">
          <w:rPr>
            <w:rStyle w:val="Hyperlink"/>
            <w:noProof/>
          </w:rPr>
          <w:t>7.0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VENUE AND LOGISTICS</w:t>
        </w:r>
        <w:r w:rsidR="004159E4">
          <w:rPr>
            <w:noProof/>
            <w:webHidden/>
          </w:rPr>
          <w:tab/>
        </w:r>
        <w:r w:rsidR="004159E4">
          <w:rPr>
            <w:noProof/>
            <w:webHidden/>
          </w:rPr>
          <w:fldChar w:fldCharType="begin"/>
        </w:r>
        <w:r w:rsidR="004159E4">
          <w:rPr>
            <w:noProof/>
            <w:webHidden/>
          </w:rPr>
          <w:instrText xml:space="preserve"> PAGEREF _Toc129004596 \h </w:instrText>
        </w:r>
        <w:r w:rsidR="004159E4">
          <w:rPr>
            <w:noProof/>
            <w:webHidden/>
          </w:rPr>
        </w:r>
        <w:r w:rsidR="004159E4">
          <w:rPr>
            <w:noProof/>
            <w:webHidden/>
          </w:rPr>
          <w:fldChar w:fldCharType="separate"/>
        </w:r>
        <w:r w:rsidR="004159E4">
          <w:rPr>
            <w:noProof/>
            <w:webHidden/>
          </w:rPr>
          <w:t>22</w:t>
        </w:r>
        <w:r w:rsidR="004159E4">
          <w:rPr>
            <w:noProof/>
            <w:webHidden/>
          </w:rPr>
          <w:fldChar w:fldCharType="end"/>
        </w:r>
      </w:hyperlink>
    </w:p>
    <w:p w14:paraId="49529583" w14:textId="7C096E95" w:rsidR="004159E4" w:rsidRDefault="00000000">
      <w:pPr>
        <w:pStyle w:val="TOC1"/>
        <w:tabs>
          <w:tab w:val="left" w:pos="579"/>
        </w:tabs>
        <w:rPr>
          <w:rFonts w:asciiTheme="minorHAnsi" w:eastAsiaTheme="minorEastAsia" w:hAnsiTheme="minorHAnsi" w:cstheme="minorBidi"/>
          <w:b w:val="0"/>
          <w:caps w:val="0"/>
          <w:noProof/>
          <w:color w:val="auto"/>
          <w:sz w:val="22"/>
          <w:szCs w:val="22"/>
          <w:lang w:eastAsia="en-AU"/>
        </w:rPr>
      </w:pPr>
      <w:hyperlink w:anchor="_Toc129004597" w:history="1">
        <w:r w:rsidR="004159E4" w:rsidRPr="00B040F0">
          <w:rPr>
            <w:rStyle w:val="Hyperlink"/>
            <w:noProof/>
          </w:rPr>
          <w:t>8.0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PROGRAM</w:t>
        </w:r>
        <w:r w:rsidR="004159E4">
          <w:rPr>
            <w:noProof/>
            <w:webHidden/>
          </w:rPr>
          <w:tab/>
        </w:r>
        <w:r w:rsidR="004159E4">
          <w:rPr>
            <w:noProof/>
            <w:webHidden/>
          </w:rPr>
          <w:fldChar w:fldCharType="begin"/>
        </w:r>
        <w:r w:rsidR="004159E4">
          <w:rPr>
            <w:noProof/>
            <w:webHidden/>
          </w:rPr>
          <w:instrText xml:space="preserve"> PAGEREF _Toc129004597 \h </w:instrText>
        </w:r>
        <w:r w:rsidR="004159E4">
          <w:rPr>
            <w:noProof/>
            <w:webHidden/>
          </w:rPr>
        </w:r>
        <w:r w:rsidR="004159E4">
          <w:rPr>
            <w:noProof/>
            <w:webHidden/>
          </w:rPr>
          <w:fldChar w:fldCharType="separate"/>
        </w:r>
        <w:r w:rsidR="004159E4">
          <w:rPr>
            <w:noProof/>
            <w:webHidden/>
          </w:rPr>
          <w:t>23</w:t>
        </w:r>
        <w:r w:rsidR="004159E4">
          <w:rPr>
            <w:noProof/>
            <w:webHidden/>
          </w:rPr>
          <w:fldChar w:fldCharType="end"/>
        </w:r>
      </w:hyperlink>
    </w:p>
    <w:p w14:paraId="003EA127" w14:textId="3E394AE8" w:rsidR="004159E4" w:rsidRDefault="00000000">
      <w:pPr>
        <w:pStyle w:val="TOC1"/>
        <w:tabs>
          <w:tab w:val="left" w:pos="579"/>
        </w:tabs>
        <w:rPr>
          <w:rFonts w:asciiTheme="minorHAnsi" w:eastAsiaTheme="minorEastAsia" w:hAnsiTheme="minorHAnsi" w:cstheme="minorBidi"/>
          <w:b w:val="0"/>
          <w:caps w:val="0"/>
          <w:noProof/>
          <w:color w:val="auto"/>
          <w:sz w:val="22"/>
          <w:szCs w:val="22"/>
          <w:lang w:eastAsia="en-AU"/>
        </w:rPr>
      </w:pPr>
      <w:hyperlink w:anchor="_Toc129004598" w:history="1">
        <w:r w:rsidR="004159E4" w:rsidRPr="00B040F0">
          <w:rPr>
            <w:rStyle w:val="Hyperlink"/>
            <w:noProof/>
          </w:rPr>
          <w:t>9.0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MARKETING</w:t>
        </w:r>
        <w:r w:rsidR="004159E4">
          <w:rPr>
            <w:noProof/>
            <w:webHidden/>
          </w:rPr>
          <w:tab/>
        </w:r>
        <w:r w:rsidR="004159E4">
          <w:rPr>
            <w:noProof/>
            <w:webHidden/>
          </w:rPr>
          <w:fldChar w:fldCharType="begin"/>
        </w:r>
        <w:r w:rsidR="004159E4">
          <w:rPr>
            <w:noProof/>
            <w:webHidden/>
          </w:rPr>
          <w:instrText xml:space="preserve"> PAGEREF _Toc129004598 \h </w:instrText>
        </w:r>
        <w:r w:rsidR="004159E4">
          <w:rPr>
            <w:noProof/>
            <w:webHidden/>
          </w:rPr>
        </w:r>
        <w:r w:rsidR="004159E4">
          <w:rPr>
            <w:noProof/>
            <w:webHidden/>
          </w:rPr>
          <w:fldChar w:fldCharType="separate"/>
        </w:r>
        <w:r w:rsidR="004159E4">
          <w:rPr>
            <w:noProof/>
            <w:webHidden/>
          </w:rPr>
          <w:t>25</w:t>
        </w:r>
        <w:r w:rsidR="004159E4">
          <w:rPr>
            <w:noProof/>
            <w:webHidden/>
          </w:rPr>
          <w:fldChar w:fldCharType="end"/>
        </w:r>
      </w:hyperlink>
    </w:p>
    <w:p w14:paraId="7DB9117B" w14:textId="187505EE" w:rsidR="004159E4" w:rsidRDefault="00000000">
      <w:pPr>
        <w:pStyle w:val="TOC1"/>
        <w:tabs>
          <w:tab w:val="left" w:pos="721"/>
        </w:tabs>
        <w:rPr>
          <w:rFonts w:asciiTheme="minorHAnsi" w:eastAsiaTheme="minorEastAsia" w:hAnsiTheme="minorHAnsi" w:cstheme="minorBidi"/>
          <w:b w:val="0"/>
          <w:caps w:val="0"/>
          <w:noProof/>
          <w:color w:val="auto"/>
          <w:sz w:val="22"/>
          <w:szCs w:val="22"/>
          <w:lang w:eastAsia="en-AU"/>
        </w:rPr>
      </w:pPr>
      <w:hyperlink w:anchor="_Toc129004599" w:history="1">
        <w:r w:rsidR="004159E4" w:rsidRPr="00B040F0">
          <w:rPr>
            <w:rStyle w:val="Hyperlink"/>
            <w:noProof/>
          </w:rPr>
          <w:t>10.0</w:t>
        </w:r>
        <w:r w:rsidR="004159E4">
          <w:rPr>
            <w:rFonts w:asciiTheme="minorHAnsi" w:eastAsiaTheme="minorEastAsia" w:hAnsiTheme="minorHAnsi" w:cstheme="minorBidi"/>
            <w:b w:val="0"/>
            <w:caps w:val="0"/>
            <w:noProof/>
            <w:color w:val="auto"/>
            <w:sz w:val="22"/>
            <w:szCs w:val="22"/>
            <w:lang w:eastAsia="en-AU"/>
          </w:rPr>
          <w:tab/>
        </w:r>
        <w:r w:rsidR="004159E4" w:rsidRPr="00B040F0">
          <w:rPr>
            <w:rStyle w:val="Hyperlink"/>
            <w:noProof/>
          </w:rPr>
          <w:t>RISK MANAGEMENT</w:t>
        </w:r>
        <w:r w:rsidR="004159E4">
          <w:rPr>
            <w:noProof/>
            <w:webHidden/>
          </w:rPr>
          <w:tab/>
        </w:r>
        <w:r w:rsidR="004159E4">
          <w:rPr>
            <w:noProof/>
            <w:webHidden/>
          </w:rPr>
          <w:fldChar w:fldCharType="begin"/>
        </w:r>
        <w:r w:rsidR="004159E4">
          <w:rPr>
            <w:noProof/>
            <w:webHidden/>
          </w:rPr>
          <w:instrText xml:space="preserve"> PAGEREF _Toc129004599 \h </w:instrText>
        </w:r>
        <w:r w:rsidR="004159E4">
          <w:rPr>
            <w:noProof/>
            <w:webHidden/>
          </w:rPr>
        </w:r>
        <w:r w:rsidR="004159E4">
          <w:rPr>
            <w:noProof/>
            <w:webHidden/>
          </w:rPr>
          <w:fldChar w:fldCharType="separate"/>
        </w:r>
        <w:r w:rsidR="004159E4">
          <w:rPr>
            <w:noProof/>
            <w:webHidden/>
          </w:rPr>
          <w:t>25</w:t>
        </w:r>
        <w:r w:rsidR="004159E4">
          <w:rPr>
            <w:noProof/>
            <w:webHidden/>
          </w:rPr>
          <w:fldChar w:fldCharType="end"/>
        </w:r>
      </w:hyperlink>
    </w:p>
    <w:p w14:paraId="07B9356F" w14:textId="22AB2E94" w:rsidR="004525D1" w:rsidRDefault="00BE70A4">
      <w:pPr>
        <w:rPr>
          <w:rFonts w:ascii="Calibri" w:eastAsia="Calibri" w:hAnsi="Calibri" w:cs="Calibri"/>
          <w:bCs/>
          <w:color w:val="000000" w:themeColor="text1"/>
          <w:sz w:val="28"/>
          <w:szCs w:val="28"/>
        </w:rPr>
      </w:pPr>
      <w:r>
        <w:rPr>
          <w:rFonts w:ascii="Calibri" w:eastAsia="Calibri" w:hAnsi="Calibri" w:cs="Calibri"/>
          <w:bCs/>
          <w:color w:val="000000" w:themeColor="text1"/>
          <w:sz w:val="28"/>
          <w:szCs w:val="28"/>
        </w:rPr>
        <w:fldChar w:fldCharType="end"/>
      </w:r>
    </w:p>
    <w:p w14:paraId="560F92CA" w14:textId="77777777" w:rsidR="003524A1" w:rsidRPr="00D35159" w:rsidRDefault="003524A1" w:rsidP="003524A1">
      <w:pPr>
        <w:pStyle w:val="Heading1"/>
        <w:rPr>
          <w:color w:val="2CAFA4"/>
        </w:rPr>
      </w:pPr>
      <w:bookmarkStart w:id="0" w:name="_Toc77184507"/>
      <w:bookmarkStart w:id="1" w:name="_Toc129004362"/>
      <w:bookmarkStart w:id="2" w:name="_Toc129004418"/>
      <w:bookmarkStart w:id="3" w:name="_Toc129004588"/>
      <w:r w:rsidRPr="00D35159">
        <w:rPr>
          <w:color w:val="2CAFA4"/>
        </w:rPr>
        <w:t xml:space="preserve">SECTION 1 - </w:t>
      </w:r>
      <w:r w:rsidRPr="00D46802">
        <w:rPr>
          <w:color w:val="2CAFA4"/>
        </w:rPr>
        <w:t>EVENT</w:t>
      </w:r>
      <w:r w:rsidRPr="00D35159">
        <w:rPr>
          <w:color w:val="2CAFA4"/>
        </w:rPr>
        <w:t> STRATEGY</w:t>
      </w:r>
      <w:bookmarkEnd w:id="0"/>
      <w:bookmarkEnd w:id="1"/>
      <w:bookmarkEnd w:id="2"/>
      <w:bookmarkEnd w:id="3"/>
    </w:p>
    <w:p w14:paraId="61AA86DE" w14:textId="77777777" w:rsidR="003524A1" w:rsidRPr="003524A1" w:rsidRDefault="003524A1" w:rsidP="004525D1">
      <w:pPr>
        <w:pStyle w:val="Heading1"/>
      </w:pPr>
      <w:bookmarkStart w:id="4" w:name="_Toc77184508"/>
      <w:bookmarkStart w:id="5" w:name="_Toc129004419"/>
      <w:bookmarkStart w:id="6" w:name="_Toc129004589"/>
      <w:r w:rsidRPr="003524A1">
        <w:t xml:space="preserve">1.0 </w:t>
      </w:r>
      <w:r w:rsidRPr="003524A1">
        <w:tab/>
        <w:t>EVENT OVERVIEW</w:t>
      </w:r>
      <w:bookmarkEnd w:id="4"/>
      <w:bookmarkEnd w:id="5"/>
      <w:bookmarkEnd w:id="6"/>
    </w:p>
    <w:p w14:paraId="60F4CB47" w14:textId="36D69226" w:rsidR="003524A1" w:rsidRPr="003524A1" w:rsidRDefault="003524A1" w:rsidP="003524A1">
      <w:pPr>
        <w:pStyle w:val="Heading2"/>
      </w:pPr>
      <w:bookmarkStart w:id="7" w:name="_Toc129004420"/>
      <w:r w:rsidRPr="003524A1">
        <w:t>1.1 Event Background and Details</w:t>
      </w:r>
      <w:bookmarkEnd w:id="7"/>
    </w:p>
    <w:p w14:paraId="2A275BE1" w14:textId="225E63FB" w:rsidR="003524A1" w:rsidRPr="00D46802" w:rsidRDefault="003524A1" w:rsidP="003524A1">
      <w:pPr>
        <w:rPr>
          <w:sz w:val="22"/>
          <w:szCs w:val="22"/>
        </w:rPr>
      </w:pPr>
    </w:p>
    <w:p w14:paraId="1A2E6A47" w14:textId="3E26BFDD" w:rsidR="003524A1" w:rsidRPr="003524A1" w:rsidRDefault="003524A1" w:rsidP="003524A1">
      <w:pPr>
        <w:pStyle w:val="Heading3"/>
      </w:pPr>
      <w:r w:rsidRPr="003524A1">
        <w:tab/>
        <w:t>EVENT BACKGROUND</w:t>
      </w:r>
    </w:p>
    <w:p w14:paraId="6DF73E79" w14:textId="77777777" w:rsidR="003524A1" w:rsidRPr="00D35159" w:rsidRDefault="003524A1" w:rsidP="003524A1">
      <w:pPr>
        <w:widowControl w:val="0"/>
        <w:tabs>
          <w:tab w:val="left" w:pos="220"/>
          <w:tab w:val="left" w:pos="720"/>
        </w:tabs>
        <w:autoSpaceDE w:val="0"/>
        <w:autoSpaceDN w:val="0"/>
        <w:adjustRightInd w:val="0"/>
        <w:spacing w:after="240" w:line="340" w:lineRule="atLeast"/>
        <w:ind w:left="709"/>
        <w:jc w:val="both"/>
        <w:rPr>
          <w:rFonts w:cstheme="minorHAnsi"/>
          <w:color w:val="2CAFA4"/>
          <w:sz w:val="22"/>
        </w:rPr>
      </w:pPr>
      <w:r w:rsidRPr="00D35159">
        <w:rPr>
          <w:rFonts w:cstheme="minorHAnsi"/>
          <w:color w:val="2CAFA4"/>
          <w:sz w:val="22"/>
        </w:rPr>
        <w:t xml:space="preserve">[History, purpose. location and format of the event in detail] </w:t>
      </w:r>
    </w:p>
    <w:p w14:paraId="3500CDE7" w14:textId="77777777" w:rsidR="003524A1" w:rsidRPr="00295AAB" w:rsidRDefault="003524A1" w:rsidP="003524A1">
      <w:pPr>
        <w:pStyle w:val="Heading3"/>
        <w:ind w:firstLine="709"/>
      </w:pPr>
      <w:r w:rsidRPr="00295AAB">
        <w:t>EVENT DETAILS</w:t>
      </w:r>
    </w:p>
    <w:p w14:paraId="32F3189B" w14:textId="77777777" w:rsidR="003524A1" w:rsidRDefault="003524A1" w:rsidP="003524A1">
      <w:pPr>
        <w:pStyle w:val="NoSpacing"/>
        <w:spacing w:line="276" w:lineRule="auto"/>
        <w:ind w:firstLine="720"/>
        <w:rPr>
          <w:rFonts w:cstheme="minorHAnsi"/>
          <w:b/>
          <w:bCs/>
          <w:color w:val="000000" w:themeColor="text1"/>
          <w:sz w:val="22"/>
        </w:rPr>
      </w:pPr>
      <w:r w:rsidRPr="006C74D5">
        <w:rPr>
          <w:rFonts w:cstheme="minorHAnsi"/>
          <w:b/>
          <w:bCs/>
          <w:color w:val="000000" w:themeColor="text1"/>
          <w:sz w:val="22"/>
        </w:rPr>
        <w:t xml:space="preserve">Company: </w:t>
      </w:r>
    </w:p>
    <w:p w14:paraId="2E28FE5E" w14:textId="10AC0972" w:rsidR="003524A1" w:rsidRPr="003524A1" w:rsidRDefault="003524A1" w:rsidP="003524A1">
      <w:pPr>
        <w:pStyle w:val="NoSpacing"/>
        <w:spacing w:line="276" w:lineRule="auto"/>
        <w:ind w:firstLine="720"/>
        <w:rPr>
          <w:rFonts w:cstheme="minorHAnsi"/>
          <w:color w:val="000000" w:themeColor="text1"/>
          <w:sz w:val="22"/>
        </w:rPr>
      </w:pPr>
      <w:r w:rsidRPr="006C74D5">
        <w:rPr>
          <w:rFonts w:cstheme="minorHAnsi"/>
          <w:b/>
          <w:bCs/>
          <w:color w:val="000000" w:themeColor="text1"/>
          <w:sz w:val="22"/>
        </w:rPr>
        <w:t xml:space="preserve">Date(s) of Event: </w:t>
      </w:r>
      <w:r w:rsidRPr="006C74D5">
        <w:rPr>
          <w:rFonts w:cstheme="minorHAnsi"/>
          <w:b/>
          <w:bCs/>
          <w:color w:val="FF0000"/>
          <w:sz w:val="22"/>
        </w:rPr>
        <w:tab/>
      </w:r>
    </w:p>
    <w:p w14:paraId="75B321E7" w14:textId="77777777" w:rsidR="003524A1" w:rsidRPr="006C74D5" w:rsidRDefault="003524A1" w:rsidP="003524A1">
      <w:pPr>
        <w:widowControl w:val="0"/>
        <w:autoSpaceDE w:val="0"/>
        <w:autoSpaceDN w:val="0"/>
        <w:adjustRightInd w:val="0"/>
        <w:spacing w:before="0" w:after="0"/>
        <w:ind w:left="709"/>
        <w:rPr>
          <w:rFonts w:cstheme="minorHAnsi"/>
          <w:b/>
          <w:bCs/>
          <w:color w:val="000000" w:themeColor="text1"/>
          <w:sz w:val="22"/>
        </w:rPr>
      </w:pPr>
      <w:r w:rsidRPr="006C74D5">
        <w:rPr>
          <w:rFonts w:cstheme="minorHAnsi"/>
          <w:b/>
          <w:bCs/>
          <w:color w:val="000000" w:themeColor="text1"/>
          <w:sz w:val="22"/>
        </w:rPr>
        <w:t>Tourism Season:</w:t>
      </w:r>
      <w:r>
        <w:rPr>
          <w:rFonts w:cstheme="minorHAnsi"/>
          <w:b/>
          <w:bCs/>
          <w:color w:val="000000" w:themeColor="text1"/>
          <w:sz w:val="22"/>
        </w:rPr>
        <w:t xml:space="preserve"> </w:t>
      </w:r>
      <w:r w:rsidRPr="00D35159">
        <w:rPr>
          <w:rFonts w:cstheme="minorHAnsi"/>
          <w:b/>
          <w:bCs/>
          <w:color w:val="2CAFA4"/>
          <w:sz w:val="22"/>
        </w:rPr>
        <w:t>[</w:t>
      </w:r>
      <w:r w:rsidRPr="00D35159">
        <w:rPr>
          <w:rFonts w:cstheme="minorHAnsi"/>
          <w:bCs/>
          <w:color w:val="2CAFA4"/>
          <w:sz w:val="22"/>
        </w:rPr>
        <w:t xml:space="preserve">Peak, </w:t>
      </w:r>
      <w:proofErr w:type="gramStart"/>
      <w:r w:rsidRPr="00D35159">
        <w:rPr>
          <w:rFonts w:cstheme="minorHAnsi"/>
          <w:bCs/>
          <w:color w:val="2CAFA4"/>
          <w:sz w:val="22"/>
        </w:rPr>
        <w:t>shoulder</w:t>
      </w:r>
      <w:proofErr w:type="gramEnd"/>
      <w:r w:rsidRPr="00D35159">
        <w:rPr>
          <w:rFonts w:cstheme="minorHAnsi"/>
          <w:bCs/>
          <w:color w:val="2CAFA4"/>
          <w:sz w:val="22"/>
        </w:rPr>
        <w:t xml:space="preserve"> or low tourism season]</w:t>
      </w:r>
    </w:p>
    <w:p w14:paraId="74289F3D" w14:textId="77777777" w:rsidR="003524A1" w:rsidRPr="006C74D5" w:rsidRDefault="003524A1" w:rsidP="003524A1">
      <w:pPr>
        <w:widowControl w:val="0"/>
        <w:autoSpaceDE w:val="0"/>
        <w:autoSpaceDN w:val="0"/>
        <w:adjustRightInd w:val="0"/>
        <w:spacing w:before="0" w:after="0"/>
        <w:ind w:left="709"/>
        <w:rPr>
          <w:rFonts w:cstheme="minorHAnsi"/>
          <w:color w:val="000000" w:themeColor="text1"/>
          <w:sz w:val="22"/>
        </w:rPr>
      </w:pPr>
      <w:r w:rsidRPr="006C74D5">
        <w:rPr>
          <w:rFonts w:cstheme="minorHAnsi"/>
          <w:b/>
          <w:bCs/>
          <w:color w:val="000000" w:themeColor="text1"/>
          <w:sz w:val="22"/>
        </w:rPr>
        <w:t xml:space="preserve">Location of Event: </w:t>
      </w:r>
      <w:r w:rsidRPr="006C74D5">
        <w:rPr>
          <w:rFonts w:cstheme="minorHAnsi"/>
          <w:color w:val="000000" w:themeColor="text1"/>
          <w:sz w:val="22"/>
        </w:rPr>
        <w:tab/>
      </w:r>
    </w:p>
    <w:p w14:paraId="5571DEF8" w14:textId="77777777" w:rsidR="003524A1" w:rsidRPr="006C74D5" w:rsidRDefault="003524A1" w:rsidP="003524A1">
      <w:pPr>
        <w:widowControl w:val="0"/>
        <w:autoSpaceDE w:val="0"/>
        <w:autoSpaceDN w:val="0"/>
        <w:adjustRightInd w:val="0"/>
        <w:spacing w:before="0" w:after="0"/>
        <w:ind w:firstLine="709"/>
        <w:rPr>
          <w:rFonts w:cstheme="minorHAnsi"/>
          <w:b/>
          <w:bCs/>
          <w:color w:val="FF0000"/>
          <w:sz w:val="22"/>
        </w:rPr>
      </w:pPr>
      <w:r w:rsidRPr="006C74D5">
        <w:rPr>
          <w:rFonts w:cstheme="minorHAnsi"/>
          <w:b/>
          <w:bCs/>
          <w:color w:val="000000" w:themeColor="text1"/>
          <w:sz w:val="22"/>
        </w:rPr>
        <w:t xml:space="preserve">Head Office: </w:t>
      </w:r>
      <w:r w:rsidRPr="006C74D5">
        <w:rPr>
          <w:rFonts w:cstheme="minorHAnsi"/>
          <w:b/>
          <w:bCs/>
          <w:color w:val="000000" w:themeColor="text1"/>
          <w:sz w:val="22"/>
        </w:rPr>
        <w:tab/>
      </w:r>
      <w:r w:rsidRPr="006C74D5">
        <w:rPr>
          <w:rFonts w:cstheme="minorHAnsi"/>
          <w:b/>
          <w:bCs/>
          <w:color w:val="000000" w:themeColor="text1"/>
          <w:sz w:val="22"/>
        </w:rPr>
        <w:tab/>
      </w:r>
      <w:r w:rsidRPr="006C74D5">
        <w:rPr>
          <w:rFonts w:cstheme="minorHAnsi"/>
          <w:color w:val="000000" w:themeColor="text1"/>
          <w:sz w:val="22"/>
        </w:rPr>
        <w:t xml:space="preserve"> </w:t>
      </w:r>
    </w:p>
    <w:p w14:paraId="0C83BB05" w14:textId="77777777" w:rsidR="003524A1" w:rsidRPr="00D35159" w:rsidRDefault="003524A1" w:rsidP="003524A1">
      <w:pPr>
        <w:pStyle w:val="NoSpacing"/>
        <w:spacing w:line="276" w:lineRule="auto"/>
        <w:ind w:firstLine="709"/>
        <w:rPr>
          <w:rFonts w:cstheme="minorHAnsi"/>
          <w:color w:val="2CAFA4"/>
          <w:sz w:val="22"/>
        </w:rPr>
      </w:pPr>
      <w:r w:rsidRPr="006C74D5">
        <w:rPr>
          <w:rFonts w:cstheme="minorHAnsi"/>
          <w:b/>
          <w:bCs/>
          <w:sz w:val="22"/>
        </w:rPr>
        <w:t>Managing Directors</w:t>
      </w:r>
      <w:proofErr w:type="gramStart"/>
      <w:r w:rsidRPr="006C74D5">
        <w:rPr>
          <w:rFonts w:cstheme="minorHAnsi"/>
          <w:b/>
          <w:bCs/>
          <w:sz w:val="22"/>
        </w:rPr>
        <w:t xml:space="preserve">: </w:t>
      </w:r>
      <w:r>
        <w:rPr>
          <w:rFonts w:cstheme="minorHAnsi"/>
          <w:sz w:val="22"/>
        </w:rPr>
        <w:t xml:space="preserve"> </w:t>
      </w:r>
      <w:r w:rsidRPr="00D35159">
        <w:rPr>
          <w:rFonts w:cstheme="minorHAnsi"/>
          <w:color w:val="2CAFA4"/>
          <w:sz w:val="22"/>
        </w:rPr>
        <w:t>[</w:t>
      </w:r>
      <w:proofErr w:type="gramEnd"/>
      <w:r w:rsidRPr="00D35159">
        <w:rPr>
          <w:rFonts w:cstheme="minorHAnsi"/>
          <w:color w:val="2CAFA4"/>
          <w:sz w:val="22"/>
        </w:rPr>
        <w:t>Names and contact information]</w:t>
      </w:r>
    </w:p>
    <w:p w14:paraId="427DCB06" w14:textId="1CCF95D8" w:rsidR="0028039A" w:rsidRPr="00D46802" w:rsidRDefault="0028039A" w:rsidP="00251477">
      <w:pPr>
        <w:rPr>
          <w:sz w:val="22"/>
          <w:szCs w:val="22"/>
          <w:lang w:val="en-GB"/>
        </w:rPr>
      </w:pPr>
    </w:p>
    <w:p w14:paraId="62B45410" w14:textId="3B09C66D" w:rsidR="00251477" w:rsidRPr="00D46802" w:rsidRDefault="00251477" w:rsidP="00251477">
      <w:pPr>
        <w:rPr>
          <w:sz w:val="22"/>
          <w:szCs w:val="22"/>
          <w:lang w:val="en-GB"/>
        </w:rPr>
      </w:pPr>
    </w:p>
    <w:p w14:paraId="13067B81" w14:textId="77777777" w:rsidR="003524A1" w:rsidRPr="00AB2164" w:rsidRDefault="003524A1" w:rsidP="003524A1">
      <w:pPr>
        <w:pStyle w:val="Heading2"/>
      </w:pPr>
      <w:bookmarkStart w:id="8" w:name="_Toc129004421"/>
      <w:r w:rsidRPr="00AB2164">
        <w:t>1.2</w:t>
      </w:r>
      <w:r w:rsidRPr="00AB2164">
        <w:tab/>
        <w:t>Vision and Mission</w:t>
      </w:r>
      <w:bookmarkEnd w:id="8"/>
    </w:p>
    <w:p w14:paraId="7ABCC56C" w14:textId="77777777" w:rsidR="003524A1" w:rsidRPr="00D46802" w:rsidRDefault="003524A1" w:rsidP="003524A1">
      <w:pPr>
        <w:widowControl w:val="0"/>
        <w:autoSpaceDE w:val="0"/>
        <w:autoSpaceDN w:val="0"/>
        <w:adjustRightInd w:val="0"/>
        <w:ind w:firstLine="720"/>
        <w:rPr>
          <w:rFonts w:cstheme="minorHAnsi"/>
          <w:color w:val="1A1A1A"/>
          <w:sz w:val="22"/>
          <w:szCs w:val="22"/>
        </w:rPr>
      </w:pPr>
    </w:p>
    <w:p w14:paraId="36EEBDF7" w14:textId="77777777" w:rsidR="003524A1" w:rsidRPr="00AB2164" w:rsidRDefault="003524A1" w:rsidP="003524A1">
      <w:pPr>
        <w:pStyle w:val="Heading3"/>
        <w:ind w:firstLine="709"/>
      </w:pPr>
      <w:r w:rsidRPr="00AB2164">
        <w:t xml:space="preserve">VISION </w:t>
      </w:r>
    </w:p>
    <w:p w14:paraId="7FFA7EC6" w14:textId="77777777" w:rsidR="003524A1" w:rsidRPr="00D35159" w:rsidRDefault="003524A1" w:rsidP="003524A1">
      <w:pPr>
        <w:widowControl w:val="0"/>
        <w:autoSpaceDE w:val="0"/>
        <w:autoSpaceDN w:val="0"/>
        <w:adjustRightInd w:val="0"/>
        <w:spacing w:after="240" w:line="340" w:lineRule="atLeast"/>
        <w:ind w:left="709"/>
        <w:rPr>
          <w:rFonts w:cstheme="minorHAnsi"/>
          <w:color w:val="2CAFA4"/>
          <w:sz w:val="22"/>
        </w:rPr>
      </w:pPr>
      <w:r w:rsidRPr="00D35159">
        <w:rPr>
          <w:rFonts w:cstheme="minorHAnsi"/>
          <w:color w:val="2CAFA4"/>
          <w:sz w:val="22"/>
        </w:rPr>
        <w:t xml:space="preserve">[Where the event will be in </w:t>
      </w:r>
      <w:proofErr w:type="gramStart"/>
      <w:r w:rsidRPr="00D35159">
        <w:rPr>
          <w:rFonts w:cstheme="minorHAnsi"/>
          <w:color w:val="2CAFA4"/>
          <w:sz w:val="22"/>
        </w:rPr>
        <w:t>e.g.</w:t>
      </w:r>
      <w:proofErr w:type="gramEnd"/>
      <w:r w:rsidRPr="00D35159">
        <w:rPr>
          <w:rFonts w:cstheme="minorHAnsi"/>
          <w:color w:val="2CAFA4"/>
          <w:sz w:val="22"/>
        </w:rPr>
        <w:t xml:space="preserve"> five years’ time] </w:t>
      </w:r>
    </w:p>
    <w:p w14:paraId="47DE6E29" w14:textId="77777777" w:rsidR="003524A1" w:rsidRPr="003C1138" w:rsidRDefault="003524A1" w:rsidP="003524A1">
      <w:pPr>
        <w:widowControl w:val="0"/>
        <w:autoSpaceDE w:val="0"/>
        <w:autoSpaceDN w:val="0"/>
        <w:adjustRightInd w:val="0"/>
        <w:spacing w:after="240" w:line="340" w:lineRule="atLeast"/>
        <w:ind w:left="709"/>
        <w:rPr>
          <w:rFonts w:cstheme="minorHAnsi"/>
          <w:color w:val="82BF41"/>
          <w:sz w:val="22"/>
        </w:rPr>
      </w:pPr>
    </w:p>
    <w:p w14:paraId="3B34FB07" w14:textId="77777777" w:rsidR="003524A1" w:rsidRPr="00AB2164" w:rsidRDefault="003524A1" w:rsidP="003524A1">
      <w:pPr>
        <w:pStyle w:val="Heading3"/>
        <w:ind w:firstLine="709"/>
      </w:pPr>
      <w:r w:rsidRPr="00AB2164">
        <w:lastRenderedPageBreak/>
        <w:t xml:space="preserve">MISSION </w:t>
      </w:r>
    </w:p>
    <w:p w14:paraId="7A8F171A" w14:textId="77777777" w:rsidR="003524A1" w:rsidRPr="00D35159" w:rsidRDefault="003524A1" w:rsidP="003524A1">
      <w:pPr>
        <w:pStyle w:val="NoSpacing"/>
        <w:ind w:firstLine="709"/>
        <w:rPr>
          <w:rFonts w:ascii="MS Mincho" w:eastAsia="MS Mincho" w:hAnsi="MS Mincho" w:cs="MS Mincho"/>
          <w:color w:val="2CAFA4"/>
          <w:sz w:val="22"/>
        </w:rPr>
      </w:pPr>
      <w:r w:rsidRPr="00D35159">
        <w:rPr>
          <w:rFonts w:eastAsia="MS Gothic" w:cs="MS Gothic"/>
          <w:color w:val="2CAFA4"/>
          <w:sz w:val="22"/>
        </w:rPr>
        <w:t>[How the event will reach its vision.]</w:t>
      </w:r>
      <w:r w:rsidRPr="00D35159">
        <w:rPr>
          <w:rFonts w:ascii="MS Mincho" w:eastAsia="MS Mincho" w:hAnsi="MS Mincho" w:cs="MS Mincho"/>
          <w:color w:val="2CAFA4"/>
          <w:sz w:val="22"/>
        </w:rPr>
        <w:t> </w:t>
      </w:r>
    </w:p>
    <w:p w14:paraId="5E763F4C" w14:textId="77777777" w:rsidR="003524A1" w:rsidRDefault="003524A1" w:rsidP="003524A1">
      <w:pPr>
        <w:pStyle w:val="NoSpacing"/>
        <w:ind w:firstLine="709"/>
        <w:rPr>
          <w:rFonts w:ascii="MS Mincho" w:eastAsia="MS Mincho" w:hAnsi="MS Mincho" w:cs="MS Mincho"/>
          <w:color w:val="82BF41"/>
          <w:sz w:val="22"/>
        </w:rPr>
      </w:pPr>
    </w:p>
    <w:p w14:paraId="79673460" w14:textId="77777777" w:rsidR="003524A1" w:rsidRPr="00022DA8" w:rsidRDefault="003524A1" w:rsidP="003524A1">
      <w:pPr>
        <w:pStyle w:val="NoSpacing"/>
        <w:ind w:firstLine="709"/>
        <w:rPr>
          <w:rFonts w:cstheme="minorHAnsi"/>
          <w:color w:val="82BF41"/>
          <w:sz w:val="22"/>
        </w:rPr>
      </w:pPr>
    </w:p>
    <w:p w14:paraId="07514B0D" w14:textId="77777777" w:rsidR="003524A1" w:rsidRPr="00360527" w:rsidRDefault="003524A1" w:rsidP="003524A1">
      <w:pPr>
        <w:pStyle w:val="Heading2"/>
      </w:pPr>
      <w:bookmarkStart w:id="9" w:name="_Toc129004422"/>
      <w:r w:rsidRPr="00360527">
        <w:t>1.3</w:t>
      </w:r>
      <w:r w:rsidRPr="00360527">
        <w:tab/>
        <w:t>Values</w:t>
      </w:r>
      <w:bookmarkEnd w:id="9"/>
    </w:p>
    <w:p w14:paraId="569F0BC8" w14:textId="77777777" w:rsidR="003524A1" w:rsidRPr="00022DA8" w:rsidRDefault="003524A1" w:rsidP="003524A1">
      <w:pPr>
        <w:widowControl w:val="0"/>
        <w:autoSpaceDE w:val="0"/>
        <w:autoSpaceDN w:val="0"/>
        <w:adjustRightInd w:val="0"/>
        <w:ind w:firstLine="709"/>
        <w:rPr>
          <w:rFonts w:cstheme="minorHAnsi"/>
          <w:color w:val="000000" w:themeColor="text1"/>
          <w:sz w:val="22"/>
        </w:rPr>
      </w:pPr>
      <w:r w:rsidRPr="00022DA8">
        <w:rPr>
          <w:rFonts w:cstheme="minorHAnsi"/>
          <w:color w:val="000000" w:themeColor="text1"/>
          <w:sz w:val="22"/>
        </w:rPr>
        <w:t>The primary values which underpin the decisions made by event organisers are:</w:t>
      </w:r>
    </w:p>
    <w:p w14:paraId="010E0A8F" w14:textId="50BAB107" w:rsidR="003524A1" w:rsidRDefault="003524A1">
      <w:pPr>
        <w:rPr>
          <w:lang w:val="en-GB"/>
        </w:rPr>
      </w:pPr>
      <w:r>
        <w:rPr>
          <w:lang w:val="en-GB"/>
        </w:rPr>
        <w:br w:type="page"/>
      </w:r>
    </w:p>
    <w:p w14:paraId="07417CEB" w14:textId="77777777" w:rsidR="003524A1" w:rsidRPr="00360527" w:rsidRDefault="003524A1" w:rsidP="003524A1">
      <w:pPr>
        <w:pStyle w:val="Heading2"/>
      </w:pPr>
      <w:bookmarkStart w:id="10" w:name="_Toc129004423"/>
      <w:r w:rsidRPr="00360527">
        <w:lastRenderedPageBreak/>
        <w:t>1.4</w:t>
      </w:r>
      <w:r w:rsidRPr="00360527">
        <w:tab/>
        <w:t>Goals and Objectives</w:t>
      </w:r>
      <w:bookmarkEnd w:id="10"/>
    </w:p>
    <w:p w14:paraId="279DF0A0" w14:textId="77777777" w:rsidR="003524A1" w:rsidRPr="00022DA8" w:rsidRDefault="003524A1" w:rsidP="003524A1">
      <w:pPr>
        <w:widowControl w:val="0"/>
        <w:autoSpaceDE w:val="0"/>
        <w:autoSpaceDN w:val="0"/>
        <w:adjustRightInd w:val="0"/>
        <w:ind w:left="720"/>
        <w:rPr>
          <w:rFonts w:cstheme="minorHAnsi"/>
          <w:color w:val="1A1A1A"/>
          <w:sz w:val="22"/>
        </w:rPr>
      </w:pPr>
      <w:r w:rsidRPr="00022DA8">
        <w:rPr>
          <w:rFonts w:cstheme="minorHAnsi"/>
          <w:color w:val="1A1A1A"/>
          <w:sz w:val="22"/>
        </w:rPr>
        <w:t>The following table outlines the goals and objectives of [this year’s event], along with a list of the strategies which will be used to achieve the KPIs and their measures of success.</w:t>
      </w:r>
    </w:p>
    <w:p w14:paraId="32BCFBEC" w14:textId="77777777" w:rsidR="003524A1" w:rsidRPr="00022DA8" w:rsidRDefault="003524A1" w:rsidP="003524A1">
      <w:pPr>
        <w:widowControl w:val="0"/>
        <w:autoSpaceDE w:val="0"/>
        <w:autoSpaceDN w:val="0"/>
        <w:adjustRightInd w:val="0"/>
        <w:ind w:left="720"/>
        <w:rPr>
          <w:rFonts w:cstheme="minorHAnsi"/>
          <w:color w:val="1A1A1A"/>
          <w:sz w:val="22"/>
        </w:rPr>
      </w:pPr>
      <w:r w:rsidRPr="00022DA8">
        <w:rPr>
          <w:rFonts w:cstheme="minorHAnsi"/>
          <w:color w:val="1A1A1A"/>
          <w:sz w:val="22"/>
        </w:rPr>
        <w:t>[Examples below – go through and adjust these for your event and add other goals and KPI’s]</w:t>
      </w:r>
    </w:p>
    <w:tbl>
      <w:tblPr>
        <w:tblStyle w:val="TableGrid"/>
        <w:tblW w:w="5000" w:type="pct"/>
        <w:tblLook w:val="04A0" w:firstRow="1" w:lastRow="0" w:firstColumn="1" w:lastColumn="0" w:noHBand="0" w:noVBand="1"/>
      </w:tblPr>
      <w:tblGrid>
        <w:gridCol w:w="1678"/>
        <w:gridCol w:w="2397"/>
        <w:gridCol w:w="2890"/>
        <w:gridCol w:w="2357"/>
      </w:tblGrid>
      <w:tr w:rsidR="003524A1" w:rsidRPr="003524A1" w14:paraId="750F1B10" w14:textId="77777777" w:rsidTr="003524A1">
        <w:trPr>
          <w:trHeight w:val="402"/>
        </w:trPr>
        <w:tc>
          <w:tcPr>
            <w:tcW w:w="5000" w:type="pct"/>
            <w:gridSpan w:val="4"/>
            <w:shd w:val="clear" w:color="auto" w:fill="2CAFA4"/>
          </w:tcPr>
          <w:p w14:paraId="01AA15B3" w14:textId="77777777" w:rsidR="003524A1" w:rsidRPr="003524A1" w:rsidRDefault="003524A1" w:rsidP="003524A1">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4"/>
                <w:szCs w:val="24"/>
                <w:lang w:eastAsia="en-US"/>
              </w:rPr>
            </w:pPr>
            <w:r w:rsidRPr="003524A1">
              <w:rPr>
                <w:rFonts w:asciiTheme="minorHAnsi" w:eastAsiaTheme="minorHAnsi" w:hAnsiTheme="minorHAnsi" w:cstheme="minorHAnsi"/>
                <w:b/>
                <w:color w:val="FFFFFF" w:themeColor="background1"/>
                <w:sz w:val="24"/>
                <w:szCs w:val="24"/>
                <w:lang w:eastAsia="en-US"/>
              </w:rPr>
              <w:t>[Your Event]</w:t>
            </w:r>
          </w:p>
        </w:tc>
      </w:tr>
      <w:tr w:rsidR="003524A1" w:rsidRPr="003524A1" w14:paraId="01AD2044" w14:textId="77777777" w:rsidTr="00A6564A">
        <w:trPr>
          <w:trHeight w:val="640"/>
        </w:trPr>
        <w:tc>
          <w:tcPr>
            <w:tcW w:w="987" w:type="pct"/>
            <w:shd w:val="clear" w:color="auto" w:fill="2CAFA4"/>
          </w:tcPr>
          <w:p w14:paraId="5F8E2701" w14:textId="77777777" w:rsidR="003524A1" w:rsidRPr="003524A1" w:rsidRDefault="003524A1" w:rsidP="003524A1">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3524A1">
              <w:rPr>
                <w:rFonts w:asciiTheme="minorHAnsi" w:eastAsiaTheme="minorHAnsi" w:hAnsiTheme="minorHAnsi" w:cstheme="minorHAnsi"/>
                <w:b/>
                <w:color w:val="FFFFFF" w:themeColor="background1"/>
                <w:sz w:val="22"/>
                <w:szCs w:val="24"/>
                <w:lang w:eastAsia="en-US"/>
              </w:rPr>
              <w:t>GOAL</w:t>
            </w:r>
          </w:p>
        </w:tc>
        <w:tc>
          <w:tcPr>
            <w:tcW w:w="1025" w:type="pct"/>
            <w:shd w:val="clear" w:color="auto" w:fill="2CAFA4"/>
          </w:tcPr>
          <w:p w14:paraId="6B7B2FD8" w14:textId="77777777" w:rsidR="003524A1" w:rsidRPr="003524A1" w:rsidRDefault="003524A1" w:rsidP="003524A1">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3524A1">
              <w:rPr>
                <w:rFonts w:asciiTheme="minorHAnsi" w:eastAsiaTheme="minorHAnsi" w:hAnsiTheme="minorHAnsi" w:cstheme="minorHAnsi"/>
                <w:b/>
                <w:color w:val="FFFFFF" w:themeColor="background1"/>
                <w:sz w:val="22"/>
                <w:szCs w:val="24"/>
                <w:lang w:eastAsia="en-US"/>
              </w:rPr>
              <w:t>KEY PERFORMANCE INDICATORS</w:t>
            </w:r>
          </w:p>
        </w:tc>
        <w:tc>
          <w:tcPr>
            <w:tcW w:w="1637" w:type="pct"/>
            <w:shd w:val="clear" w:color="auto" w:fill="2CAFA4"/>
          </w:tcPr>
          <w:p w14:paraId="6FE7738B" w14:textId="77777777" w:rsidR="003524A1" w:rsidRPr="003524A1" w:rsidRDefault="003524A1" w:rsidP="003524A1">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3524A1">
              <w:rPr>
                <w:rFonts w:asciiTheme="minorHAnsi" w:eastAsiaTheme="minorHAnsi" w:hAnsiTheme="minorHAnsi" w:cstheme="minorHAnsi"/>
                <w:b/>
                <w:color w:val="FFFFFF" w:themeColor="background1"/>
                <w:sz w:val="22"/>
                <w:szCs w:val="24"/>
                <w:lang w:eastAsia="en-US"/>
              </w:rPr>
              <w:t>STRATEGY/ACTIVITIES</w:t>
            </w:r>
          </w:p>
        </w:tc>
        <w:tc>
          <w:tcPr>
            <w:tcW w:w="1351" w:type="pct"/>
            <w:shd w:val="clear" w:color="auto" w:fill="2CAFA4"/>
          </w:tcPr>
          <w:p w14:paraId="1D4881ED" w14:textId="77777777" w:rsidR="003524A1" w:rsidRPr="003524A1" w:rsidRDefault="003524A1" w:rsidP="003524A1">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3524A1">
              <w:rPr>
                <w:rFonts w:asciiTheme="minorHAnsi" w:eastAsiaTheme="minorHAnsi" w:hAnsiTheme="minorHAnsi" w:cstheme="minorHAnsi"/>
                <w:b/>
                <w:color w:val="FFFFFF" w:themeColor="background1"/>
                <w:sz w:val="22"/>
                <w:szCs w:val="24"/>
                <w:lang w:eastAsia="en-US"/>
              </w:rPr>
              <w:t>MEASURE OF SUCCESS</w:t>
            </w:r>
          </w:p>
        </w:tc>
      </w:tr>
      <w:tr w:rsidR="003524A1" w:rsidRPr="000C3A00" w14:paraId="226F1F4D" w14:textId="77777777" w:rsidTr="00A6564A">
        <w:trPr>
          <w:trHeight w:val="640"/>
        </w:trPr>
        <w:tc>
          <w:tcPr>
            <w:tcW w:w="987" w:type="pct"/>
            <w:shd w:val="clear" w:color="auto" w:fill="auto"/>
          </w:tcPr>
          <w:p w14:paraId="69BB88E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Develop partnerships with key stakeholders in the local/regional area and the tourism industry </w:t>
            </w:r>
          </w:p>
        </w:tc>
        <w:tc>
          <w:tcPr>
            <w:tcW w:w="1025" w:type="pct"/>
            <w:shd w:val="clear" w:color="auto" w:fill="auto"/>
          </w:tcPr>
          <w:p w14:paraId="5A7FC23C"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Secure the support of:</w:t>
            </w:r>
          </w:p>
          <w:p w14:paraId="724B711A" w14:textId="77777777" w:rsidR="003524A1" w:rsidRPr="003524A1" w:rsidRDefault="003524A1" w:rsidP="003524A1">
            <w:pPr>
              <w:pStyle w:val="ListParagraph"/>
              <w:widowControl w:val="0"/>
              <w:numPr>
                <w:ilvl w:val="0"/>
                <w:numId w:val="9"/>
              </w:numPr>
              <w:autoSpaceDE w:val="0"/>
              <w:autoSpaceDN w:val="0"/>
              <w:adjustRightInd w:val="0"/>
              <w:spacing w:before="120" w:after="240" w:line="240" w:lineRule="auto"/>
              <w:ind w:left="390"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Council</w:t>
            </w:r>
          </w:p>
          <w:p w14:paraId="533EF592" w14:textId="77777777" w:rsidR="003524A1" w:rsidRPr="003524A1" w:rsidRDefault="003524A1" w:rsidP="003524A1">
            <w:pPr>
              <w:pStyle w:val="ListParagraph"/>
              <w:widowControl w:val="0"/>
              <w:numPr>
                <w:ilvl w:val="0"/>
                <w:numId w:val="9"/>
              </w:numPr>
              <w:autoSpaceDE w:val="0"/>
              <w:autoSpaceDN w:val="0"/>
              <w:adjustRightInd w:val="0"/>
              <w:spacing w:before="120" w:after="240" w:line="240" w:lineRule="auto"/>
              <w:ind w:left="390"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Regional Tourism Organisation</w:t>
            </w:r>
          </w:p>
          <w:p w14:paraId="315FB715" w14:textId="77777777" w:rsidR="003524A1" w:rsidRPr="003524A1" w:rsidRDefault="003524A1" w:rsidP="003524A1">
            <w:pPr>
              <w:pStyle w:val="ListParagraph"/>
              <w:widowControl w:val="0"/>
              <w:numPr>
                <w:ilvl w:val="0"/>
                <w:numId w:val="9"/>
              </w:numPr>
              <w:autoSpaceDE w:val="0"/>
              <w:autoSpaceDN w:val="0"/>
              <w:adjustRightInd w:val="0"/>
              <w:spacing w:before="120" w:after="240" w:line="240" w:lineRule="auto"/>
              <w:ind w:left="390"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Business Chamber</w:t>
            </w:r>
          </w:p>
          <w:p w14:paraId="3FFF80B0" w14:textId="77777777" w:rsidR="003524A1" w:rsidRPr="003524A1" w:rsidRDefault="003524A1" w:rsidP="003524A1">
            <w:pPr>
              <w:pStyle w:val="ListParagraph"/>
              <w:widowControl w:val="0"/>
              <w:numPr>
                <w:ilvl w:val="0"/>
                <w:numId w:val="9"/>
              </w:numPr>
              <w:autoSpaceDE w:val="0"/>
              <w:autoSpaceDN w:val="0"/>
              <w:adjustRightInd w:val="0"/>
              <w:spacing w:before="120" w:after="240" w:line="240" w:lineRule="auto"/>
              <w:ind w:left="390"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State Tourism Organisation</w:t>
            </w:r>
          </w:p>
          <w:p w14:paraId="47F8B488"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p w14:paraId="2B32A205"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p w14:paraId="507E60C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Gain support from the broader local community.</w:t>
            </w:r>
          </w:p>
          <w:p w14:paraId="1B53664C" w14:textId="77777777" w:rsidR="003524A1" w:rsidRPr="003524A1" w:rsidRDefault="003524A1" w:rsidP="00A6564A">
            <w:pPr>
              <w:pStyle w:val="ListParagraph"/>
              <w:widowControl w:val="0"/>
              <w:autoSpaceDE w:val="0"/>
              <w:autoSpaceDN w:val="0"/>
              <w:adjustRightInd w:val="0"/>
              <w:rPr>
                <w:rFonts w:asciiTheme="minorHAnsi" w:hAnsiTheme="minorHAnsi" w:cstheme="minorHAnsi"/>
                <w:color w:val="1A1A1A"/>
                <w:sz w:val="22"/>
                <w:szCs w:val="22"/>
              </w:rPr>
            </w:pPr>
          </w:p>
          <w:p w14:paraId="69882755" w14:textId="77777777" w:rsidR="003524A1" w:rsidRPr="003524A1" w:rsidRDefault="003524A1" w:rsidP="00A6564A">
            <w:pPr>
              <w:pStyle w:val="ListParagraph"/>
              <w:widowControl w:val="0"/>
              <w:autoSpaceDE w:val="0"/>
              <w:autoSpaceDN w:val="0"/>
              <w:adjustRightInd w:val="0"/>
              <w:rPr>
                <w:rFonts w:asciiTheme="minorHAnsi" w:hAnsiTheme="minorHAnsi" w:cstheme="minorHAnsi"/>
                <w:color w:val="1A1A1A"/>
                <w:sz w:val="22"/>
                <w:szCs w:val="22"/>
              </w:rPr>
            </w:pPr>
          </w:p>
        </w:tc>
        <w:tc>
          <w:tcPr>
            <w:tcW w:w="1637" w:type="pct"/>
            <w:shd w:val="clear" w:color="auto" w:fill="auto"/>
          </w:tcPr>
          <w:p w14:paraId="2759CAC9"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Have an initial face to face meeting to present the concept and talk about how we can work together </w:t>
            </w:r>
            <w:proofErr w:type="gramStart"/>
            <w:r w:rsidRPr="003524A1">
              <w:rPr>
                <w:rFonts w:asciiTheme="minorHAnsi" w:hAnsiTheme="minorHAnsi" w:cstheme="minorHAnsi"/>
                <w:color w:val="1A1A1A"/>
                <w:sz w:val="22"/>
                <w:szCs w:val="22"/>
              </w:rPr>
              <w:t>i.e.</w:t>
            </w:r>
            <w:proofErr w:type="gramEnd"/>
            <w:r w:rsidRPr="003524A1">
              <w:rPr>
                <w:rFonts w:asciiTheme="minorHAnsi" w:hAnsiTheme="minorHAnsi" w:cstheme="minorHAnsi"/>
                <w:color w:val="1A1A1A"/>
                <w:sz w:val="22"/>
                <w:szCs w:val="22"/>
              </w:rPr>
              <w:t xml:space="preserve"> cross-promotion, sharing suppliers, sharing resources including photos/video content, collaborative marketing, other</w:t>
            </w:r>
          </w:p>
          <w:p w14:paraId="3AC551DE"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Issue an invitation to the media </w:t>
            </w:r>
            <w:proofErr w:type="gramStart"/>
            <w:r w:rsidRPr="003524A1">
              <w:rPr>
                <w:rFonts w:asciiTheme="minorHAnsi" w:hAnsiTheme="minorHAnsi" w:cstheme="minorHAnsi"/>
                <w:color w:val="1A1A1A"/>
                <w:sz w:val="22"/>
                <w:szCs w:val="22"/>
              </w:rPr>
              <w:t>launch</w:t>
            </w:r>
            <w:proofErr w:type="gramEnd"/>
          </w:p>
          <w:p w14:paraId="3EE28B1D"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Provide monthly updates to all </w:t>
            </w:r>
            <w:proofErr w:type="gramStart"/>
            <w:r w:rsidRPr="003524A1">
              <w:rPr>
                <w:rFonts w:asciiTheme="minorHAnsi" w:hAnsiTheme="minorHAnsi" w:cstheme="minorHAnsi"/>
                <w:color w:val="1A1A1A"/>
                <w:sz w:val="22"/>
                <w:szCs w:val="22"/>
              </w:rPr>
              <w:t>stakeholders</w:t>
            </w:r>
            <w:proofErr w:type="gramEnd"/>
          </w:p>
          <w:p w14:paraId="13FFACBB"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Consider issuing 1-2 </w:t>
            </w:r>
            <w:r w:rsidRPr="003524A1">
              <w:rPr>
                <w:rFonts w:asciiTheme="minorHAnsi" w:hAnsiTheme="minorHAnsi" w:cstheme="minorHAnsi"/>
                <w:noProof/>
                <w:color w:val="1A1A1A"/>
                <w:sz w:val="22"/>
                <w:szCs w:val="22"/>
              </w:rPr>
              <w:t>complimentary</w:t>
            </w:r>
            <w:r w:rsidRPr="003524A1">
              <w:rPr>
                <w:rFonts w:asciiTheme="minorHAnsi" w:hAnsiTheme="minorHAnsi" w:cstheme="minorHAnsi"/>
                <w:color w:val="1A1A1A"/>
                <w:sz w:val="22"/>
                <w:szCs w:val="22"/>
              </w:rPr>
              <w:t xml:space="preserve"> passes so each party can attend the </w:t>
            </w:r>
            <w:proofErr w:type="gramStart"/>
            <w:r w:rsidRPr="003524A1">
              <w:rPr>
                <w:rFonts w:asciiTheme="minorHAnsi" w:hAnsiTheme="minorHAnsi" w:cstheme="minorHAnsi"/>
                <w:color w:val="1A1A1A"/>
                <w:sz w:val="22"/>
                <w:szCs w:val="22"/>
              </w:rPr>
              <w:t>event</w:t>
            </w:r>
            <w:proofErr w:type="gramEnd"/>
            <w:r w:rsidRPr="003524A1">
              <w:rPr>
                <w:rFonts w:asciiTheme="minorHAnsi" w:hAnsiTheme="minorHAnsi" w:cstheme="minorHAnsi"/>
                <w:color w:val="1A1A1A"/>
                <w:sz w:val="22"/>
                <w:szCs w:val="22"/>
              </w:rPr>
              <w:t xml:space="preserve"> </w:t>
            </w:r>
          </w:p>
          <w:p w14:paraId="52924990"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Host several public events to gain community support </w:t>
            </w:r>
            <w:proofErr w:type="gramStart"/>
            <w:r w:rsidRPr="003524A1">
              <w:rPr>
                <w:rFonts w:asciiTheme="minorHAnsi" w:hAnsiTheme="minorHAnsi" w:cstheme="minorHAnsi"/>
                <w:color w:val="1A1A1A"/>
                <w:sz w:val="22"/>
                <w:szCs w:val="22"/>
              </w:rPr>
              <w:t>i.e.</w:t>
            </w:r>
            <w:proofErr w:type="gramEnd"/>
            <w:r w:rsidRPr="003524A1">
              <w:rPr>
                <w:rFonts w:asciiTheme="minorHAnsi" w:hAnsiTheme="minorHAnsi" w:cstheme="minorHAnsi"/>
                <w:color w:val="1A1A1A"/>
                <w:sz w:val="22"/>
                <w:szCs w:val="22"/>
              </w:rPr>
              <w:t xml:space="preserve"> youth events, street-art activation, other</w:t>
            </w:r>
          </w:p>
        </w:tc>
        <w:tc>
          <w:tcPr>
            <w:tcW w:w="1351" w:type="pct"/>
            <w:shd w:val="clear" w:color="auto" w:fill="auto"/>
          </w:tcPr>
          <w:p w14:paraId="511D0C07"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Letter of support</w:t>
            </w:r>
          </w:p>
          <w:p w14:paraId="157D9533"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Collaborative marketing and PR activities  </w:t>
            </w:r>
          </w:p>
          <w:p w14:paraId="37C2D10C"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Participation in the event</w:t>
            </w:r>
          </w:p>
          <w:p w14:paraId="2362AA5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In-kind support</w:t>
            </w:r>
          </w:p>
          <w:p w14:paraId="38719CD5"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Partnership agreements</w:t>
            </w:r>
          </w:p>
          <w:p w14:paraId="331078DF"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Participation in the event</w:t>
            </w:r>
          </w:p>
          <w:p w14:paraId="19F9E26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tc>
      </w:tr>
      <w:tr w:rsidR="003524A1" w:rsidRPr="000C3A00" w14:paraId="14F7CCFB" w14:textId="77777777" w:rsidTr="003524A1">
        <w:trPr>
          <w:trHeight w:val="2927"/>
        </w:trPr>
        <w:tc>
          <w:tcPr>
            <w:tcW w:w="987" w:type="pct"/>
            <w:shd w:val="clear" w:color="auto" w:fill="auto"/>
          </w:tcPr>
          <w:p w14:paraId="1C1081F3"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Generate significant inter-state, intra-</w:t>
            </w:r>
            <w:proofErr w:type="gramStart"/>
            <w:r w:rsidRPr="003524A1">
              <w:rPr>
                <w:rFonts w:asciiTheme="minorHAnsi" w:hAnsiTheme="minorHAnsi" w:cstheme="minorHAnsi"/>
                <w:color w:val="1A1A1A"/>
                <w:sz w:val="22"/>
                <w:szCs w:val="22"/>
              </w:rPr>
              <w:t>state</w:t>
            </w:r>
            <w:proofErr w:type="gramEnd"/>
            <w:r w:rsidRPr="003524A1">
              <w:rPr>
                <w:rFonts w:asciiTheme="minorHAnsi" w:hAnsiTheme="minorHAnsi" w:cstheme="minorHAnsi"/>
                <w:color w:val="1A1A1A"/>
                <w:sz w:val="22"/>
                <w:szCs w:val="22"/>
              </w:rPr>
              <w:t xml:space="preserve"> and international visitation to local region.</w:t>
            </w:r>
          </w:p>
        </w:tc>
        <w:tc>
          <w:tcPr>
            <w:tcW w:w="1025" w:type="pct"/>
            <w:shd w:val="clear" w:color="auto" w:fill="auto"/>
          </w:tcPr>
          <w:p w14:paraId="40560ADD" w14:textId="77777777" w:rsidR="003524A1" w:rsidRPr="003524A1" w:rsidRDefault="003524A1" w:rsidP="00A6564A">
            <w:pPr>
              <w:widowControl w:val="0"/>
              <w:autoSpaceDE w:val="0"/>
              <w:autoSpaceDN w:val="0"/>
              <w:adjustRightInd w:val="0"/>
              <w:rPr>
                <w:rFonts w:asciiTheme="minorHAnsi" w:hAnsiTheme="minorHAnsi" w:cstheme="minorHAnsi"/>
                <w:color w:val="2CAFA4"/>
                <w:sz w:val="22"/>
                <w:szCs w:val="22"/>
              </w:rPr>
            </w:pPr>
            <w:r w:rsidRPr="003524A1">
              <w:rPr>
                <w:rFonts w:asciiTheme="minorHAnsi" w:hAnsiTheme="minorHAnsi" w:cstheme="minorHAnsi"/>
                <w:color w:val="2CAFA4"/>
                <w:sz w:val="22"/>
                <w:szCs w:val="22"/>
              </w:rPr>
              <w:t xml:space="preserve">Attract x# day-trip visitors and x# overnight visitors to the inaugural event; x% of which normally reside outside the local </w:t>
            </w:r>
            <w:proofErr w:type="gramStart"/>
            <w:r w:rsidRPr="003524A1">
              <w:rPr>
                <w:rFonts w:asciiTheme="minorHAnsi" w:hAnsiTheme="minorHAnsi" w:cstheme="minorHAnsi"/>
                <w:color w:val="2CAFA4"/>
                <w:sz w:val="22"/>
                <w:szCs w:val="22"/>
              </w:rPr>
              <w:t>region</w:t>
            </w:r>
            <w:proofErr w:type="gramEnd"/>
          </w:p>
          <w:p w14:paraId="4F2B0691" w14:textId="77777777" w:rsidR="003524A1" w:rsidRPr="003524A1" w:rsidRDefault="003524A1" w:rsidP="00A6564A">
            <w:pPr>
              <w:widowControl w:val="0"/>
              <w:autoSpaceDE w:val="0"/>
              <w:autoSpaceDN w:val="0"/>
              <w:adjustRightInd w:val="0"/>
              <w:rPr>
                <w:rFonts w:asciiTheme="minorHAnsi" w:hAnsiTheme="minorHAnsi" w:cstheme="minorHAnsi"/>
                <w:color w:val="2CAFA4"/>
                <w:sz w:val="22"/>
                <w:szCs w:val="22"/>
              </w:rPr>
            </w:pPr>
          </w:p>
        </w:tc>
        <w:tc>
          <w:tcPr>
            <w:tcW w:w="1637" w:type="pct"/>
            <w:shd w:val="clear" w:color="auto" w:fill="auto"/>
          </w:tcPr>
          <w:p w14:paraId="40A7B64D"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Implement the marketing and PR plan – heavily promote event/accommodation </w:t>
            </w:r>
            <w:proofErr w:type="gramStart"/>
            <w:r w:rsidRPr="003524A1">
              <w:rPr>
                <w:rFonts w:asciiTheme="minorHAnsi" w:hAnsiTheme="minorHAnsi" w:cstheme="minorHAnsi"/>
                <w:color w:val="1A1A1A"/>
                <w:sz w:val="22"/>
                <w:szCs w:val="22"/>
              </w:rPr>
              <w:t>packages</w:t>
            </w:r>
            <w:proofErr w:type="gramEnd"/>
          </w:p>
          <w:p w14:paraId="7D0988B4"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Promote region as a fantastic holiday destination for all target </w:t>
            </w:r>
            <w:proofErr w:type="gramStart"/>
            <w:r w:rsidRPr="003524A1">
              <w:rPr>
                <w:rFonts w:asciiTheme="minorHAnsi" w:hAnsiTheme="minorHAnsi" w:cstheme="minorHAnsi"/>
                <w:color w:val="1A1A1A"/>
                <w:sz w:val="22"/>
                <w:szCs w:val="22"/>
              </w:rPr>
              <w:t>markets</w:t>
            </w:r>
            <w:proofErr w:type="gramEnd"/>
          </w:p>
          <w:p w14:paraId="71CE4E55"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Secure discounted domestic and/or international flights with an airline</w:t>
            </w:r>
          </w:p>
          <w:p w14:paraId="12A01748"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Release 2-3 rounds of tickets</w:t>
            </w:r>
          </w:p>
          <w:p w14:paraId="22A9D723"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Continually monitor </w:t>
            </w:r>
            <w:proofErr w:type="gramStart"/>
            <w:r w:rsidRPr="003524A1">
              <w:rPr>
                <w:rFonts w:asciiTheme="minorHAnsi" w:hAnsiTheme="minorHAnsi" w:cstheme="minorHAnsi"/>
                <w:color w:val="1A1A1A"/>
                <w:sz w:val="22"/>
                <w:szCs w:val="22"/>
              </w:rPr>
              <w:t>sales</w:t>
            </w:r>
            <w:proofErr w:type="gramEnd"/>
            <w:r w:rsidRPr="003524A1">
              <w:rPr>
                <w:rFonts w:asciiTheme="minorHAnsi" w:hAnsiTheme="minorHAnsi" w:cstheme="minorHAnsi"/>
                <w:color w:val="1A1A1A"/>
                <w:sz w:val="22"/>
                <w:szCs w:val="22"/>
              </w:rPr>
              <w:t xml:space="preserve"> </w:t>
            </w:r>
          </w:p>
          <w:p w14:paraId="53D68593" w14:textId="30539FA2"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Review the progress at </w:t>
            </w:r>
            <w:r w:rsidRPr="003524A1">
              <w:rPr>
                <w:rFonts w:asciiTheme="minorHAnsi" w:hAnsiTheme="minorHAnsi" w:cstheme="minorHAnsi"/>
                <w:noProof/>
                <w:color w:val="1A1A1A"/>
                <w:sz w:val="22"/>
                <w:szCs w:val="22"/>
              </w:rPr>
              <w:lastRenderedPageBreak/>
              <w:t>monthly budget meetings</w:t>
            </w:r>
            <w:r w:rsidRPr="003524A1">
              <w:rPr>
                <w:rFonts w:asciiTheme="minorHAnsi" w:hAnsiTheme="minorHAnsi" w:cstheme="minorHAnsi"/>
                <w:color w:val="1A1A1A"/>
                <w:sz w:val="22"/>
                <w:szCs w:val="22"/>
              </w:rPr>
              <w:t xml:space="preserve"> and take action as </w:t>
            </w:r>
            <w:proofErr w:type="spellStart"/>
            <w:r w:rsidRPr="003524A1">
              <w:rPr>
                <w:rFonts w:asciiTheme="minorHAnsi" w:hAnsiTheme="minorHAnsi" w:cstheme="minorHAnsi"/>
                <w:color w:val="1A1A1A"/>
                <w:sz w:val="22"/>
                <w:szCs w:val="22"/>
              </w:rPr>
              <w:t>require</w:t>
            </w:r>
            <w:r>
              <w:rPr>
                <w:rFonts w:asciiTheme="minorHAnsi" w:hAnsiTheme="minorHAnsi" w:cstheme="minorHAnsi"/>
                <w:color w:val="1A1A1A"/>
                <w:sz w:val="22"/>
                <w:szCs w:val="22"/>
              </w:rPr>
              <w:t>D</w:t>
            </w:r>
            <w:proofErr w:type="spellEnd"/>
          </w:p>
        </w:tc>
        <w:tc>
          <w:tcPr>
            <w:tcW w:w="1351" w:type="pct"/>
            <w:shd w:val="clear" w:color="auto" w:fill="auto"/>
          </w:tcPr>
          <w:p w14:paraId="67CF40DA"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lastRenderedPageBreak/>
              <w:t>Ticketing and booking system sales and data (postcode analysis)</w:t>
            </w:r>
          </w:p>
        </w:tc>
      </w:tr>
      <w:tr w:rsidR="003524A1" w:rsidRPr="000C3A00" w14:paraId="1E925FD2" w14:textId="77777777" w:rsidTr="003524A1">
        <w:trPr>
          <w:trHeight w:val="1550"/>
        </w:trPr>
        <w:tc>
          <w:tcPr>
            <w:tcW w:w="987" w:type="pct"/>
            <w:shd w:val="clear" w:color="auto" w:fill="auto"/>
          </w:tcPr>
          <w:p w14:paraId="017F6E3D"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Develop a high-quality visitor experience for all attendees</w:t>
            </w:r>
          </w:p>
        </w:tc>
        <w:tc>
          <w:tcPr>
            <w:tcW w:w="1025" w:type="pct"/>
            <w:shd w:val="clear" w:color="auto" w:fill="auto"/>
          </w:tcPr>
          <w:p w14:paraId="2799B038" w14:textId="54D2ED9A" w:rsidR="003524A1" w:rsidRPr="003524A1" w:rsidRDefault="003524A1" w:rsidP="003524A1">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Achieve an overall visitor satisfaction rating of 75% or more </w:t>
            </w:r>
          </w:p>
        </w:tc>
        <w:tc>
          <w:tcPr>
            <w:tcW w:w="1637" w:type="pct"/>
            <w:shd w:val="clear" w:color="auto" w:fill="auto"/>
          </w:tcPr>
          <w:p w14:paraId="4E0A0B6A" w14:textId="77777777" w:rsidR="003524A1" w:rsidRPr="003524A1" w:rsidRDefault="003524A1" w:rsidP="003524A1">
            <w:pPr>
              <w:pStyle w:val="ListParagraph"/>
              <w:widowControl w:val="0"/>
              <w:numPr>
                <w:ilvl w:val="0"/>
                <w:numId w:val="10"/>
              </w:numPr>
              <w:autoSpaceDE w:val="0"/>
              <w:autoSpaceDN w:val="0"/>
              <w:adjustRightInd w:val="0"/>
              <w:spacing w:before="0" w:after="0" w:line="240" w:lineRule="auto"/>
              <w:ind w:left="388"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Monitor all communication channels </w:t>
            </w:r>
            <w:proofErr w:type="gramStart"/>
            <w:r w:rsidRPr="003524A1">
              <w:rPr>
                <w:rFonts w:asciiTheme="minorHAnsi" w:hAnsiTheme="minorHAnsi" w:cstheme="minorHAnsi"/>
                <w:color w:val="000000" w:themeColor="text1"/>
                <w:sz w:val="22"/>
                <w:szCs w:val="22"/>
              </w:rPr>
              <w:t>closely</w:t>
            </w:r>
            <w:proofErr w:type="gramEnd"/>
            <w:r w:rsidRPr="003524A1">
              <w:rPr>
                <w:rFonts w:asciiTheme="minorHAnsi" w:hAnsiTheme="minorHAnsi" w:cstheme="minorHAnsi"/>
                <w:color w:val="000000" w:themeColor="text1"/>
                <w:sz w:val="22"/>
                <w:szCs w:val="22"/>
              </w:rPr>
              <w:t xml:space="preserve"> </w:t>
            </w:r>
          </w:p>
          <w:p w14:paraId="7264CEC0" w14:textId="77777777" w:rsidR="003524A1" w:rsidRPr="003524A1" w:rsidRDefault="003524A1" w:rsidP="003524A1">
            <w:pPr>
              <w:pStyle w:val="ListParagraph"/>
              <w:widowControl w:val="0"/>
              <w:numPr>
                <w:ilvl w:val="0"/>
                <w:numId w:val="10"/>
              </w:numPr>
              <w:autoSpaceDE w:val="0"/>
              <w:autoSpaceDN w:val="0"/>
              <w:adjustRightInd w:val="0"/>
              <w:spacing w:before="0" w:after="0" w:line="240" w:lineRule="auto"/>
              <w:ind w:left="388"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Respond to all </w:t>
            </w:r>
            <w:r w:rsidRPr="003524A1">
              <w:rPr>
                <w:rFonts w:asciiTheme="minorHAnsi" w:hAnsiTheme="minorHAnsi" w:cstheme="minorHAnsi"/>
                <w:noProof/>
                <w:color w:val="000000" w:themeColor="text1"/>
                <w:sz w:val="22"/>
                <w:szCs w:val="22"/>
              </w:rPr>
              <w:t>enquiries</w:t>
            </w:r>
            <w:r w:rsidRPr="003524A1">
              <w:rPr>
                <w:rFonts w:asciiTheme="minorHAnsi" w:hAnsiTheme="minorHAnsi" w:cstheme="minorHAnsi"/>
                <w:color w:val="000000" w:themeColor="text1"/>
                <w:sz w:val="22"/>
                <w:szCs w:val="22"/>
              </w:rPr>
              <w:t xml:space="preserve"> within 48 </w:t>
            </w:r>
            <w:proofErr w:type="gramStart"/>
            <w:r w:rsidRPr="003524A1">
              <w:rPr>
                <w:rFonts w:asciiTheme="minorHAnsi" w:hAnsiTheme="minorHAnsi" w:cstheme="minorHAnsi"/>
                <w:color w:val="000000" w:themeColor="text1"/>
                <w:sz w:val="22"/>
                <w:szCs w:val="22"/>
              </w:rPr>
              <w:t>hours</w:t>
            </w:r>
            <w:proofErr w:type="gramEnd"/>
            <w:r w:rsidRPr="003524A1">
              <w:rPr>
                <w:rFonts w:asciiTheme="minorHAnsi" w:hAnsiTheme="minorHAnsi" w:cstheme="minorHAnsi"/>
                <w:color w:val="000000" w:themeColor="text1"/>
                <w:sz w:val="22"/>
                <w:szCs w:val="22"/>
              </w:rPr>
              <w:t xml:space="preserve"> </w:t>
            </w:r>
          </w:p>
          <w:p w14:paraId="205C9583" w14:textId="77777777" w:rsidR="003524A1" w:rsidRPr="003524A1" w:rsidRDefault="003524A1" w:rsidP="003524A1">
            <w:pPr>
              <w:pStyle w:val="ListParagraph"/>
              <w:widowControl w:val="0"/>
              <w:numPr>
                <w:ilvl w:val="0"/>
                <w:numId w:val="10"/>
              </w:numPr>
              <w:autoSpaceDE w:val="0"/>
              <w:autoSpaceDN w:val="0"/>
              <w:adjustRightInd w:val="0"/>
              <w:spacing w:before="0" w:after="0" w:line="240" w:lineRule="auto"/>
              <w:ind w:left="388"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Empower staff to take action as </w:t>
            </w:r>
            <w:proofErr w:type="gramStart"/>
            <w:r w:rsidRPr="003524A1">
              <w:rPr>
                <w:rFonts w:asciiTheme="minorHAnsi" w:hAnsiTheme="minorHAnsi" w:cstheme="minorHAnsi"/>
                <w:color w:val="000000" w:themeColor="text1"/>
                <w:sz w:val="22"/>
                <w:szCs w:val="22"/>
              </w:rPr>
              <w:t>required</w:t>
            </w:r>
            <w:proofErr w:type="gramEnd"/>
          </w:p>
          <w:p w14:paraId="1AE07C83" w14:textId="77777777" w:rsidR="003524A1" w:rsidRPr="003524A1" w:rsidRDefault="003524A1" w:rsidP="003524A1">
            <w:pPr>
              <w:pStyle w:val="ListParagraph"/>
              <w:widowControl w:val="0"/>
              <w:numPr>
                <w:ilvl w:val="0"/>
                <w:numId w:val="8"/>
              </w:numPr>
              <w:autoSpaceDE w:val="0"/>
              <w:autoSpaceDN w:val="0"/>
              <w:adjustRightInd w:val="0"/>
              <w:spacing w:before="0" w:after="0" w:line="240" w:lineRule="auto"/>
              <w:ind w:left="388"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Record all feedback and include it in the </w:t>
            </w:r>
            <w:r w:rsidRPr="003524A1">
              <w:rPr>
                <w:rFonts w:asciiTheme="minorHAnsi" w:hAnsiTheme="minorHAnsi" w:cstheme="minorHAnsi"/>
                <w:noProof/>
                <w:color w:val="000000" w:themeColor="text1"/>
                <w:sz w:val="22"/>
                <w:szCs w:val="22"/>
              </w:rPr>
              <w:t>post-event</w:t>
            </w:r>
            <w:r w:rsidRPr="003524A1">
              <w:rPr>
                <w:rFonts w:asciiTheme="minorHAnsi" w:hAnsiTheme="minorHAnsi" w:cstheme="minorHAnsi"/>
                <w:color w:val="000000" w:themeColor="text1"/>
                <w:sz w:val="22"/>
                <w:szCs w:val="22"/>
              </w:rPr>
              <w:t xml:space="preserve"> review and analysis</w:t>
            </w:r>
          </w:p>
        </w:tc>
        <w:tc>
          <w:tcPr>
            <w:tcW w:w="1351" w:type="pct"/>
            <w:shd w:val="clear" w:color="auto" w:fill="auto"/>
          </w:tcPr>
          <w:p w14:paraId="311570BA"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Visitor survey</w:t>
            </w:r>
          </w:p>
        </w:tc>
      </w:tr>
      <w:tr w:rsidR="003524A1" w:rsidRPr="003524A1" w14:paraId="7DBDE34F" w14:textId="77777777" w:rsidTr="00A6564A">
        <w:tc>
          <w:tcPr>
            <w:tcW w:w="5000" w:type="pct"/>
            <w:gridSpan w:val="4"/>
            <w:shd w:val="clear" w:color="auto" w:fill="2CAFA4"/>
          </w:tcPr>
          <w:p w14:paraId="7072C35E" w14:textId="77777777" w:rsidR="003524A1" w:rsidRPr="003524A1" w:rsidRDefault="003524A1" w:rsidP="003524A1">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3524A1">
              <w:rPr>
                <w:rFonts w:asciiTheme="minorHAnsi" w:eastAsiaTheme="minorHAnsi" w:hAnsiTheme="minorHAnsi" w:cstheme="minorHAnsi"/>
                <w:b/>
                <w:color w:val="FFFFFF" w:themeColor="background1"/>
                <w:sz w:val="22"/>
                <w:szCs w:val="24"/>
                <w:lang w:eastAsia="en-US"/>
              </w:rPr>
              <w:t>FINANCIAL GOALS</w:t>
            </w:r>
          </w:p>
        </w:tc>
      </w:tr>
      <w:tr w:rsidR="003524A1" w:rsidRPr="000C3A00" w14:paraId="502F2F26" w14:textId="77777777" w:rsidTr="00A6564A">
        <w:trPr>
          <w:trHeight w:val="2135"/>
        </w:trPr>
        <w:tc>
          <w:tcPr>
            <w:tcW w:w="987" w:type="pct"/>
          </w:tcPr>
          <w:p w14:paraId="78C638C5"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Generate the income required to run the inaugural event</w:t>
            </w:r>
          </w:p>
        </w:tc>
        <w:tc>
          <w:tcPr>
            <w:tcW w:w="1025" w:type="pct"/>
          </w:tcPr>
          <w:p w14:paraId="677CCD22"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Income target $x</w:t>
            </w:r>
          </w:p>
          <w:p w14:paraId="39D67D0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p w14:paraId="748729B1"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p w14:paraId="00575554"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p w14:paraId="380F2C2A"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tc>
        <w:tc>
          <w:tcPr>
            <w:tcW w:w="1637" w:type="pct"/>
          </w:tcPr>
          <w:p w14:paraId="391E1D80"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Develop a comprehensive budget which outlines all existing and potential revenue </w:t>
            </w:r>
            <w:proofErr w:type="gramStart"/>
            <w:r w:rsidRPr="003524A1">
              <w:rPr>
                <w:rFonts w:asciiTheme="minorHAnsi" w:hAnsiTheme="minorHAnsi" w:cstheme="minorHAnsi"/>
                <w:color w:val="1A1A1A"/>
                <w:sz w:val="22"/>
                <w:szCs w:val="22"/>
              </w:rPr>
              <w:t>streams</w:t>
            </w:r>
            <w:proofErr w:type="gramEnd"/>
          </w:p>
          <w:p w14:paraId="535E93F6"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Ensure sufficient plans are in place to achieve all income </w:t>
            </w:r>
            <w:proofErr w:type="gramStart"/>
            <w:r w:rsidRPr="003524A1">
              <w:rPr>
                <w:rFonts w:asciiTheme="minorHAnsi" w:hAnsiTheme="minorHAnsi" w:cstheme="minorHAnsi"/>
                <w:color w:val="1A1A1A"/>
                <w:sz w:val="22"/>
                <w:szCs w:val="22"/>
              </w:rPr>
              <w:t>targets</w:t>
            </w:r>
            <w:proofErr w:type="gramEnd"/>
            <w:r w:rsidRPr="003524A1">
              <w:rPr>
                <w:rFonts w:asciiTheme="minorHAnsi" w:hAnsiTheme="minorHAnsi" w:cstheme="minorHAnsi"/>
                <w:sz w:val="22"/>
                <w:szCs w:val="22"/>
              </w:rPr>
              <w:t xml:space="preserve"> </w:t>
            </w:r>
          </w:p>
          <w:p w14:paraId="6E5F23C0"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Ensure no unnecessary expenses are made in the lead up to the </w:t>
            </w:r>
            <w:proofErr w:type="gramStart"/>
            <w:r w:rsidRPr="003524A1">
              <w:rPr>
                <w:rFonts w:asciiTheme="minorHAnsi" w:hAnsiTheme="minorHAnsi" w:cstheme="minorHAnsi"/>
                <w:color w:val="1A1A1A"/>
                <w:sz w:val="22"/>
                <w:szCs w:val="22"/>
              </w:rPr>
              <w:t>event</w:t>
            </w:r>
            <w:proofErr w:type="gramEnd"/>
          </w:p>
          <w:p w14:paraId="236069A4" w14:textId="2FF1630B" w:rsidR="003524A1" w:rsidRPr="003524A1" w:rsidRDefault="003524A1" w:rsidP="00A6564A">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Review the progress at </w:t>
            </w:r>
            <w:r w:rsidRPr="003524A1">
              <w:rPr>
                <w:rFonts w:asciiTheme="minorHAnsi" w:hAnsiTheme="minorHAnsi" w:cstheme="minorHAnsi"/>
                <w:noProof/>
                <w:color w:val="1A1A1A"/>
                <w:sz w:val="22"/>
                <w:szCs w:val="22"/>
              </w:rPr>
              <w:t>monthly budget meetings</w:t>
            </w:r>
            <w:r w:rsidRPr="003524A1">
              <w:rPr>
                <w:rFonts w:asciiTheme="minorHAnsi" w:hAnsiTheme="minorHAnsi" w:cstheme="minorHAnsi"/>
                <w:color w:val="1A1A1A"/>
                <w:sz w:val="22"/>
                <w:szCs w:val="22"/>
              </w:rPr>
              <w:t xml:space="preserve"> and </w:t>
            </w:r>
            <w:proofErr w:type="gramStart"/>
            <w:r w:rsidRPr="003524A1">
              <w:rPr>
                <w:rFonts w:asciiTheme="minorHAnsi" w:hAnsiTheme="minorHAnsi" w:cstheme="minorHAnsi"/>
                <w:color w:val="1A1A1A"/>
                <w:sz w:val="22"/>
                <w:szCs w:val="22"/>
              </w:rPr>
              <w:t>take action</w:t>
            </w:r>
            <w:proofErr w:type="gramEnd"/>
            <w:r w:rsidRPr="003524A1">
              <w:rPr>
                <w:rFonts w:asciiTheme="minorHAnsi" w:hAnsiTheme="minorHAnsi" w:cstheme="minorHAnsi"/>
                <w:color w:val="1A1A1A"/>
                <w:sz w:val="22"/>
                <w:szCs w:val="22"/>
              </w:rPr>
              <w:t xml:space="preserve"> as required</w:t>
            </w:r>
          </w:p>
        </w:tc>
        <w:tc>
          <w:tcPr>
            <w:tcW w:w="1351" w:type="pct"/>
          </w:tcPr>
          <w:p w14:paraId="44C18C4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Event budget</w:t>
            </w:r>
          </w:p>
        </w:tc>
      </w:tr>
      <w:tr w:rsidR="003524A1" w:rsidRPr="000C3A00" w14:paraId="060E7BD0" w14:textId="77777777" w:rsidTr="00A6564A">
        <w:tc>
          <w:tcPr>
            <w:tcW w:w="987" w:type="pct"/>
          </w:tcPr>
          <w:p w14:paraId="3D3096DA"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Secure the cash sponsorship required to run the inaugural event </w:t>
            </w:r>
          </w:p>
        </w:tc>
        <w:tc>
          <w:tcPr>
            <w:tcW w:w="1025" w:type="pct"/>
          </w:tcPr>
          <w:p w14:paraId="0C17FF11"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Cash sponsorship target </w:t>
            </w:r>
            <w:r w:rsidRPr="003524A1">
              <w:rPr>
                <w:rFonts w:asciiTheme="minorHAnsi" w:hAnsiTheme="minorHAnsi" w:cstheme="minorHAnsi"/>
                <w:color w:val="2CAFA4"/>
                <w:sz w:val="22"/>
                <w:szCs w:val="22"/>
              </w:rPr>
              <w:t xml:space="preserve">$x </w:t>
            </w:r>
          </w:p>
          <w:p w14:paraId="0FA0E8CD" w14:textId="77777777" w:rsidR="003524A1" w:rsidRPr="003524A1" w:rsidRDefault="003524A1" w:rsidP="00A6564A">
            <w:pPr>
              <w:widowControl w:val="0"/>
              <w:autoSpaceDE w:val="0"/>
              <w:autoSpaceDN w:val="0"/>
              <w:adjustRightInd w:val="0"/>
              <w:rPr>
                <w:rFonts w:asciiTheme="minorHAnsi" w:hAnsiTheme="minorHAnsi" w:cstheme="minorHAnsi"/>
                <w:color w:val="FF0000"/>
                <w:sz w:val="22"/>
                <w:szCs w:val="22"/>
              </w:rPr>
            </w:pPr>
            <w:r w:rsidRPr="003524A1">
              <w:rPr>
                <w:rFonts w:asciiTheme="minorHAnsi" w:hAnsiTheme="minorHAnsi" w:cstheme="minorHAnsi"/>
                <w:color w:val="1A1A1A"/>
                <w:sz w:val="22"/>
                <w:szCs w:val="22"/>
              </w:rPr>
              <w:t xml:space="preserve">All </w:t>
            </w:r>
            <w:r w:rsidRPr="003524A1">
              <w:rPr>
                <w:rFonts w:asciiTheme="minorHAnsi" w:hAnsiTheme="minorHAnsi" w:cstheme="minorHAnsi"/>
                <w:color w:val="000000" w:themeColor="text1"/>
                <w:sz w:val="22"/>
                <w:szCs w:val="22"/>
              </w:rPr>
              <w:t xml:space="preserve">agreements should be signed prior to </w:t>
            </w:r>
            <w:r w:rsidRPr="003524A1">
              <w:rPr>
                <w:rFonts w:asciiTheme="minorHAnsi" w:hAnsiTheme="minorHAnsi" w:cstheme="minorHAnsi"/>
                <w:color w:val="2CAFA4"/>
                <w:sz w:val="22"/>
                <w:szCs w:val="22"/>
              </w:rPr>
              <w:t>[date]</w:t>
            </w:r>
          </w:p>
          <w:p w14:paraId="2B0FA7BD" w14:textId="77777777" w:rsidR="003524A1" w:rsidRPr="003524A1" w:rsidRDefault="003524A1" w:rsidP="00A6564A">
            <w:pPr>
              <w:widowControl w:val="0"/>
              <w:autoSpaceDE w:val="0"/>
              <w:autoSpaceDN w:val="0"/>
              <w:adjustRightInd w:val="0"/>
              <w:rPr>
                <w:rFonts w:asciiTheme="minorHAnsi" w:hAnsiTheme="minorHAnsi" w:cstheme="minorHAnsi"/>
                <w:color w:val="FF0000"/>
                <w:sz w:val="22"/>
                <w:szCs w:val="22"/>
              </w:rPr>
            </w:pPr>
          </w:p>
          <w:p w14:paraId="12A2B808" w14:textId="77777777" w:rsidR="003524A1" w:rsidRPr="003524A1" w:rsidRDefault="003524A1" w:rsidP="00A6564A">
            <w:pPr>
              <w:widowControl w:val="0"/>
              <w:autoSpaceDE w:val="0"/>
              <w:autoSpaceDN w:val="0"/>
              <w:adjustRightInd w:val="0"/>
              <w:rPr>
                <w:rFonts w:asciiTheme="minorHAnsi" w:hAnsiTheme="minorHAnsi" w:cstheme="minorHAnsi"/>
                <w:color w:val="FF0000"/>
                <w:sz w:val="22"/>
                <w:szCs w:val="22"/>
              </w:rPr>
            </w:pPr>
          </w:p>
          <w:p w14:paraId="2103DBF1"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tc>
        <w:tc>
          <w:tcPr>
            <w:tcW w:w="1637" w:type="pct"/>
          </w:tcPr>
          <w:p w14:paraId="2C196739"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Develop a list of suitable major and local </w:t>
            </w:r>
            <w:proofErr w:type="gramStart"/>
            <w:r w:rsidRPr="003524A1">
              <w:rPr>
                <w:rFonts w:asciiTheme="minorHAnsi" w:hAnsiTheme="minorHAnsi" w:cstheme="minorHAnsi"/>
                <w:color w:val="1A1A1A"/>
                <w:sz w:val="22"/>
                <w:szCs w:val="22"/>
              </w:rPr>
              <w:t>partners</w:t>
            </w:r>
            <w:proofErr w:type="gramEnd"/>
          </w:p>
          <w:p w14:paraId="6599B1CC"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Develop pitch </w:t>
            </w:r>
            <w:proofErr w:type="gramStart"/>
            <w:r w:rsidRPr="003524A1">
              <w:rPr>
                <w:rFonts w:asciiTheme="minorHAnsi" w:hAnsiTheme="minorHAnsi" w:cstheme="minorHAnsi"/>
                <w:color w:val="1A1A1A"/>
                <w:sz w:val="22"/>
                <w:szCs w:val="22"/>
              </w:rPr>
              <w:t>documents</w:t>
            </w:r>
            <w:proofErr w:type="gramEnd"/>
          </w:p>
          <w:p w14:paraId="5446D2DF"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Secure face to face meetings</w:t>
            </w:r>
          </w:p>
          <w:p w14:paraId="3C14A734"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Negotiate all </w:t>
            </w:r>
            <w:proofErr w:type="gramStart"/>
            <w:r w:rsidRPr="003524A1">
              <w:rPr>
                <w:rFonts w:asciiTheme="minorHAnsi" w:hAnsiTheme="minorHAnsi" w:cstheme="minorHAnsi"/>
                <w:color w:val="1A1A1A"/>
                <w:sz w:val="22"/>
                <w:szCs w:val="22"/>
              </w:rPr>
              <w:t>desirables</w:t>
            </w:r>
            <w:proofErr w:type="gramEnd"/>
          </w:p>
          <w:p w14:paraId="7F5F48D5"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Clarify </w:t>
            </w:r>
            <w:proofErr w:type="gramStart"/>
            <w:r w:rsidRPr="003524A1">
              <w:rPr>
                <w:rFonts w:asciiTheme="minorHAnsi" w:hAnsiTheme="minorHAnsi" w:cstheme="minorHAnsi"/>
                <w:color w:val="1A1A1A"/>
                <w:sz w:val="22"/>
                <w:szCs w:val="22"/>
              </w:rPr>
              <w:t>expectations</w:t>
            </w:r>
            <w:proofErr w:type="gramEnd"/>
          </w:p>
          <w:p w14:paraId="057A1682"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Sign contracts</w:t>
            </w:r>
          </w:p>
          <w:p w14:paraId="37BE27E8"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Create new and build existing </w:t>
            </w:r>
            <w:proofErr w:type="gramStart"/>
            <w:r w:rsidRPr="003524A1">
              <w:rPr>
                <w:rFonts w:asciiTheme="minorHAnsi" w:hAnsiTheme="minorHAnsi" w:cstheme="minorHAnsi"/>
                <w:color w:val="1A1A1A"/>
                <w:sz w:val="22"/>
                <w:szCs w:val="22"/>
              </w:rPr>
              <w:t>partnerships</w:t>
            </w:r>
            <w:proofErr w:type="gramEnd"/>
          </w:p>
          <w:p w14:paraId="150DCF58"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Deliver on all </w:t>
            </w:r>
            <w:proofErr w:type="gramStart"/>
            <w:r w:rsidRPr="003524A1">
              <w:rPr>
                <w:rFonts w:asciiTheme="minorHAnsi" w:hAnsiTheme="minorHAnsi" w:cstheme="minorHAnsi"/>
                <w:color w:val="1A1A1A"/>
                <w:sz w:val="22"/>
                <w:szCs w:val="22"/>
              </w:rPr>
              <w:t>obligations</w:t>
            </w:r>
            <w:proofErr w:type="gramEnd"/>
            <w:r w:rsidRPr="003524A1">
              <w:rPr>
                <w:rFonts w:asciiTheme="minorHAnsi" w:hAnsiTheme="minorHAnsi" w:cstheme="minorHAnsi"/>
                <w:color w:val="1A1A1A"/>
                <w:sz w:val="22"/>
                <w:szCs w:val="22"/>
              </w:rPr>
              <w:t xml:space="preserve"> </w:t>
            </w:r>
          </w:p>
          <w:p w14:paraId="4EDD6209" w14:textId="1990CA0C" w:rsidR="003524A1" w:rsidRPr="003524A1" w:rsidRDefault="003524A1" w:rsidP="00A6564A">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Relationship management</w:t>
            </w:r>
          </w:p>
        </w:tc>
        <w:tc>
          <w:tcPr>
            <w:tcW w:w="1351" w:type="pct"/>
          </w:tcPr>
          <w:p w14:paraId="1E06CDB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Event budget </w:t>
            </w:r>
          </w:p>
        </w:tc>
      </w:tr>
      <w:tr w:rsidR="003524A1" w:rsidRPr="000C3A00" w14:paraId="32E6B88C" w14:textId="77777777" w:rsidTr="00A6564A">
        <w:trPr>
          <w:trHeight w:val="640"/>
        </w:trPr>
        <w:tc>
          <w:tcPr>
            <w:tcW w:w="987" w:type="pct"/>
          </w:tcPr>
          <w:p w14:paraId="74B092FB"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lastRenderedPageBreak/>
              <w:t xml:space="preserve">Ensure that </w:t>
            </w:r>
            <w:proofErr w:type="gramStart"/>
            <w:r w:rsidRPr="003524A1">
              <w:rPr>
                <w:rFonts w:asciiTheme="minorHAnsi" w:hAnsiTheme="minorHAnsi" w:cstheme="minorHAnsi"/>
                <w:color w:val="1A1A1A"/>
                <w:sz w:val="22"/>
                <w:szCs w:val="22"/>
              </w:rPr>
              <w:t>the majority of</w:t>
            </w:r>
            <w:proofErr w:type="gramEnd"/>
            <w:r w:rsidRPr="003524A1">
              <w:rPr>
                <w:rFonts w:asciiTheme="minorHAnsi" w:hAnsiTheme="minorHAnsi" w:cstheme="minorHAnsi"/>
                <w:color w:val="1A1A1A"/>
                <w:sz w:val="22"/>
                <w:szCs w:val="22"/>
              </w:rPr>
              <w:t xml:space="preserve"> event tickets are sold prior to the event </w:t>
            </w:r>
          </w:p>
        </w:tc>
        <w:tc>
          <w:tcPr>
            <w:tcW w:w="1025" w:type="pct"/>
          </w:tcPr>
          <w:p w14:paraId="35039EC5"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Sell a minimum of 90% or </w:t>
            </w:r>
            <w:r w:rsidRPr="003524A1">
              <w:rPr>
                <w:rFonts w:asciiTheme="minorHAnsi" w:hAnsiTheme="minorHAnsi" w:cstheme="minorHAnsi"/>
                <w:color w:val="2CAFA4"/>
                <w:sz w:val="22"/>
                <w:szCs w:val="22"/>
              </w:rPr>
              <w:t>x# event tickets prior to [date]</w:t>
            </w:r>
          </w:p>
          <w:p w14:paraId="66EEC182"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tc>
        <w:tc>
          <w:tcPr>
            <w:tcW w:w="1637" w:type="pct"/>
          </w:tcPr>
          <w:p w14:paraId="70827F2D"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Implement the marketing and PR </w:t>
            </w:r>
            <w:proofErr w:type="gramStart"/>
            <w:r w:rsidRPr="003524A1">
              <w:rPr>
                <w:rFonts w:asciiTheme="minorHAnsi" w:hAnsiTheme="minorHAnsi" w:cstheme="minorHAnsi"/>
                <w:color w:val="1A1A1A"/>
                <w:sz w:val="22"/>
                <w:szCs w:val="22"/>
              </w:rPr>
              <w:t>plan</w:t>
            </w:r>
            <w:proofErr w:type="gramEnd"/>
          </w:p>
          <w:p w14:paraId="5955D137"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Release 2-3 rounds of tickets</w:t>
            </w:r>
          </w:p>
          <w:p w14:paraId="4C480C29" w14:textId="77777777" w:rsidR="003524A1" w:rsidRPr="003524A1" w:rsidRDefault="003524A1" w:rsidP="003524A1">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Continually monitor </w:t>
            </w:r>
            <w:proofErr w:type="gramStart"/>
            <w:r w:rsidRPr="003524A1">
              <w:rPr>
                <w:rFonts w:asciiTheme="minorHAnsi" w:hAnsiTheme="minorHAnsi" w:cstheme="minorHAnsi"/>
                <w:color w:val="1A1A1A"/>
                <w:sz w:val="22"/>
                <w:szCs w:val="22"/>
              </w:rPr>
              <w:t>sales</w:t>
            </w:r>
            <w:proofErr w:type="gramEnd"/>
            <w:r w:rsidRPr="003524A1">
              <w:rPr>
                <w:rFonts w:asciiTheme="minorHAnsi" w:hAnsiTheme="minorHAnsi" w:cstheme="minorHAnsi"/>
                <w:color w:val="1A1A1A"/>
                <w:sz w:val="22"/>
                <w:szCs w:val="22"/>
              </w:rPr>
              <w:t xml:space="preserve"> </w:t>
            </w:r>
          </w:p>
          <w:p w14:paraId="2BA61794" w14:textId="3C92A9AF" w:rsidR="003524A1" w:rsidRPr="005915E7" w:rsidRDefault="003524A1" w:rsidP="00A6564A">
            <w:pPr>
              <w:pStyle w:val="ListParagraph"/>
              <w:widowControl w:val="0"/>
              <w:numPr>
                <w:ilvl w:val="0"/>
                <w:numId w:val="11"/>
              </w:numPr>
              <w:autoSpaceDE w:val="0"/>
              <w:autoSpaceDN w:val="0"/>
              <w:adjustRightInd w:val="0"/>
              <w:spacing w:before="0" w:after="0" w:line="240" w:lineRule="auto"/>
              <w:ind w:left="464" w:hanging="284"/>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Review the progress at </w:t>
            </w:r>
            <w:r w:rsidRPr="003524A1">
              <w:rPr>
                <w:rFonts w:asciiTheme="minorHAnsi" w:hAnsiTheme="minorHAnsi" w:cstheme="minorHAnsi"/>
                <w:noProof/>
                <w:color w:val="1A1A1A"/>
                <w:sz w:val="22"/>
                <w:szCs w:val="22"/>
              </w:rPr>
              <w:t>monthly budget meetings</w:t>
            </w:r>
            <w:r w:rsidRPr="003524A1">
              <w:rPr>
                <w:rFonts w:asciiTheme="minorHAnsi" w:hAnsiTheme="minorHAnsi" w:cstheme="minorHAnsi"/>
                <w:color w:val="1A1A1A"/>
                <w:sz w:val="22"/>
                <w:szCs w:val="22"/>
              </w:rPr>
              <w:t xml:space="preserve"> and </w:t>
            </w:r>
            <w:proofErr w:type="gramStart"/>
            <w:r w:rsidRPr="003524A1">
              <w:rPr>
                <w:rFonts w:asciiTheme="minorHAnsi" w:hAnsiTheme="minorHAnsi" w:cstheme="minorHAnsi"/>
                <w:color w:val="1A1A1A"/>
                <w:sz w:val="22"/>
                <w:szCs w:val="22"/>
              </w:rPr>
              <w:t>take action</w:t>
            </w:r>
            <w:proofErr w:type="gramEnd"/>
            <w:r w:rsidRPr="003524A1">
              <w:rPr>
                <w:rFonts w:asciiTheme="minorHAnsi" w:hAnsiTheme="minorHAnsi" w:cstheme="minorHAnsi"/>
                <w:color w:val="1A1A1A"/>
                <w:sz w:val="22"/>
                <w:szCs w:val="22"/>
              </w:rPr>
              <w:t xml:space="preserve"> as required</w:t>
            </w:r>
          </w:p>
        </w:tc>
        <w:tc>
          <w:tcPr>
            <w:tcW w:w="1351" w:type="pct"/>
          </w:tcPr>
          <w:p w14:paraId="1DE3454F"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Ticketing system </w:t>
            </w:r>
          </w:p>
        </w:tc>
      </w:tr>
      <w:tr w:rsidR="003524A1" w:rsidRPr="003524A1" w14:paraId="10D9C159" w14:textId="77777777" w:rsidTr="00A6564A">
        <w:tc>
          <w:tcPr>
            <w:tcW w:w="5000" w:type="pct"/>
            <w:gridSpan w:val="4"/>
            <w:shd w:val="clear" w:color="auto" w:fill="2CAFA4"/>
          </w:tcPr>
          <w:p w14:paraId="5842AC53" w14:textId="77777777" w:rsidR="003524A1" w:rsidRPr="003524A1" w:rsidRDefault="003524A1" w:rsidP="003524A1">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3524A1">
              <w:rPr>
                <w:rFonts w:asciiTheme="minorHAnsi" w:eastAsiaTheme="minorHAnsi" w:hAnsiTheme="minorHAnsi" w:cstheme="minorHAnsi"/>
                <w:b/>
                <w:color w:val="FFFFFF" w:themeColor="background1"/>
                <w:sz w:val="22"/>
                <w:szCs w:val="24"/>
                <w:lang w:eastAsia="en-US"/>
              </w:rPr>
              <w:t>OPERATIONAL GOALS</w:t>
            </w:r>
          </w:p>
        </w:tc>
      </w:tr>
      <w:tr w:rsidR="003524A1" w:rsidRPr="000C3A00" w14:paraId="2A794336" w14:textId="77777777" w:rsidTr="00A6564A">
        <w:tc>
          <w:tcPr>
            <w:tcW w:w="987" w:type="pct"/>
          </w:tcPr>
          <w:p w14:paraId="0CDB3AF8"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Source a reliable pool of volunteers who can help service the event</w:t>
            </w:r>
          </w:p>
        </w:tc>
        <w:tc>
          <w:tcPr>
            <w:tcW w:w="1025" w:type="pct"/>
          </w:tcPr>
          <w:p w14:paraId="5171E215"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2CAFA4"/>
                <w:sz w:val="22"/>
                <w:szCs w:val="22"/>
              </w:rPr>
              <w:t xml:space="preserve">Secure x# </w:t>
            </w:r>
            <w:r w:rsidRPr="003524A1">
              <w:rPr>
                <w:rFonts w:asciiTheme="minorHAnsi" w:hAnsiTheme="minorHAnsi" w:cstheme="minorHAnsi"/>
                <w:color w:val="000000" w:themeColor="text1"/>
                <w:sz w:val="22"/>
                <w:szCs w:val="22"/>
              </w:rPr>
              <w:t xml:space="preserve">volunteers to fill all volunteer </w:t>
            </w:r>
            <w:proofErr w:type="gramStart"/>
            <w:r w:rsidRPr="003524A1">
              <w:rPr>
                <w:rFonts w:asciiTheme="minorHAnsi" w:hAnsiTheme="minorHAnsi" w:cstheme="minorHAnsi"/>
                <w:color w:val="000000" w:themeColor="text1"/>
                <w:sz w:val="22"/>
                <w:szCs w:val="22"/>
              </w:rPr>
              <w:t>positions</w:t>
            </w:r>
            <w:proofErr w:type="gramEnd"/>
            <w:r w:rsidRPr="003524A1">
              <w:rPr>
                <w:rFonts w:asciiTheme="minorHAnsi" w:hAnsiTheme="minorHAnsi" w:cstheme="minorHAnsi"/>
                <w:color w:val="000000" w:themeColor="text1"/>
                <w:sz w:val="22"/>
                <w:szCs w:val="22"/>
              </w:rPr>
              <w:t xml:space="preserve"> </w:t>
            </w:r>
          </w:p>
          <w:p w14:paraId="18FB1CFE"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p>
          <w:p w14:paraId="6C3E94F4"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p>
          <w:p w14:paraId="37E5347A"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p>
          <w:p w14:paraId="6F1AEC15"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highlight w:val="yellow"/>
              </w:rPr>
            </w:pPr>
          </w:p>
        </w:tc>
        <w:tc>
          <w:tcPr>
            <w:tcW w:w="1637" w:type="pct"/>
          </w:tcPr>
          <w:p w14:paraId="76DFD192" w14:textId="77777777" w:rsidR="003524A1" w:rsidRPr="003524A1" w:rsidRDefault="003524A1" w:rsidP="003524A1">
            <w:pPr>
              <w:pStyle w:val="ListParagraph"/>
              <w:widowControl w:val="0"/>
              <w:numPr>
                <w:ilvl w:val="0"/>
                <w:numId w:val="10"/>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Appoint a Volunteer Coordinator to recruit skilled volunteers to complete set tasks in the lead up to, at and post event. Compile the contacts in a </w:t>
            </w:r>
            <w:proofErr w:type="gramStart"/>
            <w:r w:rsidRPr="003524A1">
              <w:rPr>
                <w:rFonts w:asciiTheme="minorHAnsi" w:hAnsiTheme="minorHAnsi" w:cstheme="minorHAnsi"/>
                <w:color w:val="1A1A1A"/>
                <w:sz w:val="22"/>
                <w:szCs w:val="22"/>
              </w:rPr>
              <w:t>database</w:t>
            </w:r>
            <w:proofErr w:type="gramEnd"/>
          </w:p>
          <w:p w14:paraId="0377B645" w14:textId="77777777" w:rsidR="003524A1" w:rsidRPr="003524A1" w:rsidRDefault="003524A1" w:rsidP="003524A1">
            <w:pPr>
              <w:pStyle w:val="ListParagraph"/>
              <w:widowControl w:val="0"/>
              <w:numPr>
                <w:ilvl w:val="0"/>
                <w:numId w:val="10"/>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Provide adequate training and </w:t>
            </w:r>
            <w:proofErr w:type="gramStart"/>
            <w:r w:rsidRPr="003524A1">
              <w:rPr>
                <w:rFonts w:asciiTheme="minorHAnsi" w:hAnsiTheme="minorHAnsi" w:cstheme="minorHAnsi"/>
                <w:color w:val="1A1A1A"/>
                <w:sz w:val="22"/>
                <w:szCs w:val="22"/>
              </w:rPr>
              <w:t>supervision</w:t>
            </w:r>
            <w:proofErr w:type="gramEnd"/>
          </w:p>
          <w:p w14:paraId="22981BA8" w14:textId="77777777" w:rsidR="003524A1" w:rsidRPr="003524A1" w:rsidRDefault="003524A1" w:rsidP="003524A1">
            <w:pPr>
              <w:pStyle w:val="ListParagraph"/>
              <w:widowControl w:val="0"/>
              <w:numPr>
                <w:ilvl w:val="0"/>
                <w:numId w:val="10"/>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Develop a volunteer </w:t>
            </w:r>
            <w:proofErr w:type="gramStart"/>
            <w:r w:rsidRPr="003524A1">
              <w:rPr>
                <w:rFonts w:asciiTheme="minorHAnsi" w:hAnsiTheme="minorHAnsi" w:cstheme="minorHAnsi"/>
                <w:color w:val="1A1A1A"/>
                <w:sz w:val="22"/>
                <w:szCs w:val="22"/>
              </w:rPr>
              <w:t>roster</w:t>
            </w:r>
            <w:proofErr w:type="gramEnd"/>
          </w:p>
          <w:p w14:paraId="4069C46A" w14:textId="77777777" w:rsidR="003524A1" w:rsidRPr="003524A1" w:rsidRDefault="003524A1" w:rsidP="003524A1">
            <w:pPr>
              <w:pStyle w:val="ListParagraph"/>
              <w:widowControl w:val="0"/>
              <w:numPr>
                <w:ilvl w:val="0"/>
                <w:numId w:val="10"/>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Seek feedback </w:t>
            </w:r>
            <w:r w:rsidRPr="003524A1">
              <w:rPr>
                <w:rFonts w:asciiTheme="minorHAnsi" w:hAnsiTheme="minorHAnsi" w:cstheme="minorHAnsi"/>
                <w:noProof/>
                <w:color w:val="1A1A1A"/>
                <w:sz w:val="22"/>
                <w:szCs w:val="22"/>
              </w:rPr>
              <w:t>post-event</w:t>
            </w:r>
          </w:p>
          <w:p w14:paraId="4FE5D341"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p w14:paraId="3EE64E0A"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tc>
        <w:tc>
          <w:tcPr>
            <w:tcW w:w="1351" w:type="pct"/>
          </w:tcPr>
          <w:p w14:paraId="244C9EEA"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Volunteer register </w:t>
            </w:r>
          </w:p>
        </w:tc>
      </w:tr>
      <w:tr w:rsidR="003524A1" w:rsidRPr="005915E7" w14:paraId="689CF426" w14:textId="77777777" w:rsidTr="00A6564A">
        <w:tc>
          <w:tcPr>
            <w:tcW w:w="5000" w:type="pct"/>
            <w:gridSpan w:val="4"/>
            <w:shd w:val="clear" w:color="auto" w:fill="2CAFA4"/>
          </w:tcPr>
          <w:p w14:paraId="09143E0B" w14:textId="77777777" w:rsidR="003524A1" w:rsidRPr="005915E7" w:rsidRDefault="003524A1"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COMPETITION GOALS</w:t>
            </w:r>
          </w:p>
        </w:tc>
      </w:tr>
      <w:tr w:rsidR="003524A1" w:rsidRPr="000C3A00" w14:paraId="5B487335" w14:textId="77777777" w:rsidTr="00A6564A">
        <w:trPr>
          <w:trHeight w:val="1548"/>
        </w:trPr>
        <w:tc>
          <w:tcPr>
            <w:tcW w:w="987" w:type="pct"/>
          </w:tcPr>
          <w:p w14:paraId="684F52EF"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Generate significant interest from both international and domestic competitors to attend the event</w:t>
            </w:r>
          </w:p>
        </w:tc>
        <w:tc>
          <w:tcPr>
            <w:tcW w:w="1025" w:type="pct"/>
          </w:tcPr>
          <w:p w14:paraId="462D81B3"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Generate </w:t>
            </w:r>
            <w:r w:rsidRPr="003524A1">
              <w:rPr>
                <w:rFonts w:asciiTheme="minorHAnsi" w:hAnsiTheme="minorHAnsi" w:cstheme="minorHAnsi"/>
                <w:color w:val="2CAFA4"/>
                <w:sz w:val="22"/>
                <w:szCs w:val="22"/>
              </w:rPr>
              <w:t xml:space="preserve">x# </w:t>
            </w:r>
            <w:r w:rsidRPr="003524A1">
              <w:rPr>
                <w:rFonts w:asciiTheme="minorHAnsi" w:hAnsiTheme="minorHAnsi" w:cstheme="minorHAnsi"/>
                <w:color w:val="000000" w:themeColor="text1"/>
                <w:sz w:val="22"/>
                <w:szCs w:val="22"/>
              </w:rPr>
              <w:t xml:space="preserve">competitor expressions of interest </w:t>
            </w:r>
          </w:p>
        </w:tc>
        <w:tc>
          <w:tcPr>
            <w:tcW w:w="1637" w:type="pct"/>
          </w:tcPr>
          <w:p w14:paraId="5AD598ED" w14:textId="77777777" w:rsidR="003524A1" w:rsidRPr="003524A1" w:rsidRDefault="003524A1" w:rsidP="003524A1">
            <w:pPr>
              <w:pStyle w:val="ListParagraph"/>
              <w:widowControl w:val="0"/>
              <w:numPr>
                <w:ilvl w:val="0"/>
                <w:numId w:val="15"/>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Implement the marketing and PR plan, which will include a launch event/media call, Save The D</w:t>
            </w:r>
            <w:r w:rsidRPr="003524A1">
              <w:rPr>
                <w:rFonts w:asciiTheme="minorHAnsi" w:hAnsiTheme="minorHAnsi" w:cstheme="minorHAnsi"/>
                <w:noProof/>
                <w:color w:val="1A1A1A"/>
                <w:sz w:val="22"/>
                <w:szCs w:val="22"/>
              </w:rPr>
              <w:t>ate</w:t>
            </w:r>
            <w:r w:rsidRPr="003524A1">
              <w:rPr>
                <w:rFonts w:asciiTheme="minorHAnsi" w:hAnsiTheme="minorHAnsi" w:cstheme="minorHAnsi"/>
                <w:color w:val="1A1A1A"/>
                <w:sz w:val="22"/>
                <w:szCs w:val="22"/>
              </w:rPr>
              <w:t xml:space="preserve"> campaign, direct marketing to various teams, invitation to compete, etc.</w:t>
            </w:r>
          </w:p>
          <w:p w14:paraId="4F58A153" w14:textId="77777777" w:rsidR="003524A1" w:rsidRPr="003524A1" w:rsidRDefault="003524A1" w:rsidP="003524A1">
            <w:pPr>
              <w:pStyle w:val="ListParagraph"/>
              <w:widowControl w:val="0"/>
              <w:numPr>
                <w:ilvl w:val="0"/>
                <w:numId w:val="15"/>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Cross-promote the event with other regional sports </w:t>
            </w:r>
            <w:proofErr w:type="gramStart"/>
            <w:r w:rsidRPr="003524A1">
              <w:rPr>
                <w:rFonts w:asciiTheme="minorHAnsi" w:hAnsiTheme="minorHAnsi" w:cstheme="minorHAnsi"/>
                <w:color w:val="1A1A1A"/>
                <w:sz w:val="22"/>
                <w:szCs w:val="22"/>
              </w:rPr>
              <w:t>events</w:t>
            </w:r>
            <w:proofErr w:type="gramEnd"/>
          </w:p>
          <w:p w14:paraId="1631D634" w14:textId="77777777" w:rsidR="003524A1" w:rsidRPr="003524A1" w:rsidRDefault="003524A1" w:rsidP="003524A1">
            <w:pPr>
              <w:pStyle w:val="ListParagraph"/>
              <w:widowControl w:val="0"/>
              <w:numPr>
                <w:ilvl w:val="0"/>
                <w:numId w:val="15"/>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Ensure there is an attractive prize pool on </w:t>
            </w:r>
            <w:proofErr w:type="gramStart"/>
            <w:r w:rsidRPr="003524A1">
              <w:rPr>
                <w:rFonts w:asciiTheme="minorHAnsi" w:hAnsiTheme="minorHAnsi" w:cstheme="minorHAnsi"/>
                <w:color w:val="1A1A1A"/>
                <w:sz w:val="22"/>
                <w:szCs w:val="22"/>
              </w:rPr>
              <w:t>offer</w:t>
            </w:r>
            <w:proofErr w:type="gramEnd"/>
          </w:p>
          <w:p w14:paraId="10F355B2" w14:textId="77777777" w:rsidR="003524A1" w:rsidRPr="003524A1" w:rsidRDefault="003524A1" w:rsidP="003524A1">
            <w:pPr>
              <w:pStyle w:val="ListParagraph"/>
              <w:widowControl w:val="0"/>
              <w:numPr>
                <w:ilvl w:val="0"/>
                <w:numId w:val="15"/>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Package the competition with accommodation and experiences as well as discounted </w:t>
            </w:r>
            <w:proofErr w:type="gramStart"/>
            <w:r w:rsidRPr="003524A1">
              <w:rPr>
                <w:rFonts w:asciiTheme="minorHAnsi" w:hAnsiTheme="minorHAnsi" w:cstheme="minorHAnsi"/>
                <w:color w:val="1A1A1A"/>
                <w:sz w:val="22"/>
                <w:szCs w:val="22"/>
              </w:rPr>
              <w:t>flights</w:t>
            </w:r>
            <w:proofErr w:type="gramEnd"/>
            <w:r w:rsidRPr="003524A1">
              <w:rPr>
                <w:rFonts w:asciiTheme="minorHAnsi" w:hAnsiTheme="minorHAnsi" w:cstheme="minorHAnsi"/>
                <w:color w:val="1A1A1A"/>
                <w:sz w:val="22"/>
                <w:szCs w:val="22"/>
              </w:rPr>
              <w:t xml:space="preserve"> </w:t>
            </w:r>
          </w:p>
          <w:p w14:paraId="622B481B" w14:textId="77777777" w:rsidR="003524A1" w:rsidRPr="003524A1" w:rsidRDefault="003524A1" w:rsidP="003524A1">
            <w:pPr>
              <w:pStyle w:val="ListParagraph"/>
              <w:widowControl w:val="0"/>
              <w:numPr>
                <w:ilvl w:val="0"/>
                <w:numId w:val="15"/>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Gain the support of the industry and ask them to promote the event in their </w:t>
            </w:r>
            <w:proofErr w:type="gramStart"/>
            <w:r w:rsidRPr="003524A1">
              <w:rPr>
                <w:rFonts w:asciiTheme="minorHAnsi" w:hAnsiTheme="minorHAnsi" w:cstheme="minorHAnsi"/>
                <w:color w:val="1A1A1A"/>
                <w:sz w:val="22"/>
                <w:szCs w:val="22"/>
              </w:rPr>
              <w:t>networks</w:t>
            </w:r>
            <w:proofErr w:type="gramEnd"/>
            <w:r w:rsidRPr="003524A1">
              <w:rPr>
                <w:rFonts w:asciiTheme="minorHAnsi" w:hAnsiTheme="minorHAnsi" w:cstheme="minorHAnsi"/>
                <w:color w:val="1A1A1A"/>
                <w:sz w:val="22"/>
                <w:szCs w:val="22"/>
              </w:rPr>
              <w:t xml:space="preserve"> </w:t>
            </w:r>
          </w:p>
          <w:p w14:paraId="5667F349" w14:textId="77777777" w:rsidR="003524A1" w:rsidRDefault="003524A1" w:rsidP="00A6564A">
            <w:pPr>
              <w:pStyle w:val="ListParagraph"/>
              <w:widowControl w:val="0"/>
              <w:numPr>
                <w:ilvl w:val="0"/>
                <w:numId w:val="15"/>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lastRenderedPageBreak/>
              <w:t xml:space="preserve">Promote the region as a fantastic holiday destination for all target </w:t>
            </w:r>
            <w:proofErr w:type="gramStart"/>
            <w:r w:rsidRPr="003524A1">
              <w:rPr>
                <w:rFonts w:asciiTheme="minorHAnsi" w:hAnsiTheme="minorHAnsi" w:cstheme="minorHAnsi"/>
                <w:color w:val="1A1A1A"/>
                <w:sz w:val="22"/>
                <w:szCs w:val="22"/>
              </w:rPr>
              <w:t>markets</w:t>
            </w:r>
            <w:proofErr w:type="gramEnd"/>
          </w:p>
          <w:p w14:paraId="4733BBC5" w14:textId="77777777" w:rsidR="005915E7" w:rsidRDefault="005915E7" w:rsidP="005915E7">
            <w:pPr>
              <w:pStyle w:val="ListParagraph"/>
              <w:widowControl w:val="0"/>
              <w:autoSpaceDE w:val="0"/>
              <w:autoSpaceDN w:val="0"/>
              <w:adjustRightInd w:val="0"/>
              <w:spacing w:before="0" w:after="0" w:line="240" w:lineRule="auto"/>
              <w:ind w:left="435"/>
              <w:rPr>
                <w:rFonts w:asciiTheme="minorHAnsi" w:hAnsiTheme="minorHAnsi" w:cstheme="minorHAnsi"/>
                <w:color w:val="1A1A1A"/>
                <w:sz w:val="22"/>
                <w:szCs w:val="22"/>
              </w:rPr>
            </w:pPr>
          </w:p>
          <w:p w14:paraId="3ADC01A2" w14:textId="3CE563D5" w:rsidR="005915E7" w:rsidRPr="005915E7" w:rsidRDefault="005915E7" w:rsidP="005915E7">
            <w:pPr>
              <w:pStyle w:val="ListParagraph"/>
              <w:widowControl w:val="0"/>
              <w:autoSpaceDE w:val="0"/>
              <w:autoSpaceDN w:val="0"/>
              <w:adjustRightInd w:val="0"/>
              <w:spacing w:before="0" w:after="0" w:line="240" w:lineRule="auto"/>
              <w:ind w:left="435"/>
              <w:rPr>
                <w:rFonts w:asciiTheme="minorHAnsi" w:hAnsiTheme="minorHAnsi" w:cstheme="minorHAnsi"/>
                <w:color w:val="1A1A1A"/>
                <w:sz w:val="22"/>
                <w:szCs w:val="22"/>
              </w:rPr>
            </w:pPr>
          </w:p>
        </w:tc>
        <w:tc>
          <w:tcPr>
            <w:tcW w:w="1351" w:type="pct"/>
          </w:tcPr>
          <w:p w14:paraId="25377321" w14:textId="77777777" w:rsidR="003524A1" w:rsidRPr="003524A1" w:rsidRDefault="003524A1" w:rsidP="00A6564A">
            <w:pPr>
              <w:widowControl w:val="0"/>
              <w:autoSpaceDE w:val="0"/>
              <w:autoSpaceDN w:val="0"/>
              <w:adjustRightInd w:val="0"/>
              <w:rPr>
                <w:rFonts w:asciiTheme="minorHAnsi" w:hAnsiTheme="minorHAnsi" w:cstheme="minorHAnsi"/>
                <w:b/>
                <w:color w:val="FF0000"/>
                <w:sz w:val="22"/>
                <w:szCs w:val="22"/>
              </w:rPr>
            </w:pPr>
            <w:r w:rsidRPr="003524A1">
              <w:rPr>
                <w:rFonts w:asciiTheme="minorHAnsi" w:hAnsiTheme="minorHAnsi" w:cstheme="minorHAnsi"/>
                <w:sz w:val="22"/>
                <w:szCs w:val="22"/>
              </w:rPr>
              <w:lastRenderedPageBreak/>
              <w:t>Competitor registrations</w:t>
            </w:r>
          </w:p>
        </w:tc>
      </w:tr>
      <w:tr w:rsidR="003524A1" w:rsidRPr="005915E7" w14:paraId="7E4FCB77" w14:textId="77777777" w:rsidTr="00A6564A">
        <w:tc>
          <w:tcPr>
            <w:tcW w:w="5000" w:type="pct"/>
            <w:gridSpan w:val="4"/>
            <w:shd w:val="clear" w:color="auto" w:fill="2CAFA4"/>
          </w:tcPr>
          <w:p w14:paraId="05789744" w14:textId="77777777" w:rsidR="003524A1" w:rsidRPr="005915E7" w:rsidRDefault="003524A1"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ENVIRONMENTAL GOALS</w:t>
            </w:r>
          </w:p>
        </w:tc>
      </w:tr>
      <w:tr w:rsidR="003524A1" w:rsidRPr="000C3A00" w14:paraId="1F8EE690" w14:textId="77777777" w:rsidTr="00A6564A">
        <w:tc>
          <w:tcPr>
            <w:tcW w:w="987" w:type="pct"/>
          </w:tcPr>
          <w:p w14:paraId="563D842C" w14:textId="77777777" w:rsidR="003524A1" w:rsidRPr="003524A1" w:rsidRDefault="003524A1" w:rsidP="00A6564A">
            <w:pPr>
              <w:widowControl w:val="0"/>
              <w:autoSpaceDE w:val="0"/>
              <w:autoSpaceDN w:val="0"/>
              <w:adjustRightInd w:val="0"/>
              <w:rPr>
                <w:rFonts w:asciiTheme="minorHAnsi" w:hAnsiTheme="minorHAnsi" w:cstheme="minorHAnsi"/>
                <w:color w:val="FF0000"/>
                <w:sz w:val="22"/>
                <w:szCs w:val="22"/>
              </w:rPr>
            </w:pPr>
            <w:r w:rsidRPr="003524A1">
              <w:rPr>
                <w:rFonts w:asciiTheme="minorHAnsi" w:hAnsiTheme="minorHAnsi" w:cstheme="minorHAnsi"/>
                <w:color w:val="1A1A1A"/>
                <w:sz w:val="22"/>
                <w:szCs w:val="22"/>
              </w:rPr>
              <w:t xml:space="preserve">Strive to be a climate-neutral and climate-friendly </w:t>
            </w:r>
            <w:proofErr w:type="gramStart"/>
            <w:r w:rsidRPr="003524A1">
              <w:rPr>
                <w:rFonts w:asciiTheme="minorHAnsi" w:hAnsiTheme="minorHAnsi" w:cstheme="minorHAnsi"/>
                <w:color w:val="1A1A1A"/>
                <w:sz w:val="22"/>
                <w:szCs w:val="22"/>
              </w:rPr>
              <w:t>event</w:t>
            </w:r>
            <w:proofErr w:type="gramEnd"/>
          </w:p>
          <w:p w14:paraId="1104743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tc>
        <w:tc>
          <w:tcPr>
            <w:tcW w:w="1025" w:type="pct"/>
          </w:tcPr>
          <w:p w14:paraId="3DB1B18D" w14:textId="791024EB" w:rsidR="003524A1" w:rsidRPr="005915E7"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Minimise the event footprint by implementing environmentally-sound practices, educating competitors/performers and consumers</w:t>
            </w:r>
          </w:p>
        </w:tc>
        <w:tc>
          <w:tcPr>
            <w:tcW w:w="1637" w:type="pct"/>
          </w:tcPr>
          <w:p w14:paraId="64F537BA" w14:textId="77777777" w:rsidR="003524A1" w:rsidRPr="003524A1" w:rsidRDefault="003524A1" w:rsidP="003524A1">
            <w:pPr>
              <w:pStyle w:val="ListParagraph"/>
              <w:widowControl w:val="0"/>
              <w:numPr>
                <w:ilvl w:val="0"/>
                <w:numId w:val="13"/>
              </w:numPr>
              <w:autoSpaceDE w:val="0"/>
              <w:autoSpaceDN w:val="0"/>
              <w:adjustRightInd w:val="0"/>
              <w:spacing w:before="0" w:after="0" w:line="240" w:lineRule="auto"/>
              <w:ind w:left="435"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Develop a Corporate Social Responsibility </w:t>
            </w:r>
            <w:proofErr w:type="gramStart"/>
            <w:r w:rsidRPr="003524A1">
              <w:rPr>
                <w:rFonts w:asciiTheme="minorHAnsi" w:hAnsiTheme="minorHAnsi" w:cstheme="minorHAnsi"/>
                <w:color w:val="000000" w:themeColor="text1"/>
                <w:sz w:val="22"/>
                <w:szCs w:val="22"/>
              </w:rPr>
              <w:t>strategy</w:t>
            </w:r>
            <w:proofErr w:type="gramEnd"/>
          </w:p>
          <w:p w14:paraId="2E67BBAE" w14:textId="77777777" w:rsidR="003524A1" w:rsidRPr="003524A1" w:rsidRDefault="003524A1" w:rsidP="003524A1">
            <w:pPr>
              <w:pStyle w:val="ListParagraph"/>
              <w:widowControl w:val="0"/>
              <w:numPr>
                <w:ilvl w:val="0"/>
                <w:numId w:val="13"/>
              </w:numPr>
              <w:autoSpaceDE w:val="0"/>
              <w:autoSpaceDN w:val="0"/>
              <w:adjustRightInd w:val="0"/>
              <w:spacing w:before="0" w:after="0" w:line="240" w:lineRule="auto"/>
              <w:ind w:left="435"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Compose a checklist of recommendations for the day-to-day running of an </w:t>
            </w:r>
            <w:proofErr w:type="gramStart"/>
            <w:r w:rsidRPr="003524A1">
              <w:rPr>
                <w:rFonts w:asciiTheme="minorHAnsi" w:hAnsiTheme="minorHAnsi" w:cstheme="minorHAnsi"/>
                <w:color w:val="000000" w:themeColor="text1"/>
                <w:sz w:val="22"/>
                <w:szCs w:val="22"/>
              </w:rPr>
              <w:t>event</w:t>
            </w:r>
            <w:proofErr w:type="gramEnd"/>
          </w:p>
          <w:p w14:paraId="5C97C545" w14:textId="77777777" w:rsidR="003524A1" w:rsidRPr="003524A1" w:rsidRDefault="003524A1" w:rsidP="003524A1">
            <w:pPr>
              <w:pStyle w:val="ListParagraph"/>
              <w:widowControl w:val="0"/>
              <w:numPr>
                <w:ilvl w:val="0"/>
                <w:numId w:val="13"/>
              </w:numPr>
              <w:autoSpaceDE w:val="0"/>
              <w:autoSpaceDN w:val="0"/>
              <w:adjustRightInd w:val="0"/>
              <w:spacing w:before="0" w:after="0" w:line="240" w:lineRule="auto"/>
              <w:ind w:left="435"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Communicate key messages to all attendees and involve them in the </w:t>
            </w:r>
            <w:proofErr w:type="gramStart"/>
            <w:r w:rsidRPr="003524A1">
              <w:rPr>
                <w:rFonts w:asciiTheme="minorHAnsi" w:hAnsiTheme="minorHAnsi" w:cstheme="minorHAnsi"/>
                <w:color w:val="000000" w:themeColor="text1"/>
                <w:sz w:val="22"/>
                <w:szCs w:val="22"/>
              </w:rPr>
              <w:t>process</w:t>
            </w:r>
            <w:proofErr w:type="gramEnd"/>
            <w:r w:rsidRPr="003524A1">
              <w:rPr>
                <w:rFonts w:asciiTheme="minorHAnsi" w:hAnsiTheme="minorHAnsi" w:cstheme="minorHAnsi"/>
                <w:color w:val="1A1A1A"/>
                <w:sz w:val="22"/>
                <w:szCs w:val="22"/>
              </w:rPr>
              <w:t xml:space="preserve"> </w:t>
            </w:r>
          </w:p>
          <w:p w14:paraId="7850554D" w14:textId="77777777" w:rsidR="003524A1" w:rsidRDefault="003524A1" w:rsidP="00A6564A">
            <w:pPr>
              <w:widowControl w:val="0"/>
              <w:autoSpaceDE w:val="0"/>
              <w:autoSpaceDN w:val="0"/>
              <w:adjustRightInd w:val="0"/>
              <w:rPr>
                <w:rFonts w:asciiTheme="minorHAnsi" w:hAnsiTheme="minorHAnsi" w:cstheme="minorHAnsi"/>
                <w:color w:val="000000" w:themeColor="text1"/>
                <w:sz w:val="22"/>
                <w:szCs w:val="22"/>
              </w:rPr>
            </w:pPr>
          </w:p>
          <w:p w14:paraId="32F87023" w14:textId="7B654D38" w:rsidR="005915E7" w:rsidRPr="003524A1" w:rsidRDefault="005915E7" w:rsidP="00A6564A">
            <w:pPr>
              <w:widowControl w:val="0"/>
              <w:autoSpaceDE w:val="0"/>
              <w:autoSpaceDN w:val="0"/>
              <w:adjustRightInd w:val="0"/>
              <w:rPr>
                <w:rFonts w:asciiTheme="minorHAnsi" w:hAnsiTheme="minorHAnsi" w:cstheme="minorHAnsi"/>
                <w:color w:val="000000" w:themeColor="text1"/>
                <w:sz w:val="22"/>
                <w:szCs w:val="22"/>
              </w:rPr>
            </w:pPr>
          </w:p>
        </w:tc>
        <w:tc>
          <w:tcPr>
            <w:tcW w:w="1351" w:type="pct"/>
          </w:tcPr>
          <w:p w14:paraId="7FF2C57A"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A positive legacy</w:t>
            </w:r>
          </w:p>
        </w:tc>
      </w:tr>
      <w:tr w:rsidR="003524A1" w:rsidRPr="000C3A00" w14:paraId="6FB4A0ED" w14:textId="77777777" w:rsidTr="00A6564A">
        <w:tc>
          <w:tcPr>
            <w:tcW w:w="987" w:type="pct"/>
          </w:tcPr>
          <w:p w14:paraId="482FE4EC"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Make/generate a significant financial contribution to an environmental </w:t>
            </w:r>
            <w:proofErr w:type="gramStart"/>
            <w:r w:rsidRPr="003524A1">
              <w:rPr>
                <w:rFonts w:asciiTheme="minorHAnsi" w:hAnsiTheme="minorHAnsi" w:cstheme="minorHAnsi"/>
                <w:color w:val="1A1A1A"/>
                <w:sz w:val="22"/>
                <w:szCs w:val="22"/>
              </w:rPr>
              <w:t>charity</w:t>
            </w:r>
            <w:proofErr w:type="gramEnd"/>
          </w:p>
          <w:p w14:paraId="706E1DEE"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tc>
        <w:tc>
          <w:tcPr>
            <w:tcW w:w="1025" w:type="pct"/>
          </w:tcPr>
          <w:p w14:paraId="4B7F1864"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Generate a </w:t>
            </w:r>
            <w:r w:rsidRPr="003524A1">
              <w:rPr>
                <w:rFonts w:asciiTheme="minorHAnsi" w:hAnsiTheme="minorHAnsi" w:cstheme="minorHAnsi"/>
                <w:color w:val="2CAFA4"/>
                <w:sz w:val="22"/>
                <w:szCs w:val="22"/>
              </w:rPr>
              <w:t>minimum $x contribution to [charity name]</w:t>
            </w:r>
          </w:p>
        </w:tc>
        <w:tc>
          <w:tcPr>
            <w:tcW w:w="1637" w:type="pct"/>
          </w:tcPr>
          <w:p w14:paraId="65D78194" w14:textId="77777777" w:rsidR="003524A1" w:rsidRPr="003524A1" w:rsidRDefault="003524A1" w:rsidP="003524A1">
            <w:pPr>
              <w:pStyle w:val="ListParagraph"/>
              <w:widowControl w:val="0"/>
              <w:numPr>
                <w:ilvl w:val="0"/>
                <w:numId w:val="13"/>
              </w:numPr>
              <w:autoSpaceDE w:val="0"/>
              <w:autoSpaceDN w:val="0"/>
              <w:adjustRightInd w:val="0"/>
              <w:spacing w:before="0" w:after="0" w:line="240" w:lineRule="auto"/>
              <w:ind w:left="435" w:hanging="283"/>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 xml:space="preserve">Donate a percentage of each event/accommodation package sold to the </w:t>
            </w:r>
            <w:proofErr w:type="gramStart"/>
            <w:r w:rsidRPr="003524A1">
              <w:rPr>
                <w:rFonts w:asciiTheme="minorHAnsi" w:hAnsiTheme="minorHAnsi" w:cstheme="minorHAnsi"/>
                <w:color w:val="000000" w:themeColor="text1"/>
                <w:sz w:val="22"/>
                <w:szCs w:val="22"/>
              </w:rPr>
              <w:t>charity</w:t>
            </w:r>
            <w:proofErr w:type="gramEnd"/>
          </w:p>
          <w:p w14:paraId="1792EF06" w14:textId="77777777" w:rsidR="003524A1" w:rsidRPr="003524A1" w:rsidRDefault="003524A1" w:rsidP="003524A1">
            <w:pPr>
              <w:pStyle w:val="ListParagraph"/>
              <w:widowControl w:val="0"/>
              <w:numPr>
                <w:ilvl w:val="0"/>
                <w:numId w:val="13"/>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Increase awareness amongst event patrons by encouraging them to take part in a tour of the charity during the </w:t>
            </w:r>
            <w:proofErr w:type="gramStart"/>
            <w:r w:rsidRPr="003524A1">
              <w:rPr>
                <w:rFonts w:asciiTheme="minorHAnsi" w:hAnsiTheme="minorHAnsi" w:cstheme="minorHAnsi"/>
                <w:color w:val="1A1A1A"/>
                <w:sz w:val="22"/>
                <w:szCs w:val="22"/>
              </w:rPr>
              <w:t>event</w:t>
            </w:r>
            <w:proofErr w:type="gramEnd"/>
          </w:p>
          <w:p w14:paraId="7AE86E00" w14:textId="77777777" w:rsidR="003524A1" w:rsidRPr="003524A1" w:rsidRDefault="003524A1" w:rsidP="003524A1">
            <w:pPr>
              <w:pStyle w:val="ListParagraph"/>
              <w:widowControl w:val="0"/>
              <w:numPr>
                <w:ilvl w:val="0"/>
                <w:numId w:val="13"/>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 xml:space="preserve">Ask those who participate in the tour to make a donation to the </w:t>
            </w:r>
            <w:proofErr w:type="gramStart"/>
            <w:r w:rsidRPr="003524A1">
              <w:rPr>
                <w:rFonts w:asciiTheme="minorHAnsi" w:hAnsiTheme="minorHAnsi" w:cstheme="minorHAnsi"/>
                <w:color w:val="1A1A1A"/>
                <w:sz w:val="22"/>
                <w:szCs w:val="22"/>
              </w:rPr>
              <w:t>charity</w:t>
            </w:r>
            <w:proofErr w:type="gramEnd"/>
          </w:p>
          <w:p w14:paraId="5F8A317F" w14:textId="77777777" w:rsidR="003524A1" w:rsidRDefault="003524A1" w:rsidP="003524A1">
            <w:pPr>
              <w:pStyle w:val="ListParagraph"/>
              <w:widowControl w:val="0"/>
              <w:numPr>
                <w:ilvl w:val="0"/>
                <w:numId w:val="13"/>
              </w:numPr>
              <w:autoSpaceDE w:val="0"/>
              <w:autoSpaceDN w:val="0"/>
              <w:adjustRightInd w:val="0"/>
              <w:spacing w:before="0" w:after="0" w:line="240" w:lineRule="auto"/>
              <w:ind w:left="435" w:hanging="283"/>
              <w:rPr>
                <w:rFonts w:asciiTheme="minorHAnsi" w:hAnsiTheme="minorHAnsi" w:cstheme="minorHAnsi"/>
                <w:color w:val="1A1A1A"/>
                <w:sz w:val="22"/>
                <w:szCs w:val="22"/>
              </w:rPr>
            </w:pPr>
            <w:r w:rsidRPr="003524A1">
              <w:rPr>
                <w:rFonts w:asciiTheme="minorHAnsi" w:hAnsiTheme="minorHAnsi" w:cstheme="minorHAnsi"/>
                <w:color w:val="1A1A1A"/>
                <w:sz w:val="22"/>
                <w:szCs w:val="22"/>
              </w:rPr>
              <w:t>Increase awareness amongst competitors by inviting the charity staff to make a presentation to them pre-</w:t>
            </w:r>
            <w:proofErr w:type="gramStart"/>
            <w:r w:rsidRPr="003524A1">
              <w:rPr>
                <w:rFonts w:asciiTheme="minorHAnsi" w:hAnsiTheme="minorHAnsi" w:cstheme="minorHAnsi"/>
                <w:color w:val="1A1A1A"/>
                <w:sz w:val="22"/>
                <w:szCs w:val="22"/>
              </w:rPr>
              <w:t>event</w:t>
            </w:r>
            <w:proofErr w:type="gramEnd"/>
          </w:p>
          <w:p w14:paraId="41D0F860" w14:textId="26B742CB" w:rsidR="005915E7" w:rsidRPr="003524A1" w:rsidRDefault="005915E7" w:rsidP="005915E7">
            <w:pPr>
              <w:pStyle w:val="ListParagraph"/>
              <w:widowControl w:val="0"/>
              <w:autoSpaceDE w:val="0"/>
              <w:autoSpaceDN w:val="0"/>
              <w:adjustRightInd w:val="0"/>
              <w:spacing w:before="0" w:after="0" w:line="240" w:lineRule="auto"/>
              <w:ind w:left="435"/>
              <w:rPr>
                <w:rFonts w:asciiTheme="minorHAnsi" w:hAnsiTheme="minorHAnsi" w:cstheme="minorHAnsi"/>
                <w:color w:val="1A1A1A"/>
                <w:sz w:val="22"/>
                <w:szCs w:val="22"/>
              </w:rPr>
            </w:pPr>
          </w:p>
        </w:tc>
        <w:tc>
          <w:tcPr>
            <w:tcW w:w="1351" w:type="pct"/>
          </w:tcPr>
          <w:p w14:paraId="08D556D1"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Accommodation bookings</w:t>
            </w:r>
          </w:p>
          <w:p w14:paraId="7B703E87"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p>
          <w:p w14:paraId="1C1BC080"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Donation records</w:t>
            </w:r>
          </w:p>
        </w:tc>
      </w:tr>
      <w:tr w:rsidR="003524A1" w:rsidRPr="005915E7" w14:paraId="19E981B2" w14:textId="77777777" w:rsidTr="00A6564A">
        <w:tc>
          <w:tcPr>
            <w:tcW w:w="5000" w:type="pct"/>
            <w:gridSpan w:val="4"/>
            <w:shd w:val="clear" w:color="auto" w:fill="2CAFA4"/>
          </w:tcPr>
          <w:p w14:paraId="7F8E874D" w14:textId="77777777" w:rsidR="003524A1" w:rsidRPr="005915E7" w:rsidRDefault="003524A1"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MARKETING &amp; PR GOALS</w:t>
            </w:r>
          </w:p>
        </w:tc>
      </w:tr>
      <w:tr w:rsidR="003524A1" w:rsidRPr="000C3A00" w14:paraId="3482FF5C" w14:textId="77777777" w:rsidTr="00A6564A">
        <w:trPr>
          <w:trHeight w:val="1562"/>
        </w:trPr>
        <w:tc>
          <w:tcPr>
            <w:tcW w:w="987" w:type="pct"/>
          </w:tcPr>
          <w:p w14:paraId="2E2152B8"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These goals will be derived from the marketing plan</w:t>
            </w:r>
          </w:p>
        </w:tc>
        <w:tc>
          <w:tcPr>
            <w:tcW w:w="1025" w:type="pct"/>
          </w:tcPr>
          <w:p w14:paraId="4F6F3A81" w14:textId="77777777" w:rsidR="003524A1" w:rsidRPr="003524A1" w:rsidRDefault="003524A1" w:rsidP="00A6564A">
            <w:pPr>
              <w:widowControl w:val="0"/>
              <w:autoSpaceDE w:val="0"/>
              <w:autoSpaceDN w:val="0"/>
              <w:adjustRightInd w:val="0"/>
              <w:rPr>
                <w:rFonts w:asciiTheme="minorHAnsi" w:hAnsiTheme="minorHAnsi" w:cstheme="minorHAnsi"/>
                <w:color w:val="000000" w:themeColor="text1"/>
                <w:sz w:val="22"/>
                <w:szCs w:val="22"/>
              </w:rPr>
            </w:pPr>
            <w:r w:rsidRPr="003524A1">
              <w:rPr>
                <w:rFonts w:asciiTheme="minorHAnsi" w:hAnsiTheme="minorHAnsi" w:cstheme="minorHAnsi"/>
                <w:color w:val="000000" w:themeColor="text1"/>
                <w:sz w:val="22"/>
                <w:szCs w:val="22"/>
              </w:rPr>
              <w:t>-</w:t>
            </w:r>
          </w:p>
        </w:tc>
        <w:tc>
          <w:tcPr>
            <w:tcW w:w="1637" w:type="pct"/>
          </w:tcPr>
          <w:p w14:paraId="792442A6"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w:t>
            </w:r>
          </w:p>
        </w:tc>
        <w:tc>
          <w:tcPr>
            <w:tcW w:w="1351" w:type="pct"/>
          </w:tcPr>
          <w:p w14:paraId="7F1DC7B2" w14:textId="77777777" w:rsidR="003524A1" w:rsidRPr="003524A1" w:rsidRDefault="003524A1" w:rsidP="00A6564A">
            <w:pPr>
              <w:widowControl w:val="0"/>
              <w:autoSpaceDE w:val="0"/>
              <w:autoSpaceDN w:val="0"/>
              <w:adjustRightInd w:val="0"/>
              <w:rPr>
                <w:rFonts w:asciiTheme="minorHAnsi" w:hAnsiTheme="minorHAnsi" w:cstheme="minorHAnsi"/>
                <w:color w:val="1A1A1A"/>
                <w:sz w:val="22"/>
                <w:szCs w:val="22"/>
              </w:rPr>
            </w:pPr>
            <w:r w:rsidRPr="003524A1">
              <w:rPr>
                <w:rFonts w:asciiTheme="minorHAnsi" w:hAnsiTheme="minorHAnsi" w:cstheme="minorHAnsi"/>
                <w:color w:val="1A1A1A"/>
                <w:sz w:val="22"/>
                <w:szCs w:val="22"/>
              </w:rPr>
              <w:t>-</w:t>
            </w:r>
          </w:p>
        </w:tc>
      </w:tr>
    </w:tbl>
    <w:p w14:paraId="20B9AB04" w14:textId="77777777" w:rsidR="005915E7" w:rsidRPr="00BE7EFA" w:rsidRDefault="005915E7" w:rsidP="005915E7">
      <w:pPr>
        <w:pStyle w:val="Heading2"/>
      </w:pPr>
      <w:bookmarkStart w:id="11" w:name="_Toc129004424"/>
      <w:r w:rsidRPr="00BE7EFA">
        <w:lastRenderedPageBreak/>
        <w:t>1.5</w:t>
      </w:r>
      <w:r w:rsidRPr="00BE7EFA">
        <w:tab/>
        <w:t>Core Activities</w:t>
      </w:r>
      <w:bookmarkEnd w:id="11"/>
    </w:p>
    <w:p w14:paraId="45D432C8" w14:textId="77777777" w:rsidR="005915E7" w:rsidRPr="00022DA8" w:rsidRDefault="005915E7" w:rsidP="005915E7">
      <w:pPr>
        <w:ind w:firstLine="720"/>
        <w:rPr>
          <w:rFonts w:cstheme="minorHAnsi"/>
          <w:color w:val="000000" w:themeColor="text1"/>
          <w:sz w:val="22"/>
          <w:szCs w:val="22"/>
        </w:rPr>
      </w:pPr>
      <w:r w:rsidRPr="0037197B">
        <w:rPr>
          <w:rFonts w:cstheme="minorHAnsi"/>
          <w:color w:val="2CAFA4"/>
          <w:sz w:val="22"/>
          <w:szCs w:val="22"/>
        </w:rPr>
        <w:t xml:space="preserve">[Your Event] </w:t>
      </w:r>
      <w:r w:rsidRPr="00022DA8">
        <w:rPr>
          <w:rFonts w:cstheme="minorHAnsi"/>
          <w:color w:val="000000" w:themeColor="text1"/>
          <w:sz w:val="22"/>
          <w:szCs w:val="22"/>
        </w:rPr>
        <w:t>will</w:t>
      </w:r>
      <w:r w:rsidRPr="00022DA8">
        <w:rPr>
          <w:rFonts w:cstheme="minorHAnsi"/>
          <w:b/>
          <w:color w:val="1A1A1A"/>
          <w:sz w:val="22"/>
          <w:szCs w:val="22"/>
        </w:rPr>
        <w:t xml:space="preserve"> </w:t>
      </w:r>
      <w:r w:rsidRPr="00022DA8">
        <w:rPr>
          <w:rFonts w:cstheme="minorHAnsi"/>
          <w:color w:val="000000" w:themeColor="text1"/>
          <w:sz w:val="22"/>
          <w:szCs w:val="22"/>
        </w:rPr>
        <w:t>be made up of the following core activities/events:</w:t>
      </w:r>
    </w:p>
    <w:p w14:paraId="22170684" w14:textId="77777777" w:rsidR="005915E7" w:rsidRPr="00022DA8" w:rsidRDefault="005915E7" w:rsidP="005915E7">
      <w:pPr>
        <w:ind w:left="709"/>
        <w:rPr>
          <w:rFonts w:cstheme="minorHAnsi"/>
          <w:b/>
          <w:sz w:val="22"/>
          <w:szCs w:val="22"/>
        </w:rPr>
      </w:pPr>
      <w:r w:rsidRPr="00022DA8">
        <w:rPr>
          <w:rFonts w:cstheme="minorHAnsi"/>
          <w:b/>
          <w:sz w:val="22"/>
          <w:szCs w:val="22"/>
        </w:rPr>
        <w:t>a)</w:t>
      </w:r>
    </w:p>
    <w:p w14:paraId="05A23327" w14:textId="77777777" w:rsidR="005915E7" w:rsidRPr="00022DA8" w:rsidRDefault="005915E7" w:rsidP="005915E7">
      <w:pPr>
        <w:widowControl w:val="0"/>
        <w:autoSpaceDE w:val="0"/>
        <w:autoSpaceDN w:val="0"/>
        <w:adjustRightInd w:val="0"/>
        <w:ind w:left="709"/>
        <w:rPr>
          <w:rFonts w:cstheme="minorHAnsi"/>
          <w:b/>
          <w:bCs/>
          <w:color w:val="1A1A1A"/>
          <w:sz w:val="22"/>
          <w:szCs w:val="22"/>
        </w:rPr>
      </w:pPr>
      <w:r w:rsidRPr="00022DA8">
        <w:rPr>
          <w:rFonts w:cstheme="minorHAnsi"/>
          <w:b/>
          <w:bCs/>
          <w:color w:val="1A1A1A"/>
          <w:sz w:val="22"/>
          <w:szCs w:val="22"/>
        </w:rPr>
        <w:t>b)</w:t>
      </w:r>
    </w:p>
    <w:p w14:paraId="208B4477" w14:textId="6CEC39EF" w:rsidR="003524A1" w:rsidRPr="000C3A00" w:rsidRDefault="005915E7" w:rsidP="005915E7">
      <w:pPr>
        <w:widowControl w:val="0"/>
        <w:autoSpaceDE w:val="0"/>
        <w:autoSpaceDN w:val="0"/>
        <w:adjustRightInd w:val="0"/>
        <w:ind w:firstLine="720"/>
        <w:rPr>
          <w:rFonts w:cstheme="minorHAnsi"/>
          <w:color w:val="1A1A1A"/>
        </w:rPr>
      </w:pPr>
      <w:r w:rsidRPr="00022DA8">
        <w:rPr>
          <w:rFonts w:cstheme="minorHAnsi"/>
          <w:b/>
          <w:bCs/>
          <w:color w:val="1A1A1A"/>
          <w:sz w:val="22"/>
          <w:szCs w:val="22"/>
        </w:rPr>
        <w:t>c)</w:t>
      </w:r>
      <w:r w:rsidRPr="00022DA8">
        <w:rPr>
          <w:rFonts w:cstheme="minorHAnsi"/>
          <w:color w:val="1A1A1A"/>
          <w:sz w:val="22"/>
          <w:szCs w:val="22"/>
        </w:rPr>
        <w:t> </w:t>
      </w:r>
      <w:r w:rsidRPr="00022DA8">
        <w:rPr>
          <w:rFonts w:cstheme="minorHAnsi"/>
          <w:color w:val="18376A"/>
          <w:sz w:val="22"/>
          <w:szCs w:val="22"/>
        </w:rPr>
        <w:t> </w:t>
      </w:r>
    </w:p>
    <w:p w14:paraId="3980CC30" w14:textId="77777777" w:rsidR="005915E7" w:rsidRPr="00BE7EFA" w:rsidRDefault="005915E7" w:rsidP="005915E7">
      <w:pPr>
        <w:pStyle w:val="Heading2"/>
      </w:pPr>
      <w:bookmarkStart w:id="12" w:name="_Toc129004425"/>
      <w:r w:rsidRPr="00BE7EFA">
        <w:t>1.6</w:t>
      </w:r>
      <w:r w:rsidRPr="00BE7EFA">
        <w:tab/>
        <w:t>Strengths, Weaknesses, Opportunities and Threats (SWOT) Analysis</w:t>
      </w:r>
      <w:bookmarkEnd w:id="12"/>
    </w:p>
    <w:p w14:paraId="1D261705" w14:textId="77777777" w:rsidR="005915E7" w:rsidRPr="00D46802" w:rsidRDefault="005915E7" w:rsidP="005915E7">
      <w:pPr>
        <w:widowControl w:val="0"/>
        <w:autoSpaceDE w:val="0"/>
        <w:autoSpaceDN w:val="0"/>
        <w:adjustRightInd w:val="0"/>
        <w:ind w:firstLine="720"/>
        <w:rPr>
          <w:rFonts w:cstheme="minorHAnsi"/>
          <w:b/>
          <w:color w:val="1A1A1A"/>
          <w:sz w:val="22"/>
          <w:szCs w:val="22"/>
        </w:rPr>
      </w:pPr>
    </w:p>
    <w:tbl>
      <w:tblPr>
        <w:tblStyle w:val="TableGrid"/>
        <w:tblW w:w="0" w:type="auto"/>
        <w:tblInd w:w="704" w:type="dxa"/>
        <w:tblLook w:val="04A0" w:firstRow="1" w:lastRow="0" w:firstColumn="1" w:lastColumn="0" w:noHBand="0" w:noVBand="1"/>
      </w:tblPr>
      <w:tblGrid>
        <w:gridCol w:w="4466"/>
        <w:gridCol w:w="4152"/>
      </w:tblGrid>
      <w:tr w:rsidR="005915E7" w:rsidRPr="005915E7" w14:paraId="1E707BFD" w14:textId="77777777" w:rsidTr="00A6564A">
        <w:tc>
          <w:tcPr>
            <w:tcW w:w="6542" w:type="dxa"/>
            <w:shd w:val="clear" w:color="auto" w:fill="2CAFA4"/>
          </w:tcPr>
          <w:p w14:paraId="594DDC87"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STRENGTHS</w:t>
            </w:r>
          </w:p>
        </w:tc>
        <w:tc>
          <w:tcPr>
            <w:tcW w:w="6187" w:type="dxa"/>
            <w:shd w:val="clear" w:color="auto" w:fill="2CAFA4"/>
          </w:tcPr>
          <w:p w14:paraId="1B120C59"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WEAKNESSES</w:t>
            </w:r>
          </w:p>
        </w:tc>
      </w:tr>
      <w:tr w:rsidR="005915E7" w:rsidRPr="005915E7" w14:paraId="61884275" w14:textId="77777777" w:rsidTr="00A6564A">
        <w:tc>
          <w:tcPr>
            <w:tcW w:w="6542" w:type="dxa"/>
          </w:tcPr>
          <w:p w14:paraId="5C516197"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3919BF0A"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2BC2ACAA"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6666BAEA"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0E1D95F4"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200E572F"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613359A0"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0A0227C5"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0FBC5F7A"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48A7738E"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5B08FD2E"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p>
        </w:tc>
        <w:tc>
          <w:tcPr>
            <w:tcW w:w="6187" w:type="dxa"/>
          </w:tcPr>
          <w:p w14:paraId="02E5AB73"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3FEF172B"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5258B5E6"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30470AE7"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307A0B4C"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5510321B"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695F2B4B"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030CD542"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1E5E05DE"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1813D4AB"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p w14:paraId="4BD26562"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b/>
                <w:color w:val="1A1A1A"/>
                <w:sz w:val="22"/>
                <w:szCs w:val="22"/>
              </w:rPr>
            </w:pPr>
            <w:r w:rsidRPr="005915E7">
              <w:rPr>
                <w:rFonts w:asciiTheme="minorHAnsi" w:hAnsiTheme="minorHAnsi" w:cstheme="minorHAnsi"/>
                <w:b/>
                <w:color w:val="1A1A1A"/>
                <w:sz w:val="22"/>
                <w:szCs w:val="22"/>
              </w:rPr>
              <w:t xml:space="preserve"> </w:t>
            </w:r>
          </w:p>
        </w:tc>
      </w:tr>
      <w:tr w:rsidR="005915E7" w:rsidRPr="005915E7" w14:paraId="03872D82" w14:textId="77777777" w:rsidTr="00A6564A">
        <w:tc>
          <w:tcPr>
            <w:tcW w:w="6542" w:type="dxa"/>
            <w:shd w:val="clear" w:color="auto" w:fill="2CAFA4"/>
          </w:tcPr>
          <w:p w14:paraId="436A64E3"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OPPORTUNITIES</w:t>
            </w:r>
          </w:p>
        </w:tc>
        <w:tc>
          <w:tcPr>
            <w:tcW w:w="6187" w:type="dxa"/>
            <w:shd w:val="clear" w:color="auto" w:fill="2CAFA4"/>
          </w:tcPr>
          <w:p w14:paraId="63AD1EE5"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THREATS</w:t>
            </w:r>
          </w:p>
        </w:tc>
      </w:tr>
      <w:tr w:rsidR="005915E7" w:rsidRPr="005915E7" w14:paraId="4160B9BE" w14:textId="77777777" w:rsidTr="00A6564A">
        <w:tc>
          <w:tcPr>
            <w:tcW w:w="6542" w:type="dxa"/>
          </w:tcPr>
          <w:p w14:paraId="73E9806E"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5FF1029B"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3BFDDDE2"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1535FE52"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536A53C0"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311BBCED"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102B9137"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726E9889"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17DEAA65"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543BAA73"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1006DBBE"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tc>
        <w:tc>
          <w:tcPr>
            <w:tcW w:w="6187" w:type="dxa"/>
          </w:tcPr>
          <w:p w14:paraId="7228B2F4"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1E663DEB"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53621CD6"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75F92DFB"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7365FA21"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2A39BF3F"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046AA616"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0A725770"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5F911510"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5BE1FB8D"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p w14:paraId="077C29EA" w14:textId="77777777" w:rsidR="005915E7" w:rsidRPr="005915E7" w:rsidRDefault="005915E7" w:rsidP="005915E7">
            <w:pPr>
              <w:pStyle w:val="ListParagraph"/>
              <w:widowControl w:val="0"/>
              <w:numPr>
                <w:ilvl w:val="0"/>
                <w:numId w:val="1"/>
              </w:numPr>
              <w:autoSpaceDE w:val="0"/>
              <w:autoSpaceDN w:val="0"/>
              <w:adjustRightInd w:val="0"/>
              <w:spacing w:before="0" w:after="0" w:line="240" w:lineRule="auto"/>
              <w:ind w:left="311" w:hanging="283"/>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 </w:t>
            </w:r>
          </w:p>
        </w:tc>
      </w:tr>
    </w:tbl>
    <w:p w14:paraId="1E8ADA91" w14:textId="77777777" w:rsidR="00B05C7C" w:rsidRDefault="00B05C7C" w:rsidP="005915E7">
      <w:pPr>
        <w:pStyle w:val="Heading2"/>
      </w:pPr>
      <w:bookmarkStart w:id="13" w:name="_Toc129004426"/>
    </w:p>
    <w:p w14:paraId="3AC25D18" w14:textId="77777777" w:rsidR="00B05C7C" w:rsidRDefault="00B05C7C" w:rsidP="00B05C7C"/>
    <w:p w14:paraId="64433A84" w14:textId="77777777" w:rsidR="00B05C7C" w:rsidRDefault="00B05C7C" w:rsidP="00B05C7C"/>
    <w:p w14:paraId="73884ABC" w14:textId="77777777" w:rsidR="00B05C7C" w:rsidRPr="00B05C7C" w:rsidRDefault="00B05C7C" w:rsidP="00B05C7C"/>
    <w:p w14:paraId="10C62FA2" w14:textId="3B5A9ECC" w:rsidR="005915E7" w:rsidRPr="00BE7EFA" w:rsidRDefault="005915E7" w:rsidP="005915E7">
      <w:pPr>
        <w:pStyle w:val="Heading2"/>
      </w:pPr>
      <w:r w:rsidRPr="00BE7EFA">
        <w:lastRenderedPageBreak/>
        <w:t>1.7</w:t>
      </w:r>
      <w:r w:rsidRPr="00BE7EFA">
        <w:tab/>
        <w:t>Competitor Analysis</w:t>
      </w:r>
      <w:bookmarkEnd w:id="13"/>
    </w:p>
    <w:p w14:paraId="04DA9FB2" w14:textId="77777777" w:rsidR="005915E7" w:rsidRPr="0037197B" w:rsidRDefault="005915E7" w:rsidP="005915E7">
      <w:pPr>
        <w:widowControl w:val="0"/>
        <w:autoSpaceDE w:val="0"/>
        <w:autoSpaceDN w:val="0"/>
        <w:adjustRightInd w:val="0"/>
        <w:spacing w:after="240" w:line="340" w:lineRule="atLeast"/>
        <w:ind w:left="709" w:hanging="709"/>
        <w:rPr>
          <w:rFonts w:cstheme="minorHAnsi"/>
          <w:color w:val="2CAFA4"/>
          <w:sz w:val="22"/>
        </w:rPr>
      </w:pPr>
      <w:r w:rsidRPr="0037197B">
        <w:rPr>
          <w:rFonts w:cstheme="minorHAnsi"/>
          <w:b/>
          <w:color w:val="2CAFA4"/>
          <w:sz w:val="22"/>
        </w:rPr>
        <w:tab/>
      </w:r>
      <w:r w:rsidRPr="0037197B">
        <w:rPr>
          <w:rFonts w:cstheme="minorHAnsi"/>
          <w:color w:val="2CAFA4"/>
          <w:sz w:val="22"/>
        </w:rPr>
        <w:t>[Consider events in your region and similar events out of region]</w:t>
      </w:r>
    </w:p>
    <w:tbl>
      <w:tblPr>
        <w:tblStyle w:val="TableGrid"/>
        <w:tblW w:w="0" w:type="auto"/>
        <w:tblInd w:w="709" w:type="dxa"/>
        <w:tblLook w:val="04A0" w:firstRow="1" w:lastRow="0" w:firstColumn="1" w:lastColumn="0" w:noHBand="0" w:noVBand="1"/>
      </w:tblPr>
      <w:tblGrid>
        <w:gridCol w:w="1764"/>
        <w:gridCol w:w="2199"/>
        <w:gridCol w:w="2292"/>
        <w:gridCol w:w="2358"/>
      </w:tblGrid>
      <w:tr w:rsidR="005915E7" w:rsidRPr="005915E7" w14:paraId="6A38FD73" w14:textId="77777777" w:rsidTr="00A6564A">
        <w:tc>
          <w:tcPr>
            <w:tcW w:w="2687" w:type="dxa"/>
            <w:shd w:val="clear" w:color="auto" w:fill="2CAFA4"/>
          </w:tcPr>
          <w:p w14:paraId="522D2982"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EVENT DETAILS</w:t>
            </w:r>
          </w:p>
        </w:tc>
        <w:tc>
          <w:tcPr>
            <w:tcW w:w="3233" w:type="dxa"/>
            <w:shd w:val="clear" w:color="auto" w:fill="2CAFA4"/>
          </w:tcPr>
          <w:p w14:paraId="299E42C2"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STRENGTHS (3)</w:t>
            </w:r>
          </w:p>
        </w:tc>
        <w:tc>
          <w:tcPr>
            <w:tcW w:w="3260" w:type="dxa"/>
            <w:shd w:val="clear" w:color="auto" w:fill="2CAFA4"/>
          </w:tcPr>
          <w:p w14:paraId="3773E0D9"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WEAKNESSES (3)</w:t>
            </w:r>
          </w:p>
        </w:tc>
        <w:tc>
          <w:tcPr>
            <w:tcW w:w="3544" w:type="dxa"/>
            <w:shd w:val="clear" w:color="auto" w:fill="2CAFA4"/>
          </w:tcPr>
          <w:p w14:paraId="7385AC89"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POINT OF DIFFERENCE (3)</w:t>
            </w:r>
          </w:p>
        </w:tc>
      </w:tr>
      <w:tr w:rsidR="005915E7" w:rsidRPr="000C3A00" w14:paraId="6E99EEBC" w14:textId="77777777" w:rsidTr="00A6564A">
        <w:tc>
          <w:tcPr>
            <w:tcW w:w="2687" w:type="dxa"/>
          </w:tcPr>
          <w:p w14:paraId="27602462" w14:textId="77777777" w:rsidR="005915E7" w:rsidRPr="005915E7" w:rsidRDefault="005915E7" w:rsidP="00A6564A">
            <w:pPr>
              <w:widowControl w:val="0"/>
              <w:autoSpaceDE w:val="0"/>
              <w:autoSpaceDN w:val="0"/>
              <w:adjustRightInd w:val="0"/>
              <w:spacing w:after="240" w:line="340" w:lineRule="atLeast"/>
              <w:rPr>
                <w:rFonts w:asciiTheme="minorHAnsi" w:hAnsiTheme="minorHAnsi" w:cstheme="minorHAnsi"/>
                <w:color w:val="2CAFA4"/>
                <w:sz w:val="22"/>
                <w:szCs w:val="22"/>
              </w:rPr>
            </w:pPr>
            <w:r w:rsidRPr="005915E7">
              <w:rPr>
                <w:rFonts w:asciiTheme="minorHAnsi" w:hAnsiTheme="minorHAnsi" w:cstheme="minorHAnsi"/>
                <w:color w:val="2CAFA4"/>
                <w:sz w:val="22"/>
                <w:szCs w:val="22"/>
              </w:rPr>
              <w:t>[Name of Event]</w:t>
            </w:r>
          </w:p>
        </w:tc>
        <w:tc>
          <w:tcPr>
            <w:tcW w:w="3233" w:type="dxa"/>
          </w:tcPr>
          <w:p w14:paraId="2E6083E4"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47B095D3"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5C708AE1"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tc>
        <w:tc>
          <w:tcPr>
            <w:tcW w:w="3260" w:type="dxa"/>
          </w:tcPr>
          <w:p w14:paraId="648CC1A9"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06EE6E21"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04039387"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tc>
        <w:tc>
          <w:tcPr>
            <w:tcW w:w="3544" w:type="dxa"/>
          </w:tcPr>
          <w:p w14:paraId="183F439D"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4E119FE6"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1530076F"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tc>
      </w:tr>
      <w:tr w:rsidR="005915E7" w:rsidRPr="000C3A00" w14:paraId="10DF7D16" w14:textId="77777777" w:rsidTr="00A6564A">
        <w:tc>
          <w:tcPr>
            <w:tcW w:w="2687" w:type="dxa"/>
          </w:tcPr>
          <w:p w14:paraId="22689218" w14:textId="77777777" w:rsidR="005915E7" w:rsidRPr="005915E7" w:rsidRDefault="005915E7" w:rsidP="00A6564A">
            <w:pPr>
              <w:widowControl w:val="0"/>
              <w:autoSpaceDE w:val="0"/>
              <w:autoSpaceDN w:val="0"/>
              <w:adjustRightInd w:val="0"/>
              <w:spacing w:after="240" w:line="340" w:lineRule="atLeast"/>
              <w:rPr>
                <w:rFonts w:asciiTheme="minorHAnsi" w:hAnsiTheme="minorHAnsi" w:cstheme="minorHAnsi"/>
                <w:color w:val="2CAFA4"/>
                <w:sz w:val="22"/>
                <w:szCs w:val="22"/>
              </w:rPr>
            </w:pPr>
            <w:r w:rsidRPr="005915E7">
              <w:rPr>
                <w:rFonts w:asciiTheme="minorHAnsi" w:hAnsiTheme="minorHAnsi" w:cstheme="minorHAnsi"/>
                <w:color w:val="2CAFA4"/>
                <w:sz w:val="22"/>
                <w:szCs w:val="22"/>
              </w:rPr>
              <w:t>[Name of Event]</w:t>
            </w:r>
          </w:p>
        </w:tc>
        <w:tc>
          <w:tcPr>
            <w:tcW w:w="3233" w:type="dxa"/>
          </w:tcPr>
          <w:p w14:paraId="20B9567F"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01380D53"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5E63CBB1"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358A3B64" w14:textId="77777777" w:rsidR="005915E7" w:rsidRPr="005915E7" w:rsidRDefault="005915E7" w:rsidP="00A6564A">
            <w:pPr>
              <w:pStyle w:val="ListParagraph"/>
              <w:widowControl w:val="0"/>
              <w:autoSpaceDE w:val="0"/>
              <w:autoSpaceDN w:val="0"/>
              <w:adjustRightInd w:val="0"/>
              <w:spacing w:line="340" w:lineRule="atLeast"/>
              <w:ind w:left="603"/>
              <w:rPr>
                <w:rFonts w:asciiTheme="minorHAnsi" w:hAnsiTheme="minorHAnsi" w:cstheme="minorHAnsi"/>
                <w:sz w:val="22"/>
                <w:szCs w:val="22"/>
              </w:rPr>
            </w:pPr>
          </w:p>
        </w:tc>
        <w:tc>
          <w:tcPr>
            <w:tcW w:w="3260" w:type="dxa"/>
          </w:tcPr>
          <w:p w14:paraId="13153476"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2F8A5122"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68575D04"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7A985038" w14:textId="77777777" w:rsidR="005915E7" w:rsidRPr="005915E7" w:rsidRDefault="005915E7" w:rsidP="00A6564A">
            <w:pPr>
              <w:pStyle w:val="ListParagraph"/>
              <w:widowControl w:val="0"/>
              <w:autoSpaceDE w:val="0"/>
              <w:autoSpaceDN w:val="0"/>
              <w:adjustRightInd w:val="0"/>
              <w:spacing w:line="340" w:lineRule="atLeast"/>
              <w:ind w:left="517"/>
              <w:rPr>
                <w:rFonts w:asciiTheme="minorHAnsi" w:hAnsiTheme="minorHAnsi" w:cstheme="minorHAnsi"/>
                <w:sz w:val="22"/>
                <w:szCs w:val="22"/>
              </w:rPr>
            </w:pPr>
          </w:p>
        </w:tc>
        <w:tc>
          <w:tcPr>
            <w:tcW w:w="3544" w:type="dxa"/>
          </w:tcPr>
          <w:p w14:paraId="404A7884"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03FE49AE"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4D5D5700"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p>
        </w:tc>
      </w:tr>
      <w:tr w:rsidR="005915E7" w:rsidRPr="000C3A00" w14:paraId="5CD7AC53" w14:textId="77777777" w:rsidTr="00A6564A">
        <w:tc>
          <w:tcPr>
            <w:tcW w:w="2687" w:type="dxa"/>
          </w:tcPr>
          <w:p w14:paraId="68CE5F8D" w14:textId="77777777" w:rsidR="005915E7" w:rsidRPr="005915E7" w:rsidRDefault="005915E7" w:rsidP="00A6564A">
            <w:pPr>
              <w:widowControl w:val="0"/>
              <w:autoSpaceDE w:val="0"/>
              <w:autoSpaceDN w:val="0"/>
              <w:adjustRightInd w:val="0"/>
              <w:spacing w:after="240" w:line="340" w:lineRule="atLeast"/>
              <w:rPr>
                <w:rFonts w:asciiTheme="minorHAnsi" w:hAnsiTheme="minorHAnsi" w:cstheme="minorHAnsi"/>
                <w:color w:val="2CAFA4"/>
                <w:sz w:val="22"/>
                <w:szCs w:val="22"/>
              </w:rPr>
            </w:pPr>
            <w:r w:rsidRPr="005915E7">
              <w:rPr>
                <w:rFonts w:asciiTheme="minorHAnsi" w:hAnsiTheme="minorHAnsi" w:cstheme="minorHAnsi"/>
                <w:color w:val="2CAFA4"/>
                <w:sz w:val="22"/>
                <w:szCs w:val="22"/>
              </w:rPr>
              <w:t>[Name of Event]</w:t>
            </w:r>
          </w:p>
        </w:tc>
        <w:tc>
          <w:tcPr>
            <w:tcW w:w="3233" w:type="dxa"/>
          </w:tcPr>
          <w:p w14:paraId="503484A8"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09D1F21B"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5641BDD0"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p>
        </w:tc>
        <w:tc>
          <w:tcPr>
            <w:tcW w:w="3260" w:type="dxa"/>
          </w:tcPr>
          <w:p w14:paraId="331BC3C2"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4B31B23B"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4C8F6995"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tc>
        <w:tc>
          <w:tcPr>
            <w:tcW w:w="3544" w:type="dxa"/>
          </w:tcPr>
          <w:p w14:paraId="34D26567"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0688E5F5"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4CEA8AB2"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tc>
      </w:tr>
      <w:tr w:rsidR="005915E7" w:rsidRPr="000C3A00" w14:paraId="49DBE715" w14:textId="77777777" w:rsidTr="00A6564A">
        <w:tc>
          <w:tcPr>
            <w:tcW w:w="2687" w:type="dxa"/>
          </w:tcPr>
          <w:p w14:paraId="58FAC7F0" w14:textId="77777777" w:rsidR="005915E7" w:rsidRPr="005915E7" w:rsidRDefault="005915E7" w:rsidP="00A6564A">
            <w:pPr>
              <w:widowControl w:val="0"/>
              <w:autoSpaceDE w:val="0"/>
              <w:autoSpaceDN w:val="0"/>
              <w:adjustRightInd w:val="0"/>
              <w:spacing w:after="240" w:line="340" w:lineRule="atLeast"/>
              <w:rPr>
                <w:rFonts w:asciiTheme="minorHAnsi" w:hAnsiTheme="minorHAnsi" w:cstheme="minorHAnsi"/>
                <w:color w:val="2CAFA4"/>
                <w:sz w:val="22"/>
                <w:szCs w:val="22"/>
              </w:rPr>
            </w:pPr>
            <w:r w:rsidRPr="005915E7">
              <w:rPr>
                <w:rFonts w:asciiTheme="minorHAnsi" w:hAnsiTheme="minorHAnsi" w:cstheme="minorHAnsi"/>
                <w:color w:val="2CAFA4"/>
                <w:sz w:val="22"/>
                <w:szCs w:val="22"/>
              </w:rPr>
              <w:t>[Name of Event]</w:t>
            </w:r>
          </w:p>
        </w:tc>
        <w:tc>
          <w:tcPr>
            <w:tcW w:w="3233" w:type="dxa"/>
          </w:tcPr>
          <w:p w14:paraId="27D52F96"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388F4876"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p w14:paraId="6BDBAED5"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603" w:hanging="425"/>
              <w:rPr>
                <w:rFonts w:asciiTheme="minorHAnsi" w:hAnsiTheme="minorHAnsi" w:cstheme="minorHAnsi"/>
                <w:sz w:val="22"/>
                <w:szCs w:val="22"/>
              </w:rPr>
            </w:pPr>
            <w:r w:rsidRPr="005915E7">
              <w:rPr>
                <w:rFonts w:asciiTheme="minorHAnsi" w:hAnsiTheme="minorHAnsi" w:cstheme="minorHAnsi"/>
                <w:sz w:val="22"/>
                <w:szCs w:val="22"/>
              </w:rPr>
              <w:t xml:space="preserve"> </w:t>
            </w:r>
          </w:p>
        </w:tc>
        <w:tc>
          <w:tcPr>
            <w:tcW w:w="3260" w:type="dxa"/>
          </w:tcPr>
          <w:p w14:paraId="65CF04A8"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51F294CB"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624321EF"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517" w:hanging="283"/>
              <w:rPr>
                <w:rFonts w:asciiTheme="minorHAnsi" w:hAnsiTheme="minorHAnsi" w:cstheme="minorHAnsi"/>
                <w:sz w:val="22"/>
                <w:szCs w:val="22"/>
              </w:rPr>
            </w:pPr>
            <w:r w:rsidRPr="005915E7">
              <w:rPr>
                <w:rFonts w:asciiTheme="minorHAnsi" w:hAnsiTheme="minorHAnsi" w:cstheme="minorHAnsi"/>
                <w:sz w:val="22"/>
                <w:szCs w:val="22"/>
              </w:rPr>
              <w:t xml:space="preserve"> </w:t>
            </w:r>
          </w:p>
        </w:tc>
        <w:tc>
          <w:tcPr>
            <w:tcW w:w="3544" w:type="dxa"/>
          </w:tcPr>
          <w:p w14:paraId="4479C722"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0ED9401E"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p w14:paraId="3F7D6D6E" w14:textId="77777777" w:rsidR="005915E7" w:rsidRPr="005915E7" w:rsidRDefault="005915E7" w:rsidP="005915E7">
            <w:pPr>
              <w:pStyle w:val="ListParagraph"/>
              <w:widowControl w:val="0"/>
              <w:numPr>
                <w:ilvl w:val="0"/>
                <w:numId w:val="16"/>
              </w:numPr>
              <w:autoSpaceDE w:val="0"/>
              <w:autoSpaceDN w:val="0"/>
              <w:adjustRightInd w:val="0"/>
              <w:spacing w:before="0" w:after="240" w:line="340" w:lineRule="atLeast"/>
              <w:ind w:left="422" w:hanging="283"/>
              <w:rPr>
                <w:rFonts w:asciiTheme="minorHAnsi" w:hAnsiTheme="minorHAnsi" w:cstheme="minorHAnsi"/>
                <w:sz w:val="22"/>
                <w:szCs w:val="22"/>
              </w:rPr>
            </w:pPr>
            <w:r w:rsidRPr="005915E7">
              <w:rPr>
                <w:rFonts w:asciiTheme="minorHAnsi" w:hAnsiTheme="minorHAnsi" w:cstheme="minorHAnsi"/>
                <w:sz w:val="22"/>
                <w:szCs w:val="22"/>
              </w:rPr>
              <w:t xml:space="preserve"> </w:t>
            </w:r>
          </w:p>
        </w:tc>
      </w:tr>
    </w:tbl>
    <w:p w14:paraId="252648AA" w14:textId="50BAB107" w:rsidR="00251477" w:rsidRPr="00D46802" w:rsidRDefault="00251477" w:rsidP="00251477">
      <w:pPr>
        <w:rPr>
          <w:sz w:val="22"/>
          <w:szCs w:val="22"/>
          <w:lang w:val="en-GB"/>
        </w:rPr>
      </w:pPr>
    </w:p>
    <w:p w14:paraId="78C37CFB" w14:textId="77777777" w:rsidR="005915E7" w:rsidRPr="004525D1" w:rsidRDefault="005915E7" w:rsidP="004525D1">
      <w:pPr>
        <w:pStyle w:val="Heading1"/>
      </w:pPr>
      <w:bookmarkStart w:id="14" w:name="_Toc77184509"/>
      <w:bookmarkStart w:id="15" w:name="_Toc129004363"/>
      <w:bookmarkStart w:id="16" w:name="_Toc129004427"/>
      <w:bookmarkStart w:id="17" w:name="_Toc129004590"/>
      <w:bookmarkStart w:id="18" w:name="_Toc77167866"/>
      <w:r w:rsidRPr="004525D1">
        <w:t>2.0</w:t>
      </w:r>
      <w:r w:rsidRPr="004525D1">
        <w:tab/>
        <w:t>EVENT STRUCTURE</w:t>
      </w:r>
      <w:bookmarkEnd w:id="14"/>
      <w:bookmarkEnd w:id="15"/>
      <w:bookmarkEnd w:id="16"/>
      <w:bookmarkEnd w:id="17"/>
    </w:p>
    <w:p w14:paraId="7E9EA436" w14:textId="77777777" w:rsidR="005915E7" w:rsidRPr="00D46802" w:rsidRDefault="005915E7" w:rsidP="005915E7">
      <w:pPr>
        <w:widowControl w:val="0"/>
        <w:autoSpaceDE w:val="0"/>
        <w:autoSpaceDN w:val="0"/>
        <w:adjustRightInd w:val="0"/>
        <w:ind w:firstLine="720"/>
        <w:rPr>
          <w:rFonts w:cstheme="minorHAnsi"/>
          <w:b/>
          <w:color w:val="1A1A1A"/>
          <w:sz w:val="22"/>
          <w:szCs w:val="22"/>
        </w:rPr>
      </w:pPr>
    </w:p>
    <w:p w14:paraId="270EB5B6" w14:textId="77777777" w:rsidR="005915E7" w:rsidRPr="000C3A00" w:rsidRDefault="005915E7" w:rsidP="005915E7">
      <w:pPr>
        <w:pStyle w:val="Heading2"/>
      </w:pPr>
      <w:bookmarkStart w:id="19" w:name="_Toc129004428"/>
      <w:r w:rsidRPr="00F5185A">
        <w:t>2.1</w:t>
      </w:r>
      <w:r w:rsidRPr="00F5185A">
        <w:tab/>
        <w:t>Structure</w:t>
      </w:r>
      <w:bookmarkEnd w:id="19"/>
      <w:r w:rsidRPr="00F5185A">
        <w:t xml:space="preserve"> </w:t>
      </w:r>
    </w:p>
    <w:p w14:paraId="7A5DD7F6" w14:textId="77777777" w:rsidR="005915E7" w:rsidRPr="00D46802" w:rsidRDefault="005915E7" w:rsidP="005915E7">
      <w:pPr>
        <w:widowControl w:val="0"/>
        <w:autoSpaceDE w:val="0"/>
        <w:autoSpaceDN w:val="0"/>
        <w:adjustRightInd w:val="0"/>
        <w:rPr>
          <w:rFonts w:cstheme="minorHAnsi"/>
          <w:color w:val="1A1A1A"/>
          <w:sz w:val="22"/>
          <w:szCs w:val="22"/>
        </w:rPr>
      </w:pPr>
    </w:p>
    <w:p w14:paraId="7D32F831" w14:textId="77777777" w:rsidR="005915E7" w:rsidRPr="00022DA8" w:rsidRDefault="005915E7" w:rsidP="005915E7">
      <w:pPr>
        <w:widowControl w:val="0"/>
        <w:autoSpaceDE w:val="0"/>
        <w:autoSpaceDN w:val="0"/>
        <w:adjustRightInd w:val="0"/>
        <w:ind w:firstLine="720"/>
        <w:rPr>
          <w:rFonts w:cstheme="minorHAnsi"/>
          <w:color w:val="1A1A1A"/>
          <w:sz w:val="22"/>
        </w:rPr>
      </w:pPr>
      <w:r w:rsidRPr="00022DA8">
        <w:rPr>
          <w:rFonts w:cstheme="minorHAnsi"/>
          <w:color w:val="1A1A1A"/>
          <w:sz w:val="22"/>
        </w:rPr>
        <w:t xml:space="preserve">The event structure will be a </w:t>
      </w:r>
      <w:r w:rsidRPr="0037197B">
        <w:rPr>
          <w:rFonts w:cstheme="minorHAnsi"/>
          <w:color w:val="2CAFA4"/>
          <w:sz w:val="22"/>
        </w:rPr>
        <w:t>[your incorporated structure].</w:t>
      </w:r>
    </w:p>
    <w:p w14:paraId="6BF12FDE" w14:textId="77777777" w:rsidR="005915E7" w:rsidRPr="00022DA8" w:rsidRDefault="005915E7" w:rsidP="005915E7">
      <w:pPr>
        <w:widowControl w:val="0"/>
        <w:autoSpaceDE w:val="0"/>
        <w:autoSpaceDN w:val="0"/>
        <w:adjustRightInd w:val="0"/>
        <w:ind w:firstLine="720"/>
        <w:rPr>
          <w:rFonts w:cstheme="minorHAnsi"/>
          <w:color w:val="1A1A1A"/>
          <w:sz w:val="22"/>
        </w:rPr>
      </w:pPr>
      <w:r w:rsidRPr="00022DA8">
        <w:rPr>
          <w:rFonts w:cstheme="minorHAnsi"/>
          <w:color w:val="1A1A1A"/>
          <w:sz w:val="22"/>
        </w:rPr>
        <w:t xml:space="preserve">The registered event/business name is </w:t>
      </w:r>
      <w:r w:rsidRPr="0037197B">
        <w:rPr>
          <w:rFonts w:cstheme="minorHAnsi"/>
          <w:color w:val="2CAFA4"/>
          <w:sz w:val="22"/>
        </w:rPr>
        <w:t>[your registered name].</w:t>
      </w:r>
    </w:p>
    <w:p w14:paraId="37EED17F" w14:textId="577BAAAC" w:rsidR="005915E7" w:rsidRPr="00022DA8" w:rsidRDefault="005915E7" w:rsidP="005915E7">
      <w:pPr>
        <w:widowControl w:val="0"/>
        <w:autoSpaceDE w:val="0"/>
        <w:autoSpaceDN w:val="0"/>
        <w:adjustRightInd w:val="0"/>
        <w:rPr>
          <w:rFonts w:cstheme="minorHAnsi"/>
          <w:color w:val="1A1A1A"/>
          <w:sz w:val="22"/>
        </w:rPr>
      </w:pPr>
      <w:r w:rsidRPr="00022DA8">
        <w:rPr>
          <w:rFonts w:cstheme="minorHAnsi"/>
          <w:color w:val="1A1A1A"/>
          <w:sz w:val="22"/>
        </w:rPr>
        <w:t> </w:t>
      </w:r>
      <w:r>
        <w:rPr>
          <w:rFonts w:cstheme="minorHAnsi"/>
          <w:color w:val="1A1A1A"/>
          <w:sz w:val="22"/>
        </w:rPr>
        <w:tab/>
      </w:r>
      <w:r w:rsidRPr="00022DA8">
        <w:rPr>
          <w:rFonts w:cstheme="minorHAnsi"/>
          <w:color w:val="1A1A1A"/>
          <w:sz w:val="22"/>
        </w:rPr>
        <w:t>The Executive Committee include:</w:t>
      </w:r>
    </w:p>
    <w:p w14:paraId="5FE7BC51" w14:textId="77777777" w:rsidR="005915E7" w:rsidRPr="00022DA8" w:rsidRDefault="005915E7" w:rsidP="005915E7">
      <w:pPr>
        <w:pStyle w:val="ListParagraph"/>
        <w:widowControl w:val="0"/>
        <w:numPr>
          <w:ilvl w:val="1"/>
          <w:numId w:val="18"/>
        </w:numPr>
        <w:autoSpaceDE w:val="0"/>
        <w:autoSpaceDN w:val="0"/>
        <w:adjustRightInd w:val="0"/>
        <w:spacing w:before="0" w:after="240" w:line="340" w:lineRule="atLeast"/>
        <w:rPr>
          <w:rFonts w:cstheme="minorHAnsi"/>
          <w:sz w:val="22"/>
        </w:rPr>
      </w:pPr>
    </w:p>
    <w:p w14:paraId="58305EB1" w14:textId="77777777" w:rsidR="005915E7" w:rsidRPr="00022DA8" w:rsidRDefault="005915E7" w:rsidP="005915E7">
      <w:pPr>
        <w:pStyle w:val="ListParagraph"/>
        <w:widowControl w:val="0"/>
        <w:numPr>
          <w:ilvl w:val="1"/>
          <w:numId w:val="18"/>
        </w:numPr>
        <w:autoSpaceDE w:val="0"/>
        <w:autoSpaceDN w:val="0"/>
        <w:adjustRightInd w:val="0"/>
        <w:spacing w:before="0" w:after="240" w:line="340" w:lineRule="atLeast"/>
        <w:rPr>
          <w:rFonts w:cstheme="minorHAnsi"/>
          <w:sz w:val="22"/>
        </w:rPr>
      </w:pPr>
      <w:r w:rsidRPr="00022DA8">
        <w:rPr>
          <w:rFonts w:cstheme="minorHAnsi"/>
          <w:sz w:val="22"/>
        </w:rPr>
        <w:t xml:space="preserve"> </w:t>
      </w:r>
    </w:p>
    <w:p w14:paraId="52ADA263" w14:textId="77777777" w:rsidR="005915E7" w:rsidRPr="00022DA8" w:rsidRDefault="005915E7" w:rsidP="005915E7">
      <w:pPr>
        <w:widowControl w:val="0"/>
        <w:autoSpaceDE w:val="0"/>
        <w:autoSpaceDN w:val="0"/>
        <w:adjustRightInd w:val="0"/>
        <w:ind w:firstLine="720"/>
        <w:rPr>
          <w:rFonts w:cstheme="minorHAnsi"/>
          <w:color w:val="1A1A1A"/>
          <w:sz w:val="22"/>
        </w:rPr>
      </w:pPr>
      <w:r w:rsidRPr="00022DA8">
        <w:rPr>
          <w:rFonts w:cstheme="minorHAnsi"/>
          <w:color w:val="1A1A1A"/>
          <w:sz w:val="22"/>
        </w:rPr>
        <w:t>An advisory board of local stakeholders includes:</w:t>
      </w:r>
    </w:p>
    <w:p w14:paraId="6A3B93FE" w14:textId="77777777" w:rsidR="005915E7" w:rsidRPr="00022DA8" w:rsidRDefault="005915E7" w:rsidP="005915E7">
      <w:pPr>
        <w:pStyle w:val="ListParagraph"/>
        <w:widowControl w:val="0"/>
        <w:numPr>
          <w:ilvl w:val="1"/>
          <w:numId w:val="17"/>
        </w:numPr>
        <w:autoSpaceDE w:val="0"/>
        <w:autoSpaceDN w:val="0"/>
        <w:adjustRightInd w:val="0"/>
        <w:spacing w:before="0" w:after="240" w:line="340" w:lineRule="atLeast"/>
        <w:rPr>
          <w:rFonts w:cstheme="minorHAnsi"/>
          <w:sz w:val="22"/>
        </w:rPr>
      </w:pPr>
    </w:p>
    <w:p w14:paraId="0AA963EC" w14:textId="77777777" w:rsidR="005915E7" w:rsidRPr="00022DA8" w:rsidRDefault="005915E7" w:rsidP="005915E7">
      <w:pPr>
        <w:pStyle w:val="ListParagraph"/>
        <w:widowControl w:val="0"/>
        <w:numPr>
          <w:ilvl w:val="1"/>
          <w:numId w:val="17"/>
        </w:numPr>
        <w:autoSpaceDE w:val="0"/>
        <w:autoSpaceDN w:val="0"/>
        <w:adjustRightInd w:val="0"/>
        <w:spacing w:before="0" w:after="240" w:line="340" w:lineRule="atLeast"/>
        <w:rPr>
          <w:rFonts w:cstheme="minorHAnsi"/>
          <w:sz w:val="22"/>
        </w:rPr>
      </w:pPr>
      <w:r w:rsidRPr="00022DA8">
        <w:rPr>
          <w:rFonts w:cstheme="minorHAnsi"/>
          <w:sz w:val="22"/>
        </w:rPr>
        <w:t xml:space="preserve"> </w:t>
      </w:r>
    </w:p>
    <w:p w14:paraId="1F6B16C0" w14:textId="77777777" w:rsidR="005915E7" w:rsidRPr="00D46802" w:rsidRDefault="005915E7" w:rsidP="005915E7">
      <w:pPr>
        <w:widowControl w:val="0"/>
        <w:autoSpaceDE w:val="0"/>
        <w:autoSpaceDN w:val="0"/>
        <w:adjustRightInd w:val="0"/>
        <w:rPr>
          <w:rFonts w:cstheme="minorHAnsi"/>
          <w:color w:val="1A1A1A"/>
          <w:sz w:val="22"/>
          <w:szCs w:val="22"/>
        </w:rPr>
      </w:pPr>
    </w:p>
    <w:p w14:paraId="56C163A2" w14:textId="4EA81180" w:rsidR="005915E7" w:rsidRPr="008A53B5" w:rsidRDefault="005915E7" w:rsidP="005915E7">
      <w:pPr>
        <w:pStyle w:val="Heading2"/>
      </w:pPr>
      <w:bookmarkStart w:id="20" w:name="_Toc129004429"/>
      <w:r w:rsidRPr="008A53B5">
        <w:t>2.2</w:t>
      </w:r>
      <w:r w:rsidRPr="008A53B5">
        <w:tab/>
        <w:t>Roles and Responsibilities</w:t>
      </w:r>
      <w:bookmarkEnd w:id="20"/>
    </w:p>
    <w:p w14:paraId="3F84C29B" w14:textId="77777777" w:rsidR="005915E7" w:rsidRPr="00022DA8" w:rsidRDefault="005915E7" w:rsidP="005915E7">
      <w:pPr>
        <w:widowControl w:val="0"/>
        <w:autoSpaceDE w:val="0"/>
        <w:autoSpaceDN w:val="0"/>
        <w:adjustRightInd w:val="0"/>
        <w:ind w:firstLine="720"/>
        <w:rPr>
          <w:rFonts w:cstheme="minorHAnsi"/>
          <w:color w:val="1A1A1A"/>
          <w:sz w:val="22"/>
        </w:rPr>
      </w:pPr>
      <w:r w:rsidRPr="00022DA8">
        <w:rPr>
          <w:rFonts w:cstheme="minorHAnsi"/>
          <w:color w:val="1A1A1A"/>
          <w:sz w:val="22"/>
        </w:rPr>
        <w:t xml:space="preserve">The following table </w:t>
      </w:r>
      <w:r w:rsidRPr="00022DA8">
        <w:rPr>
          <w:rFonts w:cstheme="minorHAnsi"/>
          <w:noProof/>
          <w:color w:val="1A1A1A"/>
          <w:sz w:val="22"/>
        </w:rPr>
        <w:t>summarises</w:t>
      </w:r>
      <w:r w:rsidRPr="00022DA8">
        <w:rPr>
          <w:rFonts w:cstheme="minorHAnsi"/>
          <w:color w:val="1A1A1A"/>
          <w:sz w:val="22"/>
        </w:rPr>
        <w:t xml:space="preserve"> the overarching roles and responsibilities of key staff and contractors.</w:t>
      </w:r>
    </w:p>
    <w:tbl>
      <w:tblPr>
        <w:tblStyle w:val="TableGrid"/>
        <w:tblW w:w="5000" w:type="pct"/>
        <w:tblLook w:val="04A0" w:firstRow="1" w:lastRow="0" w:firstColumn="1" w:lastColumn="0" w:noHBand="0" w:noVBand="1"/>
      </w:tblPr>
      <w:tblGrid>
        <w:gridCol w:w="2004"/>
        <w:gridCol w:w="7318"/>
      </w:tblGrid>
      <w:tr w:rsidR="005915E7" w:rsidRPr="005915E7" w14:paraId="20EC8263" w14:textId="77777777" w:rsidTr="00A6564A">
        <w:tc>
          <w:tcPr>
            <w:tcW w:w="1075" w:type="pct"/>
            <w:shd w:val="clear" w:color="auto" w:fill="2CAFA4"/>
          </w:tcPr>
          <w:p w14:paraId="40E776DB"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bookmarkStart w:id="21" w:name="_Hlk129002890"/>
            <w:r w:rsidRPr="005915E7">
              <w:rPr>
                <w:rFonts w:asciiTheme="minorHAnsi" w:eastAsiaTheme="minorHAnsi" w:hAnsiTheme="minorHAnsi" w:cstheme="minorHAnsi"/>
                <w:b/>
                <w:color w:val="FFFFFF" w:themeColor="background1"/>
                <w:sz w:val="22"/>
                <w:szCs w:val="24"/>
                <w:lang w:eastAsia="en-US"/>
              </w:rPr>
              <w:t>RESOURCE</w:t>
            </w:r>
          </w:p>
        </w:tc>
        <w:tc>
          <w:tcPr>
            <w:tcW w:w="3925" w:type="pct"/>
            <w:shd w:val="clear" w:color="auto" w:fill="2CAFA4"/>
          </w:tcPr>
          <w:p w14:paraId="0AC77552" w14:textId="77777777" w:rsidR="005915E7" w:rsidRPr="005915E7" w:rsidRDefault="005915E7" w:rsidP="005915E7">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ROLE/RESPONSIBILITY</w:t>
            </w:r>
          </w:p>
        </w:tc>
      </w:tr>
      <w:bookmarkEnd w:id="21"/>
      <w:tr w:rsidR="005915E7" w:rsidRPr="005915E7" w14:paraId="5974BE91" w14:textId="77777777" w:rsidTr="00A6564A">
        <w:tc>
          <w:tcPr>
            <w:tcW w:w="1075" w:type="pct"/>
            <w:shd w:val="clear" w:color="auto" w:fill="2CAFA4"/>
          </w:tcPr>
          <w:p w14:paraId="2C52E143" w14:textId="77777777" w:rsidR="005915E7" w:rsidRPr="005915E7" w:rsidRDefault="005915E7" w:rsidP="00A6564A">
            <w:pPr>
              <w:widowControl w:val="0"/>
              <w:autoSpaceDE w:val="0"/>
              <w:autoSpaceDN w:val="0"/>
              <w:adjustRightInd w:val="0"/>
              <w:rPr>
                <w:rFonts w:asciiTheme="minorHAnsi" w:hAnsiTheme="minorHAnsi" w:cstheme="minorHAnsi"/>
                <w:color w:val="FFFFFF" w:themeColor="background1"/>
                <w:sz w:val="22"/>
                <w:szCs w:val="22"/>
              </w:rPr>
            </w:pPr>
            <w:r w:rsidRPr="005915E7">
              <w:rPr>
                <w:rFonts w:asciiTheme="minorHAnsi" w:hAnsiTheme="minorHAnsi" w:cstheme="minorHAnsi"/>
                <w:color w:val="FFFFFF" w:themeColor="background1"/>
                <w:sz w:val="22"/>
                <w:szCs w:val="22"/>
              </w:rPr>
              <w:t>Executive Committee</w:t>
            </w:r>
          </w:p>
        </w:tc>
        <w:tc>
          <w:tcPr>
            <w:tcW w:w="3925" w:type="pct"/>
          </w:tcPr>
          <w:p w14:paraId="0298A441" w14:textId="330AEE94" w:rsidR="005915E7" w:rsidRPr="005915E7" w:rsidRDefault="005915E7" w:rsidP="00A6564A">
            <w:pPr>
              <w:widowControl w:val="0"/>
              <w:autoSpaceDE w:val="0"/>
              <w:autoSpaceDN w:val="0"/>
              <w:adjustRightInd w:val="0"/>
              <w:rPr>
                <w:rFonts w:asciiTheme="minorHAnsi" w:hAnsiTheme="minorHAnsi" w:cstheme="minorHAnsi"/>
                <w:color w:val="1A1A1A"/>
                <w:sz w:val="22"/>
                <w:szCs w:val="22"/>
              </w:rPr>
            </w:pPr>
            <w:r w:rsidRPr="005915E7">
              <w:rPr>
                <w:rFonts w:asciiTheme="minorHAnsi" w:hAnsiTheme="minorHAnsi" w:cstheme="minorHAnsi"/>
                <w:color w:val="1A1A1A"/>
                <w:sz w:val="22"/>
                <w:szCs w:val="22"/>
              </w:rPr>
              <w:t>Event Management including but not limited to</w:t>
            </w:r>
            <w:r>
              <w:rPr>
                <w:rFonts w:asciiTheme="minorHAnsi" w:hAnsiTheme="minorHAnsi" w:cstheme="minorHAnsi"/>
                <w:color w:val="1A1A1A"/>
                <w:sz w:val="22"/>
                <w:szCs w:val="22"/>
              </w:rPr>
              <w:t>:</w:t>
            </w:r>
          </w:p>
          <w:p w14:paraId="34E20E15"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Company structure and governance</w:t>
            </w:r>
          </w:p>
          <w:p w14:paraId="5F430582"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Licensing and approvals</w:t>
            </w:r>
          </w:p>
          <w:p w14:paraId="293740D1"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Risk management </w:t>
            </w:r>
          </w:p>
          <w:p w14:paraId="47BE5DAE"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Financial management </w:t>
            </w:r>
          </w:p>
          <w:p w14:paraId="6D1CA830"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Local sponsorship pitching</w:t>
            </w:r>
          </w:p>
          <w:p w14:paraId="7F6D1A51"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Sponsorship management </w:t>
            </w:r>
          </w:p>
          <w:p w14:paraId="17979063"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Ongoing project management </w:t>
            </w:r>
          </w:p>
          <w:p w14:paraId="2C8ADC4A"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All aspects of the competition </w:t>
            </w:r>
          </w:p>
          <w:p w14:paraId="6631D0CE"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Safety Officer</w:t>
            </w:r>
          </w:p>
          <w:p w14:paraId="20246B72"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Industry and stakeholder liaison </w:t>
            </w:r>
          </w:p>
          <w:p w14:paraId="303AAA83"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Venue liaison </w:t>
            </w:r>
          </w:p>
          <w:p w14:paraId="55AC42F9"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Media liaison</w:t>
            </w:r>
          </w:p>
          <w:p w14:paraId="4C922D10"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Event ticketing </w:t>
            </w:r>
          </w:p>
          <w:p w14:paraId="1ED79A27"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Talent, </w:t>
            </w:r>
            <w:proofErr w:type="gramStart"/>
            <w:r w:rsidRPr="005915E7">
              <w:rPr>
                <w:rFonts w:asciiTheme="minorHAnsi" w:hAnsiTheme="minorHAnsi" w:cstheme="minorHAnsi"/>
                <w:color w:val="1A1A1A"/>
                <w:sz w:val="22"/>
                <w:szCs w:val="22"/>
              </w:rPr>
              <w:t>entertainment</w:t>
            </w:r>
            <w:proofErr w:type="gramEnd"/>
            <w:r w:rsidRPr="005915E7">
              <w:rPr>
                <w:rFonts w:asciiTheme="minorHAnsi" w:hAnsiTheme="minorHAnsi" w:cstheme="minorHAnsi"/>
                <w:color w:val="1A1A1A"/>
                <w:sz w:val="22"/>
                <w:szCs w:val="22"/>
              </w:rPr>
              <w:t xml:space="preserve"> and programming</w:t>
            </w:r>
          </w:p>
          <w:p w14:paraId="50418DC1"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Merchandising </w:t>
            </w:r>
          </w:p>
          <w:p w14:paraId="7DE7F8CE"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Logistics and event operations including the </w:t>
            </w:r>
            <w:r w:rsidRPr="005915E7">
              <w:rPr>
                <w:rFonts w:asciiTheme="minorHAnsi" w:hAnsiTheme="minorHAnsi" w:cstheme="minorHAnsi"/>
                <w:noProof/>
                <w:color w:val="1A1A1A"/>
                <w:sz w:val="22"/>
                <w:szCs w:val="22"/>
              </w:rPr>
              <w:t>field trip</w:t>
            </w:r>
            <w:r w:rsidRPr="005915E7">
              <w:rPr>
                <w:rFonts w:asciiTheme="minorHAnsi" w:hAnsiTheme="minorHAnsi" w:cstheme="minorHAnsi"/>
                <w:color w:val="1A1A1A"/>
                <w:sz w:val="22"/>
                <w:szCs w:val="22"/>
              </w:rPr>
              <w:t xml:space="preserve">, event security, </w:t>
            </w:r>
            <w:proofErr w:type="gramStart"/>
            <w:r w:rsidRPr="005915E7">
              <w:rPr>
                <w:rFonts w:asciiTheme="minorHAnsi" w:hAnsiTheme="minorHAnsi" w:cstheme="minorHAnsi"/>
                <w:color w:val="1A1A1A"/>
                <w:sz w:val="22"/>
                <w:szCs w:val="22"/>
              </w:rPr>
              <w:t>other</w:t>
            </w:r>
            <w:proofErr w:type="gramEnd"/>
          </w:p>
          <w:p w14:paraId="4740F2EB"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Volunteer management </w:t>
            </w:r>
          </w:p>
          <w:p w14:paraId="21B3F36B"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Event </w:t>
            </w:r>
            <w:r w:rsidRPr="005915E7">
              <w:rPr>
                <w:rFonts w:asciiTheme="minorHAnsi" w:hAnsiTheme="minorHAnsi" w:cstheme="minorHAnsi"/>
                <w:noProof/>
                <w:color w:val="1A1A1A"/>
                <w:sz w:val="22"/>
                <w:szCs w:val="22"/>
              </w:rPr>
              <w:t>bump-in</w:t>
            </w:r>
            <w:r w:rsidRPr="005915E7">
              <w:rPr>
                <w:rFonts w:asciiTheme="minorHAnsi" w:hAnsiTheme="minorHAnsi" w:cstheme="minorHAnsi"/>
                <w:color w:val="1A1A1A"/>
                <w:sz w:val="22"/>
                <w:szCs w:val="22"/>
              </w:rPr>
              <w:t xml:space="preserve"> and out</w:t>
            </w:r>
          </w:p>
          <w:p w14:paraId="0F8E25BE"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 xml:space="preserve">Administration </w:t>
            </w:r>
          </w:p>
          <w:p w14:paraId="5B4AA3A4"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62" w:hanging="425"/>
              <w:rPr>
                <w:rFonts w:asciiTheme="minorHAnsi" w:hAnsiTheme="minorHAnsi" w:cstheme="minorHAnsi"/>
                <w:color w:val="1A1A1A"/>
                <w:sz w:val="22"/>
                <w:szCs w:val="22"/>
              </w:rPr>
            </w:pPr>
            <w:r w:rsidRPr="005915E7">
              <w:rPr>
                <w:rFonts w:asciiTheme="minorHAnsi" w:hAnsiTheme="minorHAnsi" w:cstheme="minorHAnsi"/>
                <w:color w:val="1A1A1A"/>
                <w:sz w:val="22"/>
                <w:szCs w:val="22"/>
              </w:rPr>
              <w:t>Evaluation and reporting</w:t>
            </w:r>
          </w:p>
        </w:tc>
      </w:tr>
    </w:tbl>
    <w:p w14:paraId="20D50139" w14:textId="77777777" w:rsidR="008C5728" w:rsidRPr="00D46802" w:rsidRDefault="008C5728">
      <w:pPr>
        <w:rPr>
          <w:sz w:val="22"/>
          <w:szCs w:val="22"/>
        </w:rPr>
      </w:pPr>
    </w:p>
    <w:tbl>
      <w:tblPr>
        <w:tblStyle w:val="TableGrid"/>
        <w:tblW w:w="5000" w:type="pct"/>
        <w:tblLook w:val="04A0" w:firstRow="1" w:lastRow="0" w:firstColumn="1" w:lastColumn="0" w:noHBand="0" w:noVBand="1"/>
      </w:tblPr>
      <w:tblGrid>
        <w:gridCol w:w="2004"/>
        <w:gridCol w:w="7318"/>
      </w:tblGrid>
      <w:tr w:rsidR="008C5728" w:rsidRPr="005915E7" w14:paraId="5651F29B" w14:textId="77777777" w:rsidTr="00A6564A">
        <w:tc>
          <w:tcPr>
            <w:tcW w:w="1075" w:type="pct"/>
            <w:shd w:val="clear" w:color="auto" w:fill="2CAFA4"/>
          </w:tcPr>
          <w:p w14:paraId="3343C7E9" w14:textId="77777777" w:rsidR="008C5728" w:rsidRPr="005915E7" w:rsidRDefault="008C5728" w:rsidP="00A6564A">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RESOURCE</w:t>
            </w:r>
          </w:p>
        </w:tc>
        <w:tc>
          <w:tcPr>
            <w:tcW w:w="3925" w:type="pct"/>
            <w:shd w:val="clear" w:color="auto" w:fill="2CAFA4"/>
          </w:tcPr>
          <w:p w14:paraId="4A59139B" w14:textId="77777777" w:rsidR="008C5728" w:rsidRPr="005915E7" w:rsidRDefault="008C5728" w:rsidP="00A6564A">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5915E7">
              <w:rPr>
                <w:rFonts w:asciiTheme="minorHAnsi" w:eastAsiaTheme="minorHAnsi" w:hAnsiTheme="minorHAnsi" w:cstheme="minorHAnsi"/>
                <w:b/>
                <w:color w:val="FFFFFF" w:themeColor="background1"/>
                <w:sz w:val="22"/>
                <w:szCs w:val="24"/>
                <w:lang w:eastAsia="en-US"/>
              </w:rPr>
              <w:t>ROLE/RESPONSIBILITY</w:t>
            </w:r>
          </w:p>
        </w:tc>
      </w:tr>
      <w:tr w:rsidR="005915E7" w:rsidRPr="005915E7" w14:paraId="3768301F" w14:textId="77777777" w:rsidTr="005915E7">
        <w:trPr>
          <w:trHeight w:val="943"/>
        </w:trPr>
        <w:tc>
          <w:tcPr>
            <w:tcW w:w="1075" w:type="pct"/>
            <w:shd w:val="clear" w:color="auto" w:fill="2CAFA4"/>
          </w:tcPr>
          <w:p w14:paraId="269D023D" w14:textId="6B921888" w:rsidR="005915E7" w:rsidRPr="005915E7" w:rsidRDefault="005915E7" w:rsidP="00A6564A">
            <w:pPr>
              <w:widowControl w:val="0"/>
              <w:autoSpaceDE w:val="0"/>
              <w:autoSpaceDN w:val="0"/>
              <w:adjustRightInd w:val="0"/>
              <w:rPr>
                <w:rFonts w:asciiTheme="minorHAnsi" w:hAnsiTheme="minorHAnsi" w:cstheme="minorHAnsi"/>
                <w:color w:val="FFFFFF" w:themeColor="background1"/>
                <w:sz w:val="22"/>
                <w:szCs w:val="22"/>
              </w:rPr>
            </w:pPr>
            <w:r w:rsidRPr="005915E7">
              <w:rPr>
                <w:rFonts w:asciiTheme="minorHAnsi" w:hAnsiTheme="minorHAnsi" w:cstheme="minorHAnsi"/>
                <w:color w:val="FFFFFF" w:themeColor="background1"/>
                <w:sz w:val="22"/>
                <w:szCs w:val="22"/>
              </w:rPr>
              <w:t>[Staff member name + position]</w:t>
            </w:r>
          </w:p>
        </w:tc>
        <w:tc>
          <w:tcPr>
            <w:tcW w:w="3925" w:type="pct"/>
          </w:tcPr>
          <w:p w14:paraId="706B9707" w14:textId="77777777" w:rsidR="005915E7" w:rsidRPr="005915E7" w:rsidRDefault="005915E7" w:rsidP="00A6564A">
            <w:pPr>
              <w:pStyle w:val="ListParagraph"/>
              <w:widowControl w:val="0"/>
              <w:numPr>
                <w:ilvl w:val="0"/>
                <w:numId w:val="19"/>
              </w:numPr>
              <w:autoSpaceDE w:val="0"/>
              <w:autoSpaceDN w:val="0"/>
              <w:adjustRightInd w:val="0"/>
              <w:spacing w:before="0" w:after="0" w:line="240" w:lineRule="auto"/>
              <w:ind w:left="533" w:hanging="396"/>
              <w:rPr>
                <w:rFonts w:asciiTheme="minorHAnsi" w:hAnsiTheme="minorHAnsi" w:cstheme="minorHAnsi"/>
                <w:color w:val="2CAFA4"/>
                <w:sz w:val="22"/>
                <w:szCs w:val="22"/>
              </w:rPr>
            </w:pPr>
            <w:r w:rsidRPr="005915E7">
              <w:rPr>
                <w:rFonts w:asciiTheme="minorHAnsi" w:hAnsiTheme="minorHAnsi" w:cstheme="minorHAnsi"/>
                <w:color w:val="2CAFA4"/>
                <w:sz w:val="22"/>
                <w:szCs w:val="22"/>
              </w:rPr>
              <w:t>[responsibility]</w:t>
            </w:r>
          </w:p>
          <w:p w14:paraId="6A8DE293" w14:textId="77777777" w:rsidR="005915E7" w:rsidRPr="005915E7" w:rsidRDefault="005915E7" w:rsidP="00A6564A">
            <w:pPr>
              <w:pStyle w:val="ListParagraph"/>
              <w:widowControl w:val="0"/>
              <w:numPr>
                <w:ilvl w:val="0"/>
                <w:numId w:val="19"/>
              </w:numPr>
              <w:autoSpaceDE w:val="0"/>
              <w:autoSpaceDN w:val="0"/>
              <w:adjustRightInd w:val="0"/>
              <w:spacing w:before="0" w:after="0" w:line="240" w:lineRule="auto"/>
              <w:ind w:left="533" w:hanging="396"/>
              <w:rPr>
                <w:rFonts w:asciiTheme="minorHAnsi" w:hAnsiTheme="minorHAnsi" w:cstheme="minorHAnsi"/>
                <w:color w:val="2CAFA4"/>
                <w:sz w:val="22"/>
                <w:szCs w:val="22"/>
              </w:rPr>
            </w:pPr>
            <w:r w:rsidRPr="005915E7">
              <w:rPr>
                <w:rFonts w:asciiTheme="minorHAnsi" w:hAnsiTheme="minorHAnsi" w:cstheme="minorHAnsi"/>
                <w:color w:val="2CAFA4"/>
                <w:sz w:val="22"/>
                <w:szCs w:val="22"/>
              </w:rPr>
              <w:t>[responsibility]</w:t>
            </w:r>
          </w:p>
          <w:p w14:paraId="2CE3BA20" w14:textId="6D2F137B" w:rsidR="005915E7" w:rsidRPr="008C5728" w:rsidRDefault="005915E7" w:rsidP="008C5728">
            <w:pPr>
              <w:pStyle w:val="ListParagraph"/>
              <w:widowControl w:val="0"/>
              <w:numPr>
                <w:ilvl w:val="0"/>
                <w:numId w:val="19"/>
              </w:numPr>
              <w:autoSpaceDE w:val="0"/>
              <w:autoSpaceDN w:val="0"/>
              <w:adjustRightInd w:val="0"/>
              <w:spacing w:before="0" w:after="0" w:line="240" w:lineRule="auto"/>
              <w:ind w:left="533" w:hanging="396"/>
              <w:rPr>
                <w:rFonts w:asciiTheme="minorHAnsi" w:hAnsiTheme="minorHAnsi" w:cstheme="minorHAnsi"/>
                <w:color w:val="2CAFA4"/>
                <w:sz w:val="22"/>
                <w:szCs w:val="22"/>
              </w:rPr>
            </w:pPr>
            <w:r w:rsidRPr="005915E7">
              <w:rPr>
                <w:rFonts w:asciiTheme="minorHAnsi" w:hAnsiTheme="minorHAnsi" w:cstheme="minorHAnsi"/>
                <w:color w:val="2CAFA4"/>
                <w:sz w:val="22"/>
                <w:szCs w:val="22"/>
              </w:rPr>
              <w:t>[responsibility]</w:t>
            </w:r>
          </w:p>
        </w:tc>
      </w:tr>
      <w:tr w:rsidR="005915E7" w:rsidRPr="005915E7" w14:paraId="5FB46251" w14:textId="77777777" w:rsidTr="005915E7">
        <w:trPr>
          <w:trHeight w:val="702"/>
        </w:trPr>
        <w:tc>
          <w:tcPr>
            <w:tcW w:w="1075" w:type="pct"/>
            <w:shd w:val="clear" w:color="auto" w:fill="2CAFA4"/>
          </w:tcPr>
          <w:p w14:paraId="2DA6B75A" w14:textId="7576D9E5" w:rsidR="005915E7" w:rsidRPr="005915E7" w:rsidRDefault="005915E7" w:rsidP="00A6564A">
            <w:pPr>
              <w:widowControl w:val="0"/>
              <w:autoSpaceDE w:val="0"/>
              <w:autoSpaceDN w:val="0"/>
              <w:adjustRightInd w:val="0"/>
              <w:rPr>
                <w:rFonts w:asciiTheme="minorHAnsi" w:hAnsiTheme="minorHAnsi" w:cstheme="minorHAnsi"/>
                <w:color w:val="FFFFFF" w:themeColor="background1"/>
                <w:sz w:val="22"/>
                <w:szCs w:val="22"/>
              </w:rPr>
            </w:pPr>
            <w:r w:rsidRPr="005915E7">
              <w:rPr>
                <w:rFonts w:asciiTheme="minorHAnsi" w:hAnsiTheme="minorHAnsi" w:cstheme="minorHAnsi"/>
                <w:color w:val="FFFFFF" w:themeColor="background1"/>
                <w:sz w:val="22"/>
                <w:szCs w:val="22"/>
              </w:rPr>
              <w:t>[Staff member name + position]</w:t>
            </w:r>
          </w:p>
        </w:tc>
        <w:tc>
          <w:tcPr>
            <w:tcW w:w="3925" w:type="pct"/>
          </w:tcPr>
          <w:p w14:paraId="6FD4D43B"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33" w:hanging="396"/>
              <w:rPr>
                <w:rFonts w:asciiTheme="minorHAnsi" w:hAnsiTheme="minorHAnsi" w:cstheme="minorHAnsi"/>
                <w:color w:val="2CAFA4"/>
                <w:sz w:val="22"/>
                <w:szCs w:val="22"/>
              </w:rPr>
            </w:pPr>
            <w:r w:rsidRPr="005915E7">
              <w:rPr>
                <w:rFonts w:asciiTheme="minorHAnsi" w:hAnsiTheme="minorHAnsi" w:cstheme="minorHAnsi"/>
                <w:color w:val="2CAFA4"/>
                <w:sz w:val="22"/>
                <w:szCs w:val="22"/>
              </w:rPr>
              <w:t>[responsibility]</w:t>
            </w:r>
          </w:p>
          <w:p w14:paraId="46BD1AA7" w14:textId="4CCCF3A8"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33" w:hanging="396"/>
              <w:rPr>
                <w:rFonts w:asciiTheme="minorHAnsi" w:hAnsiTheme="minorHAnsi" w:cstheme="minorHAnsi"/>
                <w:color w:val="2CAFA4"/>
                <w:sz w:val="22"/>
                <w:szCs w:val="22"/>
              </w:rPr>
            </w:pPr>
            <w:r w:rsidRPr="005915E7">
              <w:rPr>
                <w:rFonts w:asciiTheme="minorHAnsi" w:hAnsiTheme="minorHAnsi" w:cstheme="minorHAnsi"/>
                <w:color w:val="2CAFA4"/>
                <w:sz w:val="22"/>
                <w:szCs w:val="22"/>
              </w:rPr>
              <w:t>[responsibility]</w:t>
            </w:r>
          </w:p>
        </w:tc>
      </w:tr>
      <w:tr w:rsidR="005915E7" w:rsidRPr="005915E7" w14:paraId="6F1D1787" w14:textId="77777777" w:rsidTr="005915E7">
        <w:trPr>
          <w:trHeight w:val="768"/>
        </w:trPr>
        <w:tc>
          <w:tcPr>
            <w:tcW w:w="1075" w:type="pct"/>
            <w:shd w:val="clear" w:color="auto" w:fill="2CAFA4"/>
          </w:tcPr>
          <w:p w14:paraId="185A95E0" w14:textId="033A7A6A" w:rsidR="005915E7" w:rsidRPr="005915E7" w:rsidRDefault="005915E7" w:rsidP="00A6564A">
            <w:pPr>
              <w:widowControl w:val="0"/>
              <w:autoSpaceDE w:val="0"/>
              <w:autoSpaceDN w:val="0"/>
              <w:adjustRightInd w:val="0"/>
              <w:rPr>
                <w:rFonts w:asciiTheme="minorHAnsi" w:hAnsiTheme="minorHAnsi" w:cstheme="minorHAnsi"/>
                <w:color w:val="FFFFFF" w:themeColor="background1"/>
                <w:sz w:val="22"/>
                <w:szCs w:val="22"/>
              </w:rPr>
            </w:pPr>
            <w:r w:rsidRPr="005915E7">
              <w:rPr>
                <w:rFonts w:asciiTheme="minorHAnsi" w:hAnsiTheme="minorHAnsi" w:cstheme="minorHAnsi"/>
                <w:color w:val="FFFFFF" w:themeColor="background1"/>
                <w:sz w:val="22"/>
                <w:szCs w:val="22"/>
              </w:rPr>
              <w:t>[Staff member name + position]</w:t>
            </w:r>
          </w:p>
        </w:tc>
        <w:tc>
          <w:tcPr>
            <w:tcW w:w="3925" w:type="pct"/>
          </w:tcPr>
          <w:p w14:paraId="663482EC"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33" w:hanging="396"/>
              <w:rPr>
                <w:rFonts w:asciiTheme="minorHAnsi" w:hAnsiTheme="minorHAnsi" w:cstheme="minorHAnsi"/>
                <w:color w:val="2CAFA4"/>
                <w:sz w:val="22"/>
                <w:szCs w:val="22"/>
              </w:rPr>
            </w:pPr>
            <w:r w:rsidRPr="005915E7">
              <w:rPr>
                <w:rFonts w:asciiTheme="minorHAnsi" w:hAnsiTheme="minorHAnsi" w:cstheme="minorHAnsi"/>
                <w:color w:val="2CAFA4"/>
                <w:sz w:val="22"/>
                <w:szCs w:val="22"/>
              </w:rPr>
              <w:t>[responsibility]</w:t>
            </w:r>
          </w:p>
          <w:p w14:paraId="078F7BB1" w14:textId="77777777" w:rsidR="005915E7" w:rsidRPr="005915E7" w:rsidRDefault="005915E7" w:rsidP="005915E7">
            <w:pPr>
              <w:pStyle w:val="ListParagraph"/>
              <w:widowControl w:val="0"/>
              <w:numPr>
                <w:ilvl w:val="0"/>
                <w:numId w:val="19"/>
              </w:numPr>
              <w:autoSpaceDE w:val="0"/>
              <w:autoSpaceDN w:val="0"/>
              <w:adjustRightInd w:val="0"/>
              <w:spacing w:before="0" w:after="0" w:line="240" w:lineRule="auto"/>
              <w:ind w:left="533" w:hanging="396"/>
              <w:rPr>
                <w:rFonts w:asciiTheme="minorHAnsi" w:hAnsiTheme="minorHAnsi" w:cstheme="minorHAnsi"/>
                <w:color w:val="2CAFA4"/>
                <w:sz w:val="22"/>
                <w:szCs w:val="22"/>
              </w:rPr>
            </w:pPr>
            <w:r w:rsidRPr="005915E7">
              <w:rPr>
                <w:rFonts w:asciiTheme="minorHAnsi" w:hAnsiTheme="minorHAnsi" w:cstheme="minorHAnsi"/>
                <w:color w:val="2CAFA4"/>
                <w:sz w:val="22"/>
                <w:szCs w:val="22"/>
              </w:rPr>
              <w:t>[responsibility]</w:t>
            </w:r>
          </w:p>
          <w:p w14:paraId="2688F49E" w14:textId="77777777" w:rsidR="005915E7" w:rsidRPr="005915E7" w:rsidRDefault="005915E7" w:rsidP="005915E7">
            <w:pPr>
              <w:widowControl w:val="0"/>
              <w:autoSpaceDE w:val="0"/>
              <w:autoSpaceDN w:val="0"/>
              <w:adjustRightInd w:val="0"/>
              <w:spacing w:before="0" w:after="0" w:line="240" w:lineRule="auto"/>
              <w:ind w:left="137"/>
              <w:rPr>
                <w:rFonts w:cstheme="minorHAnsi"/>
                <w:color w:val="2CAFA4"/>
                <w:sz w:val="22"/>
                <w:szCs w:val="22"/>
              </w:rPr>
            </w:pPr>
          </w:p>
        </w:tc>
      </w:tr>
    </w:tbl>
    <w:p w14:paraId="08B2DA52" w14:textId="77777777" w:rsidR="005915E7" w:rsidRPr="008A53B5" w:rsidRDefault="005915E7" w:rsidP="005915E7">
      <w:pPr>
        <w:pStyle w:val="Heading2"/>
      </w:pPr>
      <w:bookmarkStart w:id="22" w:name="_Toc129004430"/>
      <w:r w:rsidRPr="008A53B5">
        <w:t>2.3</w:t>
      </w:r>
      <w:r w:rsidRPr="008A53B5">
        <w:tab/>
        <w:t>Partners and Stakeholders</w:t>
      </w:r>
      <w:bookmarkEnd w:id="22"/>
    </w:p>
    <w:p w14:paraId="310373C0" w14:textId="77777777" w:rsidR="005915E7" w:rsidRPr="00E6337D" w:rsidRDefault="005915E7" w:rsidP="005915E7">
      <w:pPr>
        <w:pStyle w:val="NoSpacing"/>
        <w:ind w:left="720"/>
        <w:rPr>
          <w:rFonts w:cstheme="minorHAnsi"/>
          <w:sz w:val="22"/>
        </w:rPr>
      </w:pPr>
      <w:r w:rsidRPr="00E6337D">
        <w:rPr>
          <w:rFonts w:cstheme="minorHAnsi"/>
          <w:sz w:val="22"/>
        </w:rPr>
        <w:t>Organisers have identified the following partners and stakeholders, who will play a key role in delivering the event.</w:t>
      </w:r>
    </w:p>
    <w:p w14:paraId="6C7C68D6" w14:textId="77777777" w:rsidR="005915E7" w:rsidRPr="00E6337D" w:rsidRDefault="005915E7" w:rsidP="005915E7">
      <w:pPr>
        <w:pStyle w:val="NoSpacing"/>
        <w:ind w:firstLine="720"/>
        <w:rPr>
          <w:rFonts w:cstheme="minorHAnsi"/>
          <w:b/>
          <w:sz w:val="22"/>
        </w:rPr>
      </w:pPr>
    </w:p>
    <w:p w14:paraId="7BCEBCA5" w14:textId="77777777" w:rsidR="005915E7" w:rsidRPr="00E6337D" w:rsidRDefault="005915E7" w:rsidP="005915E7">
      <w:pPr>
        <w:pStyle w:val="Heading3"/>
        <w:ind w:firstLine="720"/>
      </w:pPr>
      <w:r w:rsidRPr="00E6337D">
        <w:t>EVENT PARTNERS</w:t>
      </w:r>
    </w:p>
    <w:p w14:paraId="2A279AB5" w14:textId="77777777" w:rsidR="005915E7" w:rsidRPr="00E6337D" w:rsidRDefault="005915E7" w:rsidP="005915E7">
      <w:pPr>
        <w:pStyle w:val="NoSpacing"/>
        <w:ind w:firstLine="720"/>
        <w:rPr>
          <w:rFonts w:cstheme="minorHAnsi"/>
          <w:sz w:val="22"/>
        </w:rPr>
      </w:pPr>
      <w:r w:rsidRPr="00E6337D">
        <w:rPr>
          <w:rFonts w:cstheme="minorHAnsi"/>
          <w:sz w:val="22"/>
        </w:rPr>
        <w:t>The following businesses/organisations will play a major role in the annual event:</w:t>
      </w:r>
    </w:p>
    <w:p w14:paraId="4C66EDEA" w14:textId="77777777" w:rsidR="005915E7" w:rsidRPr="00D46802" w:rsidRDefault="005915E7" w:rsidP="005915E7">
      <w:pPr>
        <w:pStyle w:val="NoSpacing"/>
        <w:numPr>
          <w:ilvl w:val="0"/>
          <w:numId w:val="20"/>
        </w:numPr>
        <w:rPr>
          <w:rFonts w:cstheme="minorHAnsi"/>
          <w:color w:val="2CAFA4"/>
          <w:sz w:val="22"/>
        </w:rPr>
      </w:pPr>
      <w:r w:rsidRPr="00D46802">
        <w:rPr>
          <w:rFonts w:cstheme="minorHAnsi"/>
          <w:color w:val="2CAFA4"/>
          <w:sz w:val="22"/>
        </w:rPr>
        <w:t>Event Committee</w:t>
      </w:r>
    </w:p>
    <w:p w14:paraId="23C213E2" w14:textId="77777777" w:rsidR="005915E7" w:rsidRPr="00D46802" w:rsidRDefault="005915E7" w:rsidP="005915E7">
      <w:pPr>
        <w:pStyle w:val="NoSpacing"/>
        <w:numPr>
          <w:ilvl w:val="0"/>
          <w:numId w:val="20"/>
        </w:numPr>
        <w:rPr>
          <w:rFonts w:cstheme="minorHAnsi"/>
          <w:color w:val="2CAFA4"/>
          <w:sz w:val="22"/>
        </w:rPr>
      </w:pPr>
      <w:r w:rsidRPr="00D46802">
        <w:rPr>
          <w:rFonts w:cstheme="minorHAnsi"/>
          <w:color w:val="2CAFA4"/>
          <w:sz w:val="22"/>
        </w:rPr>
        <w:t xml:space="preserve">Council </w:t>
      </w:r>
    </w:p>
    <w:p w14:paraId="70C44BDA" w14:textId="13311614" w:rsidR="005915E7" w:rsidRPr="00D46802" w:rsidRDefault="005915E7" w:rsidP="005915E7">
      <w:pPr>
        <w:pStyle w:val="NoSpacing"/>
        <w:numPr>
          <w:ilvl w:val="0"/>
          <w:numId w:val="20"/>
        </w:numPr>
        <w:rPr>
          <w:rFonts w:cstheme="minorHAnsi"/>
          <w:color w:val="2CAFA4"/>
          <w:sz w:val="22"/>
        </w:rPr>
      </w:pPr>
      <w:r w:rsidRPr="00D46802">
        <w:rPr>
          <w:rFonts w:cstheme="minorHAnsi"/>
          <w:color w:val="2CAFA4"/>
          <w:sz w:val="22"/>
        </w:rPr>
        <w:t xml:space="preserve">RTO </w:t>
      </w:r>
    </w:p>
    <w:p w14:paraId="359EE23B" w14:textId="77777777" w:rsidR="005915E7" w:rsidRPr="00E6337D" w:rsidRDefault="005915E7" w:rsidP="005915E7">
      <w:pPr>
        <w:pStyle w:val="NoSpacing"/>
        <w:rPr>
          <w:rFonts w:cstheme="minorHAnsi"/>
          <w:sz w:val="22"/>
        </w:rPr>
      </w:pPr>
    </w:p>
    <w:p w14:paraId="2B59CAF9" w14:textId="77777777" w:rsidR="005915E7" w:rsidRPr="00E6337D" w:rsidRDefault="005915E7" w:rsidP="005915E7">
      <w:pPr>
        <w:pStyle w:val="Heading3"/>
        <w:ind w:firstLine="720"/>
      </w:pPr>
      <w:r w:rsidRPr="00E6337D">
        <w:t>STAKEHOLDERS</w:t>
      </w:r>
    </w:p>
    <w:p w14:paraId="78882D45" w14:textId="77777777" w:rsidR="005915E7" w:rsidRPr="00E6337D" w:rsidRDefault="005915E7" w:rsidP="005915E7">
      <w:pPr>
        <w:pStyle w:val="NoSpacing"/>
        <w:ind w:left="720"/>
        <w:rPr>
          <w:rFonts w:cstheme="minorHAnsi"/>
          <w:sz w:val="22"/>
        </w:rPr>
      </w:pPr>
      <w:r w:rsidRPr="00E6337D">
        <w:rPr>
          <w:rFonts w:cstheme="minorHAnsi"/>
          <w:sz w:val="22"/>
        </w:rPr>
        <w:t>A commitment from the following businesses/organisations will assist event organisers to deliver the event:</w:t>
      </w:r>
    </w:p>
    <w:p w14:paraId="1B3DA329" w14:textId="77777777" w:rsidR="005915E7" w:rsidRPr="00D46802" w:rsidRDefault="005915E7" w:rsidP="005915E7">
      <w:pPr>
        <w:pStyle w:val="ListParagraph"/>
        <w:widowControl w:val="0"/>
        <w:numPr>
          <w:ilvl w:val="0"/>
          <w:numId w:val="20"/>
        </w:numPr>
        <w:autoSpaceDE w:val="0"/>
        <w:autoSpaceDN w:val="0"/>
        <w:adjustRightInd w:val="0"/>
        <w:spacing w:before="0" w:after="0" w:line="240" w:lineRule="auto"/>
        <w:rPr>
          <w:rFonts w:cstheme="minorHAnsi"/>
          <w:color w:val="2CAFA4"/>
          <w:sz w:val="22"/>
        </w:rPr>
      </w:pPr>
      <w:r w:rsidRPr="00D46802">
        <w:rPr>
          <w:rFonts w:cstheme="minorHAnsi"/>
          <w:color w:val="2CAFA4"/>
          <w:sz w:val="22"/>
        </w:rPr>
        <w:t xml:space="preserve">Sponsors </w:t>
      </w:r>
    </w:p>
    <w:p w14:paraId="26A90F5F" w14:textId="77777777" w:rsidR="005915E7" w:rsidRPr="00D46802" w:rsidRDefault="005915E7" w:rsidP="00D46802">
      <w:pPr>
        <w:pStyle w:val="NoSpacing"/>
        <w:numPr>
          <w:ilvl w:val="0"/>
          <w:numId w:val="20"/>
        </w:numPr>
        <w:rPr>
          <w:rFonts w:cstheme="minorHAnsi"/>
          <w:color w:val="2CAFA4"/>
          <w:sz w:val="22"/>
        </w:rPr>
      </w:pPr>
      <w:r w:rsidRPr="00D46802">
        <w:rPr>
          <w:rFonts w:cstheme="minorHAnsi"/>
          <w:color w:val="2CAFA4"/>
          <w:sz w:val="22"/>
        </w:rPr>
        <w:t>STO</w:t>
      </w:r>
    </w:p>
    <w:p w14:paraId="3EBF812F" w14:textId="77777777" w:rsidR="005915E7" w:rsidRPr="00D46802" w:rsidRDefault="005915E7" w:rsidP="00D46802">
      <w:pPr>
        <w:pStyle w:val="NoSpacing"/>
        <w:numPr>
          <w:ilvl w:val="0"/>
          <w:numId w:val="20"/>
        </w:numPr>
        <w:rPr>
          <w:rFonts w:cstheme="minorHAnsi"/>
          <w:color w:val="2CAFA4"/>
          <w:sz w:val="22"/>
        </w:rPr>
      </w:pPr>
      <w:r w:rsidRPr="00D46802">
        <w:rPr>
          <w:rFonts w:cstheme="minorHAnsi"/>
          <w:color w:val="2CAFA4"/>
          <w:sz w:val="22"/>
        </w:rPr>
        <w:t xml:space="preserve">Local tour operators </w:t>
      </w:r>
    </w:p>
    <w:p w14:paraId="0233EFB2" w14:textId="77777777" w:rsidR="008C5728" w:rsidRPr="008A53B5" w:rsidRDefault="008C5728" w:rsidP="008C5728">
      <w:pPr>
        <w:pStyle w:val="Heading2"/>
      </w:pPr>
      <w:bookmarkStart w:id="23" w:name="_Toc129004431"/>
      <w:r w:rsidRPr="008A53B5">
        <w:t>2.4</w:t>
      </w:r>
      <w:r w:rsidRPr="008A53B5">
        <w:tab/>
        <w:t>Volunteer Management</w:t>
      </w:r>
      <w:bookmarkEnd w:id="23"/>
    </w:p>
    <w:p w14:paraId="1D7F38D6" w14:textId="77777777" w:rsidR="008C5728" w:rsidRPr="00D46802" w:rsidRDefault="008C5728" w:rsidP="008C5728">
      <w:pPr>
        <w:widowControl w:val="0"/>
        <w:autoSpaceDE w:val="0"/>
        <w:autoSpaceDN w:val="0"/>
        <w:adjustRightInd w:val="0"/>
        <w:rPr>
          <w:rFonts w:cstheme="minorHAnsi"/>
          <w:color w:val="1A1A1A"/>
          <w:sz w:val="22"/>
          <w:szCs w:val="22"/>
        </w:rPr>
      </w:pPr>
    </w:p>
    <w:p w14:paraId="34B433ED" w14:textId="77777777" w:rsidR="008C5728" w:rsidRPr="00E6337D" w:rsidRDefault="008C5728" w:rsidP="008C5728">
      <w:pPr>
        <w:widowControl w:val="0"/>
        <w:autoSpaceDE w:val="0"/>
        <w:autoSpaceDN w:val="0"/>
        <w:adjustRightInd w:val="0"/>
        <w:ind w:left="720"/>
        <w:rPr>
          <w:rFonts w:cstheme="minorHAnsi"/>
          <w:color w:val="1A1A1A"/>
          <w:sz w:val="22"/>
        </w:rPr>
      </w:pPr>
      <w:r w:rsidRPr="00E6337D">
        <w:rPr>
          <w:rFonts w:cstheme="minorHAnsi"/>
          <w:color w:val="1A1A1A"/>
          <w:sz w:val="22"/>
        </w:rPr>
        <w:t xml:space="preserve">A Volunteer Coordinator will be appointed to oversee volunteer recruitment and retention, rostering, supervision, communications, induction, training, policies and procedures </w:t>
      </w:r>
      <w:proofErr w:type="gramStart"/>
      <w:r w:rsidRPr="00E6337D">
        <w:rPr>
          <w:rFonts w:cstheme="minorHAnsi"/>
          <w:color w:val="1A1A1A"/>
          <w:sz w:val="22"/>
        </w:rPr>
        <w:t>i.e.</w:t>
      </w:r>
      <w:proofErr w:type="gramEnd"/>
      <w:r w:rsidRPr="00E6337D">
        <w:rPr>
          <w:rFonts w:cstheme="minorHAnsi"/>
          <w:color w:val="1A1A1A"/>
          <w:sz w:val="22"/>
        </w:rPr>
        <w:t xml:space="preserve"> Code of Conduct, Safety Management System, Workplace Health and Safety for the event.</w:t>
      </w:r>
    </w:p>
    <w:p w14:paraId="1E63A303" w14:textId="77777777" w:rsidR="008C5728" w:rsidRPr="00E6337D" w:rsidRDefault="008C5728" w:rsidP="008C5728">
      <w:pPr>
        <w:widowControl w:val="0"/>
        <w:autoSpaceDE w:val="0"/>
        <w:autoSpaceDN w:val="0"/>
        <w:adjustRightInd w:val="0"/>
        <w:ind w:firstLine="720"/>
        <w:rPr>
          <w:rFonts w:cstheme="minorHAnsi"/>
          <w:color w:val="1A1A1A"/>
          <w:sz w:val="22"/>
        </w:rPr>
      </w:pPr>
      <w:r w:rsidRPr="00E6337D">
        <w:rPr>
          <w:rFonts w:cstheme="minorHAnsi"/>
          <w:color w:val="1A1A1A"/>
          <w:sz w:val="22"/>
        </w:rPr>
        <w:t xml:space="preserve">Event volunteers will be required to assist with a series of duties in the lead-up to, during and post </w:t>
      </w:r>
      <w:r w:rsidRPr="00E6337D">
        <w:rPr>
          <w:rFonts w:cstheme="minorHAnsi"/>
          <w:noProof/>
          <w:color w:val="1A1A1A"/>
          <w:sz w:val="22"/>
        </w:rPr>
        <w:t>event</w:t>
      </w:r>
      <w:r w:rsidRPr="00E6337D">
        <w:rPr>
          <w:rFonts w:cstheme="minorHAnsi"/>
          <w:color w:val="1A1A1A"/>
          <w:sz w:val="22"/>
        </w:rPr>
        <w:t xml:space="preserve"> in some of the following roles:</w:t>
      </w:r>
    </w:p>
    <w:p w14:paraId="6F717791"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Visitor Information Services</w:t>
      </w:r>
    </w:p>
    <w:p w14:paraId="6F04D6DB"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 xml:space="preserve">Event Support </w:t>
      </w:r>
    </w:p>
    <w:p w14:paraId="27B38007"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Administration</w:t>
      </w:r>
    </w:p>
    <w:p w14:paraId="2C4358BF"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 xml:space="preserve">Bump-in and out </w:t>
      </w:r>
    </w:p>
    <w:p w14:paraId="2EB066D0"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Merchandise Sales</w:t>
      </w:r>
    </w:p>
    <w:p w14:paraId="406501B8"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Social Media</w:t>
      </w:r>
    </w:p>
    <w:p w14:paraId="7DFFC69B"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 xml:space="preserve">Event Ticketing </w:t>
      </w:r>
    </w:p>
    <w:p w14:paraId="5873358C"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Logistics and Event Operations</w:t>
      </w:r>
    </w:p>
    <w:p w14:paraId="56DA24D5" w14:textId="77777777" w:rsidR="008C5728" w:rsidRPr="00E6337D" w:rsidRDefault="008C5728" w:rsidP="008C5728">
      <w:pPr>
        <w:pStyle w:val="ListParagraph"/>
        <w:widowControl w:val="0"/>
        <w:numPr>
          <w:ilvl w:val="0"/>
          <w:numId w:val="21"/>
        </w:numPr>
        <w:autoSpaceDE w:val="0"/>
        <w:autoSpaceDN w:val="0"/>
        <w:adjustRightInd w:val="0"/>
        <w:spacing w:before="0" w:after="0" w:line="240" w:lineRule="auto"/>
        <w:ind w:left="709" w:firstLine="425"/>
        <w:rPr>
          <w:rFonts w:cstheme="minorHAnsi"/>
          <w:color w:val="1A1A1A"/>
          <w:sz w:val="22"/>
        </w:rPr>
      </w:pPr>
      <w:r w:rsidRPr="00E6337D">
        <w:rPr>
          <w:rFonts w:cstheme="minorHAnsi"/>
          <w:color w:val="1A1A1A"/>
          <w:sz w:val="22"/>
        </w:rPr>
        <w:t xml:space="preserve">Other </w:t>
      </w:r>
    </w:p>
    <w:p w14:paraId="3C314B55" w14:textId="77777777" w:rsidR="008C5728" w:rsidRPr="00E6337D" w:rsidRDefault="008C5728" w:rsidP="008C5728">
      <w:pPr>
        <w:widowControl w:val="0"/>
        <w:autoSpaceDE w:val="0"/>
        <w:autoSpaceDN w:val="0"/>
        <w:adjustRightInd w:val="0"/>
        <w:ind w:firstLine="720"/>
        <w:rPr>
          <w:rFonts w:cstheme="minorHAnsi"/>
          <w:color w:val="1A1A1A"/>
          <w:sz w:val="22"/>
        </w:rPr>
      </w:pPr>
      <w:r w:rsidRPr="00E6337D">
        <w:rPr>
          <w:rFonts w:cstheme="minorHAnsi"/>
          <w:color w:val="1A1A1A"/>
          <w:sz w:val="22"/>
        </w:rPr>
        <w:t>The following organisations, community groups, educational institutes, and others may be able to resource the event in some capacity:</w:t>
      </w:r>
    </w:p>
    <w:p w14:paraId="4A23C90E"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Local service clubs</w:t>
      </w:r>
    </w:p>
    <w:p w14:paraId="59E4FB5F"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 xml:space="preserve">Local University students </w:t>
      </w:r>
    </w:p>
    <w:p w14:paraId="408C4AD2" w14:textId="77777777" w:rsidR="008C5728" w:rsidRPr="00546128"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Local TAFE trainees</w:t>
      </w:r>
      <w:r w:rsidRPr="00546128">
        <w:rPr>
          <w:rFonts w:cstheme="minorHAnsi"/>
          <w:b/>
          <w:color w:val="1A1A1A"/>
        </w:rPr>
        <w:br w:type="page"/>
      </w:r>
    </w:p>
    <w:p w14:paraId="29E7EB35" w14:textId="77777777" w:rsidR="008C5728" w:rsidRPr="00F5185A" w:rsidRDefault="008C5728" w:rsidP="008C5728">
      <w:pPr>
        <w:pStyle w:val="Heading1"/>
      </w:pPr>
      <w:bookmarkStart w:id="24" w:name="_Toc77184510"/>
      <w:bookmarkStart w:id="25" w:name="_Toc129004364"/>
      <w:bookmarkStart w:id="26" w:name="_Toc129004432"/>
      <w:bookmarkStart w:id="27" w:name="_Toc129004591"/>
      <w:r w:rsidRPr="00F5185A">
        <w:lastRenderedPageBreak/>
        <w:t>3.0</w:t>
      </w:r>
      <w:r w:rsidRPr="00F5185A">
        <w:tab/>
        <w:t>SUSTAINABILTY</w:t>
      </w:r>
      <w:bookmarkEnd w:id="24"/>
      <w:bookmarkEnd w:id="25"/>
      <w:bookmarkEnd w:id="26"/>
      <w:bookmarkEnd w:id="27"/>
      <w:r w:rsidRPr="00F5185A">
        <w:t> </w:t>
      </w:r>
    </w:p>
    <w:p w14:paraId="7A570368" w14:textId="77777777" w:rsidR="008C5728" w:rsidRPr="008D09BC" w:rsidRDefault="008C5728" w:rsidP="008C5728">
      <w:pPr>
        <w:pStyle w:val="Heading2"/>
      </w:pPr>
      <w:bookmarkStart w:id="28" w:name="_Toc129004433"/>
      <w:r w:rsidRPr="008D09BC">
        <w:t>3.1</w:t>
      </w:r>
      <w:r w:rsidRPr="008D09BC">
        <w:tab/>
        <w:t>Finance</w:t>
      </w:r>
      <w:bookmarkEnd w:id="28"/>
    </w:p>
    <w:p w14:paraId="3BDC0A0D" w14:textId="77777777" w:rsidR="008C5728" w:rsidRPr="00E6337D" w:rsidRDefault="008C5728" w:rsidP="008C5728">
      <w:pPr>
        <w:widowControl w:val="0"/>
        <w:autoSpaceDE w:val="0"/>
        <w:autoSpaceDN w:val="0"/>
        <w:adjustRightInd w:val="0"/>
        <w:ind w:firstLine="720"/>
        <w:rPr>
          <w:rFonts w:cstheme="minorHAnsi"/>
          <w:color w:val="1A1A1A"/>
          <w:sz w:val="22"/>
        </w:rPr>
      </w:pPr>
      <w:r w:rsidRPr="00E6337D">
        <w:rPr>
          <w:rFonts w:cstheme="minorHAnsi"/>
          <w:color w:val="1A1A1A"/>
          <w:sz w:val="22"/>
        </w:rPr>
        <w:t xml:space="preserve">A diverse range of revenue streams </w:t>
      </w:r>
      <w:r w:rsidRPr="00E6337D">
        <w:rPr>
          <w:rFonts w:cstheme="minorHAnsi"/>
          <w:noProof/>
          <w:color w:val="1A1A1A"/>
          <w:sz w:val="22"/>
        </w:rPr>
        <w:t>have</w:t>
      </w:r>
      <w:r w:rsidRPr="00E6337D">
        <w:rPr>
          <w:rFonts w:cstheme="minorHAnsi"/>
          <w:color w:val="1A1A1A"/>
          <w:sz w:val="22"/>
        </w:rPr>
        <w:t xml:space="preserve"> been identified for the event. These include:</w:t>
      </w:r>
    </w:p>
    <w:p w14:paraId="0BD651A4" w14:textId="77777777" w:rsidR="008C5728" w:rsidRPr="00E6337D" w:rsidRDefault="008C5728" w:rsidP="008C5728">
      <w:pPr>
        <w:widowControl w:val="0"/>
        <w:autoSpaceDE w:val="0"/>
        <w:autoSpaceDN w:val="0"/>
        <w:adjustRightInd w:val="0"/>
        <w:ind w:firstLine="720"/>
        <w:rPr>
          <w:rFonts w:cstheme="minorHAnsi"/>
          <w:color w:val="1A1A1A"/>
          <w:sz w:val="22"/>
        </w:rPr>
      </w:pPr>
      <w:r w:rsidRPr="00E6337D">
        <w:rPr>
          <w:rFonts w:cstheme="minorHAnsi"/>
          <w:color w:val="1A1A1A"/>
          <w:sz w:val="22"/>
        </w:rPr>
        <w:t>[Examples – adjust for your event]</w:t>
      </w:r>
    </w:p>
    <w:p w14:paraId="767AF4A2"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Competitor registration packages</w:t>
      </w:r>
    </w:p>
    <w:p w14:paraId="6607CFC7"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 xml:space="preserve">General admission fees (single day or weekend passes </w:t>
      </w:r>
      <w:r w:rsidRPr="00E6337D">
        <w:rPr>
          <w:rFonts w:cstheme="minorHAnsi"/>
          <w:noProof/>
          <w:color w:val="1A1A1A"/>
          <w:sz w:val="22"/>
        </w:rPr>
        <w:t>incl</w:t>
      </w:r>
      <w:r w:rsidRPr="00E6337D">
        <w:rPr>
          <w:rFonts w:cstheme="minorHAnsi"/>
          <w:color w:val="1A1A1A"/>
          <w:sz w:val="22"/>
        </w:rPr>
        <w:t>. transfers)</w:t>
      </w:r>
    </w:p>
    <w:p w14:paraId="54BAF8E8"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Event and accommodation packages (various)</w:t>
      </w:r>
    </w:p>
    <w:p w14:paraId="23EBC08A"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Council grants and funding</w:t>
      </w:r>
    </w:p>
    <w:p w14:paraId="264622F6"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 xml:space="preserve">Corporate sponsorship </w:t>
      </w:r>
    </w:p>
    <w:p w14:paraId="6BB7ED03"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 xml:space="preserve">Commission from tour bookings </w:t>
      </w:r>
    </w:p>
    <w:p w14:paraId="0A0C8E65"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 xml:space="preserve">Official merchandise </w:t>
      </w:r>
      <w:proofErr w:type="gramStart"/>
      <w:r w:rsidRPr="00E6337D">
        <w:rPr>
          <w:rFonts w:cstheme="minorHAnsi"/>
          <w:color w:val="1A1A1A"/>
          <w:sz w:val="22"/>
        </w:rPr>
        <w:t>e.g.</w:t>
      </w:r>
      <w:proofErr w:type="gramEnd"/>
      <w:r w:rsidRPr="00E6337D">
        <w:rPr>
          <w:rFonts w:cstheme="minorHAnsi"/>
          <w:color w:val="1A1A1A"/>
          <w:sz w:val="22"/>
        </w:rPr>
        <w:t xml:space="preserve"> caps and t-shirts</w:t>
      </w:r>
    </w:p>
    <w:p w14:paraId="1EBF6760"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Commission from food and beverage stallholders</w:t>
      </w:r>
    </w:p>
    <w:p w14:paraId="2FED8792"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Advertising (print/digital)</w:t>
      </w:r>
    </w:p>
    <w:p w14:paraId="4676C0A2"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Trade sites fees</w:t>
      </w:r>
    </w:p>
    <w:p w14:paraId="54C8E376" w14:textId="77777777" w:rsidR="008C5728" w:rsidRPr="00E6337D" w:rsidRDefault="008C5728" w:rsidP="008C5728">
      <w:pPr>
        <w:pStyle w:val="ListParagraph"/>
        <w:widowControl w:val="0"/>
        <w:numPr>
          <w:ilvl w:val="0"/>
          <w:numId w:val="22"/>
        </w:numPr>
        <w:autoSpaceDE w:val="0"/>
        <w:autoSpaceDN w:val="0"/>
        <w:adjustRightInd w:val="0"/>
        <w:spacing w:before="0" w:after="0" w:line="240" w:lineRule="auto"/>
        <w:rPr>
          <w:rFonts w:cstheme="minorHAnsi"/>
          <w:color w:val="1A1A1A"/>
          <w:sz w:val="22"/>
        </w:rPr>
      </w:pPr>
      <w:r w:rsidRPr="00E6337D">
        <w:rPr>
          <w:rFonts w:cstheme="minorHAnsi"/>
          <w:color w:val="1A1A1A"/>
          <w:sz w:val="22"/>
        </w:rPr>
        <w:t>STO event funding support</w:t>
      </w:r>
    </w:p>
    <w:p w14:paraId="658E7E8F" w14:textId="77777777" w:rsidR="008C5728" w:rsidRPr="00334EDC" w:rsidRDefault="008C5728" w:rsidP="008C5728">
      <w:pPr>
        <w:pStyle w:val="Heading2"/>
      </w:pPr>
      <w:bookmarkStart w:id="29" w:name="_Toc129004434"/>
      <w:r w:rsidRPr="00334EDC">
        <w:t>3.2</w:t>
      </w:r>
      <w:r w:rsidRPr="00334EDC">
        <w:tab/>
        <w:t>Environment and Conservation</w:t>
      </w:r>
      <w:bookmarkEnd w:id="29"/>
      <w:r w:rsidRPr="00334EDC">
        <w:t> </w:t>
      </w:r>
    </w:p>
    <w:p w14:paraId="006BA069" w14:textId="77777777" w:rsidR="008C5728" w:rsidRPr="00E6337D" w:rsidRDefault="008C5728" w:rsidP="008C5728">
      <w:pPr>
        <w:widowControl w:val="0"/>
        <w:autoSpaceDE w:val="0"/>
        <w:autoSpaceDN w:val="0"/>
        <w:adjustRightInd w:val="0"/>
        <w:ind w:left="720"/>
        <w:rPr>
          <w:rFonts w:cstheme="minorHAnsi"/>
          <w:color w:val="82BF41"/>
          <w:sz w:val="22"/>
        </w:rPr>
      </w:pPr>
      <w:r w:rsidRPr="0037197B">
        <w:rPr>
          <w:rFonts w:cstheme="minorHAnsi"/>
          <w:color w:val="2CAFA4"/>
          <w:sz w:val="22"/>
        </w:rPr>
        <w:t>[Detail the event’s environmental approach]</w:t>
      </w:r>
    </w:p>
    <w:p w14:paraId="27DB8909" w14:textId="38531915" w:rsidR="005915E7" w:rsidRPr="00D46802" w:rsidRDefault="005915E7">
      <w:pPr>
        <w:rPr>
          <w:sz w:val="22"/>
          <w:szCs w:val="22"/>
        </w:rPr>
      </w:pPr>
      <w:r>
        <w:br w:type="page"/>
      </w:r>
    </w:p>
    <w:p w14:paraId="7508C1C7" w14:textId="77777777" w:rsidR="008C5728" w:rsidRPr="00F5185A" w:rsidRDefault="008C5728" w:rsidP="008C5728">
      <w:pPr>
        <w:pStyle w:val="Heading1"/>
      </w:pPr>
      <w:bookmarkStart w:id="30" w:name="_Toc77184511"/>
      <w:bookmarkStart w:id="31" w:name="_Toc129004365"/>
      <w:bookmarkStart w:id="32" w:name="_Toc129004435"/>
      <w:bookmarkStart w:id="33" w:name="_Toc129004592"/>
      <w:r w:rsidRPr="00F5185A">
        <w:lastRenderedPageBreak/>
        <w:t>4.0</w:t>
      </w:r>
      <w:r w:rsidRPr="00F5185A">
        <w:tab/>
        <w:t>BRANDING</w:t>
      </w:r>
      <w:bookmarkEnd w:id="30"/>
      <w:bookmarkEnd w:id="31"/>
      <w:bookmarkEnd w:id="32"/>
      <w:bookmarkEnd w:id="33"/>
    </w:p>
    <w:p w14:paraId="2E450C2A" w14:textId="77777777" w:rsidR="008C5728" w:rsidRPr="00334EDC" w:rsidRDefault="008C5728" w:rsidP="008C5728">
      <w:pPr>
        <w:pStyle w:val="Heading2"/>
      </w:pPr>
      <w:bookmarkStart w:id="34" w:name="_Toc129004436"/>
      <w:r w:rsidRPr="00334EDC">
        <w:t>4.1</w:t>
      </w:r>
      <w:r w:rsidRPr="00334EDC">
        <w:tab/>
        <w:t>Branding Strategy</w:t>
      </w:r>
      <w:bookmarkEnd w:id="34"/>
      <w:r w:rsidRPr="00334EDC">
        <w:t xml:space="preserve"> </w:t>
      </w:r>
    </w:p>
    <w:p w14:paraId="077091F8" w14:textId="77777777" w:rsidR="008C5728" w:rsidRPr="000C3A00" w:rsidRDefault="008C5728" w:rsidP="008C5728">
      <w:pPr>
        <w:widowControl w:val="0"/>
        <w:autoSpaceDE w:val="0"/>
        <w:autoSpaceDN w:val="0"/>
        <w:adjustRightInd w:val="0"/>
        <w:ind w:firstLine="720"/>
        <w:rPr>
          <w:rFonts w:cstheme="minorHAnsi"/>
          <w:color w:val="000000" w:themeColor="text1"/>
        </w:rPr>
      </w:pPr>
      <w:r w:rsidRPr="00E6337D">
        <w:rPr>
          <w:rFonts w:cstheme="minorHAnsi"/>
          <w:color w:val="000000" w:themeColor="text1"/>
          <w:sz w:val="22"/>
        </w:rPr>
        <w:t xml:space="preserve">The branding for the </w:t>
      </w:r>
      <w:r w:rsidRPr="00E6337D">
        <w:rPr>
          <w:rFonts w:cstheme="minorHAnsi"/>
          <w:color w:val="1A1A1A"/>
          <w:sz w:val="22"/>
        </w:rPr>
        <w:t xml:space="preserve">event will be developed and managed by </w:t>
      </w:r>
      <w:r w:rsidRPr="0037197B">
        <w:rPr>
          <w:rFonts w:cstheme="minorHAnsi"/>
          <w:color w:val="2CAFA4"/>
          <w:sz w:val="22"/>
        </w:rPr>
        <w:t>[company name].</w:t>
      </w:r>
    </w:p>
    <w:p w14:paraId="08E8BFE5" w14:textId="3739C81B" w:rsidR="008C5728" w:rsidRPr="008C5728" w:rsidRDefault="008C5728" w:rsidP="008C5728">
      <w:pPr>
        <w:rPr>
          <w:rFonts w:eastAsia="Calibri"/>
          <w:sz w:val="22"/>
          <w:szCs w:val="22"/>
        </w:rPr>
      </w:pPr>
      <w:r w:rsidRPr="008C5728">
        <w:rPr>
          <w:rFonts w:eastAsia="Calibri"/>
          <w:sz w:val="22"/>
          <w:szCs w:val="22"/>
        </w:rPr>
        <w:br w:type="page"/>
      </w:r>
    </w:p>
    <w:p w14:paraId="3E068300" w14:textId="77777777" w:rsidR="008C5728" w:rsidRPr="008C5728" w:rsidRDefault="008C5728" w:rsidP="008C5728">
      <w:pPr>
        <w:pStyle w:val="Heading1"/>
      </w:pPr>
      <w:bookmarkStart w:id="35" w:name="_Toc77184512"/>
      <w:bookmarkStart w:id="36" w:name="_Toc129004366"/>
      <w:bookmarkStart w:id="37" w:name="_Toc129004437"/>
      <w:bookmarkStart w:id="38" w:name="_Toc129004593"/>
      <w:r w:rsidRPr="008C5728">
        <w:lastRenderedPageBreak/>
        <w:t>SECTION 2 - OPERATIONS MANUAL</w:t>
      </w:r>
      <w:bookmarkEnd w:id="35"/>
      <w:bookmarkEnd w:id="36"/>
      <w:bookmarkEnd w:id="37"/>
      <w:bookmarkEnd w:id="38"/>
    </w:p>
    <w:p w14:paraId="17828707" w14:textId="77777777" w:rsidR="008C5728" w:rsidRPr="00E6337D" w:rsidRDefault="008C5728" w:rsidP="008C5728">
      <w:pPr>
        <w:widowControl w:val="0"/>
        <w:autoSpaceDE w:val="0"/>
        <w:autoSpaceDN w:val="0"/>
        <w:adjustRightInd w:val="0"/>
        <w:rPr>
          <w:rFonts w:cs="Arial"/>
          <w:color w:val="1A1A1A"/>
          <w:sz w:val="22"/>
        </w:rPr>
      </w:pPr>
      <w:r w:rsidRPr="00E6337D">
        <w:rPr>
          <w:rFonts w:cs="Arial"/>
          <w:color w:val="1A1A1A"/>
          <w:sz w:val="22"/>
        </w:rPr>
        <w:t xml:space="preserve">The following plans apply to the </w:t>
      </w:r>
      <w:r w:rsidRPr="0037197B">
        <w:rPr>
          <w:rFonts w:cs="Arial"/>
          <w:color w:val="2CAFA4"/>
          <w:sz w:val="22"/>
        </w:rPr>
        <w:t>[year] [Your Event].</w:t>
      </w:r>
    </w:p>
    <w:p w14:paraId="0582DAD5" w14:textId="77777777" w:rsidR="008C5728" w:rsidRPr="008C5728" w:rsidRDefault="008C5728" w:rsidP="00BE70A4">
      <w:pPr>
        <w:pStyle w:val="Heading1"/>
      </w:pPr>
      <w:bookmarkStart w:id="39" w:name="_Toc77184513"/>
      <w:bookmarkStart w:id="40" w:name="_Toc129004438"/>
      <w:bookmarkStart w:id="41" w:name="_Toc129004594"/>
      <w:r w:rsidRPr="008C5728">
        <w:t>5.0</w:t>
      </w:r>
      <w:r w:rsidRPr="008C5728">
        <w:tab/>
        <w:t>EVENT TIMELINE OVERVIEW</w:t>
      </w:r>
      <w:bookmarkEnd w:id="39"/>
      <w:bookmarkEnd w:id="40"/>
      <w:bookmarkEnd w:id="41"/>
    </w:p>
    <w:p w14:paraId="2F2CEBBB" w14:textId="77777777" w:rsidR="008C5728" w:rsidRPr="0037197B" w:rsidRDefault="008C5728" w:rsidP="008C5728">
      <w:pPr>
        <w:widowControl w:val="0"/>
        <w:autoSpaceDE w:val="0"/>
        <w:autoSpaceDN w:val="0"/>
        <w:adjustRightInd w:val="0"/>
        <w:rPr>
          <w:rFonts w:cs="Arial"/>
          <w:color w:val="2CAFA4"/>
          <w:sz w:val="22"/>
        </w:rPr>
      </w:pPr>
      <w:r w:rsidRPr="0037197B">
        <w:rPr>
          <w:rFonts w:cs="Arial"/>
          <w:color w:val="2CAFA4"/>
          <w:sz w:val="22"/>
        </w:rPr>
        <w:t>[Update the below for your event, based on your detailed event planning timeline]</w:t>
      </w:r>
    </w:p>
    <w:tbl>
      <w:tblPr>
        <w:tblStyle w:val="TableGrid"/>
        <w:tblW w:w="5000" w:type="pct"/>
        <w:tblLook w:val="04A0" w:firstRow="1" w:lastRow="0" w:firstColumn="1" w:lastColumn="0" w:noHBand="0" w:noVBand="1"/>
      </w:tblPr>
      <w:tblGrid>
        <w:gridCol w:w="2355"/>
        <w:gridCol w:w="6967"/>
      </w:tblGrid>
      <w:tr w:rsidR="008C5728" w:rsidRPr="008C5728" w14:paraId="62404C53" w14:textId="77777777" w:rsidTr="00A6564A">
        <w:tc>
          <w:tcPr>
            <w:tcW w:w="1263" w:type="pct"/>
            <w:shd w:val="clear" w:color="auto" w:fill="2CAFA4"/>
          </w:tcPr>
          <w:p w14:paraId="117C93A4" w14:textId="77777777" w:rsidR="008C5728" w:rsidRPr="008C5728" w:rsidRDefault="008C5728" w:rsidP="008C5728">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bookmarkStart w:id="42" w:name="_Hlk129003602"/>
            <w:r w:rsidRPr="008C5728">
              <w:rPr>
                <w:rFonts w:asciiTheme="minorHAnsi" w:eastAsiaTheme="minorHAnsi" w:hAnsiTheme="minorHAnsi" w:cstheme="minorHAnsi"/>
                <w:b/>
                <w:color w:val="FFFFFF" w:themeColor="background1"/>
                <w:sz w:val="22"/>
                <w:szCs w:val="24"/>
                <w:lang w:eastAsia="en-US"/>
              </w:rPr>
              <w:t>MONTH</w:t>
            </w:r>
          </w:p>
        </w:tc>
        <w:tc>
          <w:tcPr>
            <w:tcW w:w="3737" w:type="pct"/>
            <w:shd w:val="clear" w:color="auto" w:fill="2CAFA4"/>
          </w:tcPr>
          <w:p w14:paraId="7338B9E4" w14:textId="77777777" w:rsidR="008C5728" w:rsidRPr="008C5728" w:rsidRDefault="008C5728" w:rsidP="008C5728">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8C5728">
              <w:rPr>
                <w:rFonts w:asciiTheme="minorHAnsi" w:eastAsiaTheme="minorHAnsi" w:hAnsiTheme="minorHAnsi" w:cstheme="minorHAnsi"/>
                <w:b/>
                <w:color w:val="FFFFFF" w:themeColor="background1"/>
                <w:sz w:val="22"/>
                <w:szCs w:val="24"/>
                <w:lang w:eastAsia="en-US"/>
              </w:rPr>
              <w:t>MILESTONES</w:t>
            </w:r>
          </w:p>
        </w:tc>
      </w:tr>
      <w:bookmarkEnd w:id="42"/>
      <w:tr w:rsidR="008C5728" w:rsidRPr="000C3A00" w14:paraId="2FA6F66E" w14:textId="77777777" w:rsidTr="00A6564A">
        <w:tc>
          <w:tcPr>
            <w:tcW w:w="1263" w:type="pct"/>
            <w:shd w:val="clear" w:color="auto" w:fill="auto"/>
          </w:tcPr>
          <w:p w14:paraId="57BCE697" w14:textId="77777777" w:rsidR="008C5728" w:rsidRPr="008C5728" w:rsidRDefault="008C5728" w:rsidP="008C5728">
            <w:pPr>
              <w:pStyle w:val="ListParagraph"/>
              <w:widowControl w:val="0"/>
              <w:autoSpaceDE w:val="0"/>
              <w:autoSpaceDN w:val="0"/>
              <w:adjustRightInd w:val="0"/>
              <w:spacing w:before="0" w:after="0" w:line="240" w:lineRule="auto"/>
              <w:ind w:left="0"/>
              <w:contextualSpacing w:val="0"/>
              <w:rPr>
                <w:rFonts w:asciiTheme="minorHAnsi" w:hAnsiTheme="minorHAnsi" w:cstheme="minorHAnsi"/>
                <w:color w:val="000000" w:themeColor="text1"/>
                <w:sz w:val="22"/>
                <w:szCs w:val="22"/>
              </w:rPr>
            </w:pPr>
            <w:r w:rsidRPr="008C5728">
              <w:rPr>
                <w:rFonts w:asciiTheme="minorHAnsi" w:hAnsiTheme="minorHAnsi" w:cstheme="minorHAnsi"/>
                <w:color w:val="000000" w:themeColor="text1"/>
                <w:sz w:val="22"/>
                <w:szCs w:val="22"/>
              </w:rPr>
              <w:t xml:space="preserve">13 months prior </w:t>
            </w:r>
            <w:r w:rsidRPr="008C5728">
              <w:rPr>
                <w:rFonts w:asciiTheme="minorHAnsi" w:hAnsiTheme="minorHAnsi" w:cstheme="minorHAnsi"/>
                <w:color w:val="000000" w:themeColor="text1"/>
                <w:sz w:val="22"/>
                <w:szCs w:val="22"/>
              </w:rPr>
              <w:tab/>
            </w:r>
          </w:p>
        </w:tc>
        <w:tc>
          <w:tcPr>
            <w:tcW w:w="3737" w:type="pct"/>
          </w:tcPr>
          <w:p w14:paraId="04E711EA"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Planning meeting</w:t>
            </w:r>
          </w:p>
        </w:tc>
      </w:tr>
      <w:tr w:rsidR="008C5728" w:rsidRPr="000C3A00" w14:paraId="63F98067" w14:textId="77777777" w:rsidTr="00A6564A">
        <w:tc>
          <w:tcPr>
            <w:tcW w:w="1263" w:type="pct"/>
            <w:vMerge w:val="restart"/>
            <w:shd w:val="clear" w:color="auto" w:fill="auto"/>
          </w:tcPr>
          <w:p w14:paraId="3348AB2F" w14:textId="77777777" w:rsidR="008C5728" w:rsidRPr="008C5728" w:rsidRDefault="008C5728" w:rsidP="008C5728">
            <w:pPr>
              <w:pStyle w:val="NoSpacing"/>
              <w:rPr>
                <w:rFonts w:asciiTheme="minorHAnsi" w:hAnsiTheme="minorHAnsi" w:cstheme="minorHAnsi"/>
                <w:b/>
                <w:color w:val="000000" w:themeColor="text1"/>
                <w:sz w:val="22"/>
                <w:szCs w:val="22"/>
              </w:rPr>
            </w:pPr>
            <w:r w:rsidRPr="008C5728">
              <w:rPr>
                <w:rFonts w:asciiTheme="minorHAnsi" w:hAnsiTheme="minorHAnsi" w:cstheme="minorHAnsi"/>
                <w:color w:val="000000" w:themeColor="text1"/>
                <w:sz w:val="22"/>
                <w:szCs w:val="22"/>
              </w:rPr>
              <w:t>12 months prior</w:t>
            </w:r>
          </w:p>
        </w:tc>
        <w:tc>
          <w:tcPr>
            <w:tcW w:w="3737" w:type="pct"/>
          </w:tcPr>
          <w:p w14:paraId="05DC0005"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Sponsorship pitches</w:t>
            </w:r>
          </w:p>
        </w:tc>
      </w:tr>
      <w:tr w:rsidR="008C5728" w:rsidRPr="000C3A00" w14:paraId="781AE78C" w14:textId="77777777" w:rsidTr="00A6564A">
        <w:tc>
          <w:tcPr>
            <w:tcW w:w="1263" w:type="pct"/>
            <w:vMerge/>
            <w:shd w:val="clear" w:color="auto" w:fill="auto"/>
          </w:tcPr>
          <w:p w14:paraId="75BFDF48" w14:textId="77777777" w:rsidR="008C5728" w:rsidRPr="008C5728" w:rsidRDefault="008C5728" w:rsidP="008C5728">
            <w:pPr>
              <w:pStyle w:val="NoSpacing"/>
              <w:rPr>
                <w:rFonts w:asciiTheme="minorHAnsi" w:hAnsiTheme="minorHAnsi" w:cstheme="minorHAnsi"/>
                <w:b/>
                <w:color w:val="000000" w:themeColor="text1"/>
                <w:sz w:val="22"/>
                <w:szCs w:val="22"/>
              </w:rPr>
            </w:pPr>
          </w:p>
        </w:tc>
        <w:tc>
          <w:tcPr>
            <w:tcW w:w="3737" w:type="pct"/>
          </w:tcPr>
          <w:p w14:paraId="5CE5D4A0"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Licenses and approvals secured</w:t>
            </w:r>
          </w:p>
        </w:tc>
      </w:tr>
      <w:tr w:rsidR="008C5728" w:rsidRPr="000C3A00" w14:paraId="6A085557" w14:textId="77777777" w:rsidTr="00A6564A">
        <w:trPr>
          <w:trHeight w:val="304"/>
        </w:trPr>
        <w:tc>
          <w:tcPr>
            <w:tcW w:w="1263" w:type="pct"/>
            <w:vMerge/>
            <w:shd w:val="clear" w:color="auto" w:fill="auto"/>
          </w:tcPr>
          <w:p w14:paraId="3B31D581" w14:textId="77777777" w:rsidR="008C5728" w:rsidRPr="008C5728" w:rsidRDefault="008C5728" w:rsidP="008C5728">
            <w:pPr>
              <w:pStyle w:val="NoSpacing"/>
              <w:rPr>
                <w:rFonts w:asciiTheme="minorHAnsi" w:hAnsiTheme="minorHAnsi" w:cstheme="minorHAnsi"/>
                <w:b/>
                <w:color w:val="000000" w:themeColor="text1"/>
                <w:sz w:val="22"/>
                <w:szCs w:val="22"/>
              </w:rPr>
            </w:pPr>
          </w:p>
        </w:tc>
        <w:tc>
          <w:tcPr>
            <w:tcW w:w="3737" w:type="pct"/>
          </w:tcPr>
          <w:p w14:paraId="01D88238"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Major sponsor/s secured</w:t>
            </w:r>
          </w:p>
        </w:tc>
      </w:tr>
      <w:tr w:rsidR="008C5728" w:rsidRPr="000C3A00" w14:paraId="4ECE1687" w14:textId="77777777" w:rsidTr="00A6564A">
        <w:tc>
          <w:tcPr>
            <w:tcW w:w="1263" w:type="pct"/>
            <w:vMerge w:val="restart"/>
            <w:shd w:val="clear" w:color="auto" w:fill="auto"/>
          </w:tcPr>
          <w:p w14:paraId="5CBED0E2" w14:textId="77777777" w:rsidR="008C5728" w:rsidRPr="008C5728" w:rsidRDefault="008C5728" w:rsidP="008C5728">
            <w:pPr>
              <w:widowControl w:val="0"/>
              <w:autoSpaceDE w:val="0"/>
              <w:autoSpaceDN w:val="0"/>
              <w:adjustRightInd w:val="0"/>
              <w:spacing w:after="0" w:line="240" w:lineRule="auto"/>
              <w:rPr>
                <w:rFonts w:asciiTheme="minorHAnsi" w:hAnsiTheme="minorHAnsi" w:cstheme="minorHAnsi"/>
                <w:color w:val="000000" w:themeColor="text1"/>
                <w:sz w:val="22"/>
                <w:szCs w:val="22"/>
              </w:rPr>
            </w:pPr>
            <w:r w:rsidRPr="008C5728">
              <w:rPr>
                <w:rFonts w:asciiTheme="minorHAnsi" w:hAnsiTheme="minorHAnsi" w:cstheme="minorHAnsi"/>
                <w:color w:val="000000" w:themeColor="text1"/>
                <w:sz w:val="22"/>
                <w:szCs w:val="22"/>
              </w:rPr>
              <w:t xml:space="preserve">11 months prior </w:t>
            </w:r>
          </w:p>
        </w:tc>
        <w:tc>
          <w:tcPr>
            <w:tcW w:w="3737" w:type="pct"/>
          </w:tcPr>
          <w:p w14:paraId="1F605CA0"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Event/media launch</w:t>
            </w:r>
          </w:p>
        </w:tc>
      </w:tr>
      <w:tr w:rsidR="008C5728" w:rsidRPr="000C3A00" w14:paraId="2EE9334C" w14:textId="77777777" w:rsidTr="00A6564A">
        <w:tc>
          <w:tcPr>
            <w:tcW w:w="1263" w:type="pct"/>
            <w:vMerge/>
            <w:shd w:val="clear" w:color="auto" w:fill="auto"/>
          </w:tcPr>
          <w:p w14:paraId="53431FEB" w14:textId="77777777" w:rsidR="008C5728" w:rsidRPr="008C5728" w:rsidRDefault="008C5728" w:rsidP="008C5728">
            <w:pPr>
              <w:widowControl w:val="0"/>
              <w:autoSpaceDE w:val="0"/>
              <w:autoSpaceDN w:val="0"/>
              <w:adjustRightInd w:val="0"/>
              <w:spacing w:after="0" w:line="240" w:lineRule="auto"/>
              <w:rPr>
                <w:rFonts w:asciiTheme="minorHAnsi" w:hAnsiTheme="minorHAnsi" w:cstheme="minorHAnsi"/>
                <w:color w:val="000000" w:themeColor="text1"/>
                <w:sz w:val="22"/>
                <w:szCs w:val="22"/>
              </w:rPr>
            </w:pPr>
          </w:p>
        </w:tc>
        <w:tc>
          <w:tcPr>
            <w:tcW w:w="3737" w:type="pct"/>
          </w:tcPr>
          <w:p w14:paraId="512C6345"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Save The Date campaign commences</w:t>
            </w:r>
          </w:p>
        </w:tc>
      </w:tr>
      <w:tr w:rsidR="008C5728" w:rsidRPr="000C3A00" w14:paraId="216FE1F4" w14:textId="77777777" w:rsidTr="00A6564A">
        <w:trPr>
          <w:trHeight w:val="318"/>
        </w:trPr>
        <w:tc>
          <w:tcPr>
            <w:tcW w:w="1263" w:type="pct"/>
            <w:vMerge/>
            <w:shd w:val="clear" w:color="auto" w:fill="auto"/>
          </w:tcPr>
          <w:p w14:paraId="4361AD4C" w14:textId="77777777" w:rsidR="008C5728" w:rsidRPr="008C5728" w:rsidRDefault="008C5728" w:rsidP="008C5728">
            <w:pPr>
              <w:widowControl w:val="0"/>
              <w:autoSpaceDE w:val="0"/>
              <w:autoSpaceDN w:val="0"/>
              <w:adjustRightInd w:val="0"/>
              <w:spacing w:after="0" w:line="240" w:lineRule="auto"/>
              <w:rPr>
                <w:rFonts w:asciiTheme="minorHAnsi" w:hAnsiTheme="minorHAnsi" w:cstheme="minorHAnsi"/>
                <w:sz w:val="22"/>
                <w:szCs w:val="22"/>
              </w:rPr>
            </w:pPr>
          </w:p>
        </w:tc>
        <w:tc>
          <w:tcPr>
            <w:tcW w:w="3737" w:type="pct"/>
          </w:tcPr>
          <w:p w14:paraId="1542096A"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Local sponsorship secured</w:t>
            </w:r>
          </w:p>
        </w:tc>
      </w:tr>
      <w:tr w:rsidR="008C5728" w:rsidRPr="000C3A00" w14:paraId="60DE8561" w14:textId="77777777" w:rsidTr="00A6564A">
        <w:tc>
          <w:tcPr>
            <w:tcW w:w="1263" w:type="pct"/>
            <w:vMerge w:val="restart"/>
            <w:shd w:val="clear" w:color="auto" w:fill="auto"/>
          </w:tcPr>
          <w:p w14:paraId="5C3C1B31" w14:textId="77777777" w:rsidR="008C5728" w:rsidRPr="008C5728" w:rsidRDefault="008C5728" w:rsidP="008C5728">
            <w:pPr>
              <w:widowControl w:val="0"/>
              <w:autoSpaceDE w:val="0"/>
              <w:autoSpaceDN w:val="0"/>
              <w:adjustRightInd w:val="0"/>
              <w:spacing w:after="0" w:line="240" w:lineRule="auto"/>
              <w:rPr>
                <w:rFonts w:asciiTheme="minorHAnsi" w:hAnsiTheme="minorHAnsi" w:cstheme="minorHAnsi"/>
                <w:sz w:val="22"/>
                <w:szCs w:val="22"/>
              </w:rPr>
            </w:pPr>
            <w:r w:rsidRPr="008C5728">
              <w:rPr>
                <w:rFonts w:asciiTheme="minorHAnsi" w:hAnsiTheme="minorHAnsi" w:cstheme="minorHAnsi"/>
                <w:sz w:val="22"/>
                <w:szCs w:val="22"/>
              </w:rPr>
              <w:t xml:space="preserve">8 months prior </w:t>
            </w:r>
          </w:p>
        </w:tc>
        <w:tc>
          <w:tcPr>
            <w:tcW w:w="3737" w:type="pct"/>
          </w:tcPr>
          <w:p w14:paraId="08EC0092"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Invite performers, stallholders</w:t>
            </w:r>
          </w:p>
        </w:tc>
      </w:tr>
      <w:tr w:rsidR="008C5728" w:rsidRPr="000C3A00" w14:paraId="1D21F939" w14:textId="77777777" w:rsidTr="00A6564A">
        <w:tc>
          <w:tcPr>
            <w:tcW w:w="1263" w:type="pct"/>
            <w:vMerge/>
            <w:shd w:val="clear" w:color="auto" w:fill="auto"/>
          </w:tcPr>
          <w:p w14:paraId="53AFB7BF" w14:textId="77777777" w:rsidR="008C5728" w:rsidRPr="008C5728" w:rsidRDefault="008C5728" w:rsidP="008C5728">
            <w:pPr>
              <w:widowControl w:val="0"/>
              <w:autoSpaceDE w:val="0"/>
              <w:autoSpaceDN w:val="0"/>
              <w:adjustRightInd w:val="0"/>
              <w:spacing w:after="0"/>
              <w:rPr>
                <w:rFonts w:asciiTheme="minorHAnsi" w:hAnsiTheme="minorHAnsi" w:cstheme="minorHAnsi"/>
                <w:sz w:val="22"/>
                <w:szCs w:val="22"/>
              </w:rPr>
            </w:pPr>
          </w:p>
        </w:tc>
        <w:tc>
          <w:tcPr>
            <w:tcW w:w="3737" w:type="pct"/>
          </w:tcPr>
          <w:p w14:paraId="17290E9A"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Develop accommodation and event packages with local tour operators and airlines</w:t>
            </w:r>
          </w:p>
        </w:tc>
      </w:tr>
      <w:tr w:rsidR="008C5728" w:rsidRPr="000C3A00" w14:paraId="346F29F0" w14:textId="77777777" w:rsidTr="00A6564A">
        <w:trPr>
          <w:trHeight w:val="332"/>
        </w:trPr>
        <w:tc>
          <w:tcPr>
            <w:tcW w:w="1263" w:type="pct"/>
            <w:vMerge/>
            <w:shd w:val="clear" w:color="auto" w:fill="auto"/>
          </w:tcPr>
          <w:p w14:paraId="3B62B9ED" w14:textId="77777777" w:rsidR="008C5728" w:rsidRPr="008C5728" w:rsidRDefault="008C5728" w:rsidP="00A6564A">
            <w:pPr>
              <w:widowControl w:val="0"/>
              <w:autoSpaceDE w:val="0"/>
              <w:autoSpaceDN w:val="0"/>
              <w:adjustRightInd w:val="0"/>
              <w:spacing w:after="120"/>
              <w:rPr>
                <w:rFonts w:asciiTheme="minorHAnsi" w:hAnsiTheme="minorHAnsi" w:cstheme="minorHAnsi"/>
                <w:sz w:val="22"/>
                <w:szCs w:val="22"/>
              </w:rPr>
            </w:pPr>
          </w:p>
        </w:tc>
        <w:tc>
          <w:tcPr>
            <w:tcW w:w="3737" w:type="pct"/>
          </w:tcPr>
          <w:p w14:paraId="5583981B"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Marketing begins</w:t>
            </w:r>
          </w:p>
        </w:tc>
      </w:tr>
      <w:tr w:rsidR="008C5728" w:rsidRPr="000C3A00" w14:paraId="0037E11A" w14:textId="77777777" w:rsidTr="00A6564A">
        <w:tc>
          <w:tcPr>
            <w:tcW w:w="1263" w:type="pct"/>
            <w:shd w:val="clear" w:color="auto" w:fill="auto"/>
          </w:tcPr>
          <w:p w14:paraId="27A8A5C5"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6 months prior</w:t>
            </w:r>
          </w:p>
        </w:tc>
        <w:tc>
          <w:tcPr>
            <w:tcW w:w="3737" w:type="pct"/>
          </w:tcPr>
          <w:p w14:paraId="0BEC3848" w14:textId="77777777" w:rsidR="008C5728" w:rsidRPr="008C5728" w:rsidRDefault="008C5728" w:rsidP="008C5728">
            <w:pPr>
              <w:widowControl w:val="0"/>
              <w:autoSpaceDE w:val="0"/>
              <w:autoSpaceDN w:val="0"/>
              <w:adjustRightInd w:val="0"/>
              <w:spacing w:before="0" w:after="0"/>
              <w:rPr>
                <w:rFonts w:asciiTheme="minorHAnsi" w:hAnsiTheme="minorHAnsi" w:cstheme="minorHAnsi"/>
                <w:color w:val="000000" w:themeColor="text1"/>
                <w:sz w:val="22"/>
                <w:szCs w:val="22"/>
              </w:rPr>
            </w:pPr>
            <w:r w:rsidRPr="008C5728">
              <w:rPr>
                <w:rFonts w:asciiTheme="minorHAnsi" w:hAnsiTheme="minorHAnsi" w:cstheme="minorHAnsi"/>
                <w:color w:val="000000" w:themeColor="text1"/>
                <w:sz w:val="22"/>
                <w:szCs w:val="22"/>
              </w:rPr>
              <w:t>Tickets on sale</w:t>
            </w:r>
          </w:p>
        </w:tc>
      </w:tr>
      <w:tr w:rsidR="008C5728" w:rsidRPr="000C3A00" w14:paraId="1B4CF52D" w14:textId="77777777" w:rsidTr="00A6564A">
        <w:tc>
          <w:tcPr>
            <w:tcW w:w="1263" w:type="pct"/>
            <w:shd w:val="clear" w:color="auto" w:fill="auto"/>
          </w:tcPr>
          <w:p w14:paraId="7AC345BC"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5 months prior</w:t>
            </w:r>
          </w:p>
        </w:tc>
        <w:tc>
          <w:tcPr>
            <w:tcW w:w="3737" w:type="pct"/>
          </w:tcPr>
          <w:p w14:paraId="30572C58" w14:textId="77777777" w:rsidR="008C5728" w:rsidRPr="008C5728" w:rsidRDefault="008C5728" w:rsidP="008C5728">
            <w:pPr>
              <w:widowControl w:val="0"/>
              <w:autoSpaceDE w:val="0"/>
              <w:autoSpaceDN w:val="0"/>
              <w:adjustRightInd w:val="0"/>
              <w:spacing w:before="0" w:after="0"/>
              <w:rPr>
                <w:rFonts w:asciiTheme="minorHAnsi" w:hAnsiTheme="minorHAnsi" w:cstheme="minorHAnsi"/>
                <w:color w:val="000000" w:themeColor="text1"/>
                <w:sz w:val="22"/>
                <w:szCs w:val="22"/>
              </w:rPr>
            </w:pPr>
            <w:r w:rsidRPr="008C5728">
              <w:rPr>
                <w:rFonts w:asciiTheme="minorHAnsi" w:hAnsiTheme="minorHAnsi" w:cstheme="minorHAnsi"/>
                <w:color w:val="000000" w:themeColor="text1"/>
                <w:sz w:val="22"/>
                <w:szCs w:val="22"/>
              </w:rPr>
              <w:t>Merchandise planned</w:t>
            </w:r>
          </w:p>
        </w:tc>
      </w:tr>
      <w:tr w:rsidR="008C5728" w:rsidRPr="000C3A00" w14:paraId="2CA783B5" w14:textId="77777777" w:rsidTr="00A6564A">
        <w:tc>
          <w:tcPr>
            <w:tcW w:w="1263" w:type="pct"/>
            <w:shd w:val="clear" w:color="auto" w:fill="auto"/>
          </w:tcPr>
          <w:p w14:paraId="72668494"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p>
        </w:tc>
        <w:tc>
          <w:tcPr>
            <w:tcW w:w="3737" w:type="pct"/>
          </w:tcPr>
          <w:p w14:paraId="61F91BAC" w14:textId="77777777" w:rsidR="008C5728" w:rsidRPr="008C5728" w:rsidRDefault="008C5728" w:rsidP="008C5728">
            <w:pPr>
              <w:widowControl w:val="0"/>
              <w:autoSpaceDE w:val="0"/>
              <w:autoSpaceDN w:val="0"/>
              <w:adjustRightInd w:val="0"/>
              <w:spacing w:before="0" w:after="0"/>
              <w:rPr>
                <w:rFonts w:asciiTheme="minorHAnsi" w:hAnsiTheme="minorHAnsi" w:cstheme="minorHAnsi"/>
                <w:color w:val="000000" w:themeColor="text1"/>
                <w:sz w:val="22"/>
                <w:szCs w:val="22"/>
              </w:rPr>
            </w:pPr>
            <w:r w:rsidRPr="008C5728">
              <w:rPr>
                <w:rFonts w:asciiTheme="minorHAnsi" w:hAnsiTheme="minorHAnsi" w:cstheme="minorHAnsi"/>
                <w:color w:val="000000" w:themeColor="text1"/>
                <w:sz w:val="22"/>
                <w:szCs w:val="22"/>
              </w:rPr>
              <w:t>All sponsorship monies due</w:t>
            </w:r>
          </w:p>
        </w:tc>
      </w:tr>
    </w:tbl>
    <w:p w14:paraId="0F033C3F" w14:textId="4672CE8B" w:rsidR="008C5728" w:rsidRDefault="008C5728"/>
    <w:p w14:paraId="3D6A7B1F" w14:textId="77777777" w:rsidR="008C5728" w:rsidRDefault="008C5728"/>
    <w:tbl>
      <w:tblPr>
        <w:tblStyle w:val="TableGrid"/>
        <w:tblW w:w="5000" w:type="pct"/>
        <w:tblLook w:val="04A0" w:firstRow="1" w:lastRow="0" w:firstColumn="1" w:lastColumn="0" w:noHBand="0" w:noVBand="1"/>
      </w:tblPr>
      <w:tblGrid>
        <w:gridCol w:w="2355"/>
        <w:gridCol w:w="6967"/>
      </w:tblGrid>
      <w:tr w:rsidR="008C5728" w:rsidRPr="008C5728" w14:paraId="17749D0D" w14:textId="77777777" w:rsidTr="00A6564A">
        <w:tc>
          <w:tcPr>
            <w:tcW w:w="1263" w:type="pct"/>
            <w:shd w:val="clear" w:color="auto" w:fill="2CAFA4"/>
          </w:tcPr>
          <w:p w14:paraId="69237363" w14:textId="77777777" w:rsidR="008C5728" w:rsidRPr="008C5728" w:rsidRDefault="008C5728" w:rsidP="00A6564A">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8C5728">
              <w:rPr>
                <w:rFonts w:asciiTheme="minorHAnsi" w:eastAsiaTheme="minorHAnsi" w:hAnsiTheme="minorHAnsi" w:cstheme="minorHAnsi"/>
                <w:b/>
                <w:color w:val="FFFFFF" w:themeColor="background1"/>
                <w:sz w:val="22"/>
                <w:szCs w:val="24"/>
                <w:lang w:eastAsia="en-US"/>
              </w:rPr>
              <w:t>MONTH</w:t>
            </w:r>
          </w:p>
        </w:tc>
        <w:tc>
          <w:tcPr>
            <w:tcW w:w="3737" w:type="pct"/>
            <w:shd w:val="clear" w:color="auto" w:fill="2CAFA4"/>
          </w:tcPr>
          <w:p w14:paraId="100E80EC" w14:textId="77777777" w:rsidR="008C5728" w:rsidRPr="008C5728" w:rsidRDefault="008C5728" w:rsidP="00A6564A">
            <w:pPr>
              <w:widowControl w:val="0"/>
              <w:autoSpaceDE w:val="0"/>
              <w:autoSpaceDN w:val="0"/>
              <w:adjustRightInd w:val="0"/>
              <w:spacing w:before="0" w:after="0" w:line="240" w:lineRule="auto"/>
              <w:rPr>
                <w:rFonts w:asciiTheme="minorHAnsi" w:eastAsiaTheme="minorHAnsi" w:hAnsiTheme="minorHAnsi" w:cstheme="minorHAnsi"/>
                <w:b/>
                <w:color w:val="FFFFFF" w:themeColor="background1"/>
                <w:sz w:val="22"/>
                <w:szCs w:val="24"/>
                <w:lang w:eastAsia="en-US"/>
              </w:rPr>
            </w:pPr>
            <w:r w:rsidRPr="008C5728">
              <w:rPr>
                <w:rFonts w:asciiTheme="minorHAnsi" w:eastAsiaTheme="minorHAnsi" w:hAnsiTheme="minorHAnsi" w:cstheme="minorHAnsi"/>
                <w:b/>
                <w:color w:val="FFFFFF" w:themeColor="background1"/>
                <w:sz w:val="22"/>
                <w:szCs w:val="24"/>
                <w:lang w:eastAsia="en-US"/>
              </w:rPr>
              <w:t>MILESTONES</w:t>
            </w:r>
          </w:p>
        </w:tc>
      </w:tr>
      <w:tr w:rsidR="008C5728" w:rsidRPr="00E6337D" w14:paraId="4AE37C55" w14:textId="77777777" w:rsidTr="008C5728">
        <w:trPr>
          <w:trHeight w:val="305"/>
        </w:trPr>
        <w:tc>
          <w:tcPr>
            <w:tcW w:w="1263" w:type="pct"/>
          </w:tcPr>
          <w:p w14:paraId="594CD899" w14:textId="3658E125" w:rsidR="008C5728" w:rsidRPr="008C5728" w:rsidRDefault="008C5728" w:rsidP="008C5728">
            <w:pPr>
              <w:widowControl w:val="0"/>
              <w:autoSpaceDE w:val="0"/>
              <w:autoSpaceDN w:val="0"/>
              <w:adjustRightInd w:val="0"/>
              <w:spacing w:before="0" w:after="0"/>
              <w:rPr>
                <w:rFonts w:cstheme="minorHAnsi"/>
                <w:sz w:val="22"/>
                <w:szCs w:val="22"/>
              </w:rPr>
            </w:pPr>
            <w:r w:rsidRPr="008C5728">
              <w:rPr>
                <w:rFonts w:asciiTheme="minorHAnsi" w:hAnsiTheme="minorHAnsi" w:cstheme="minorHAnsi"/>
                <w:sz w:val="22"/>
                <w:szCs w:val="22"/>
              </w:rPr>
              <w:t>3 months prior</w:t>
            </w:r>
          </w:p>
        </w:tc>
        <w:tc>
          <w:tcPr>
            <w:tcW w:w="3737" w:type="pct"/>
          </w:tcPr>
          <w:p w14:paraId="741E5659" w14:textId="0AC21BFD" w:rsidR="008C5728" w:rsidRPr="008C5728" w:rsidRDefault="008C5728" w:rsidP="008C5728">
            <w:pPr>
              <w:widowControl w:val="0"/>
              <w:autoSpaceDE w:val="0"/>
              <w:autoSpaceDN w:val="0"/>
              <w:adjustRightInd w:val="0"/>
              <w:spacing w:before="0" w:after="0"/>
              <w:rPr>
                <w:rFonts w:cstheme="minorHAnsi"/>
                <w:sz w:val="22"/>
                <w:szCs w:val="22"/>
              </w:rPr>
            </w:pPr>
            <w:r w:rsidRPr="008C5728">
              <w:rPr>
                <w:rFonts w:asciiTheme="minorHAnsi" w:hAnsiTheme="minorHAnsi" w:cstheme="minorHAnsi"/>
                <w:sz w:val="22"/>
                <w:szCs w:val="22"/>
              </w:rPr>
              <w:t>Call for volunteers</w:t>
            </w:r>
          </w:p>
        </w:tc>
      </w:tr>
      <w:tr w:rsidR="008C5728" w:rsidRPr="00E6337D" w14:paraId="17F06431" w14:textId="77777777" w:rsidTr="008C5728">
        <w:tc>
          <w:tcPr>
            <w:tcW w:w="1263" w:type="pct"/>
          </w:tcPr>
          <w:p w14:paraId="10FF17C6"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2 months prior</w:t>
            </w:r>
          </w:p>
        </w:tc>
        <w:tc>
          <w:tcPr>
            <w:tcW w:w="3737" w:type="pct"/>
          </w:tcPr>
          <w:p w14:paraId="253FB430"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Update the risk management plan</w:t>
            </w:r>
          </w:p>
        </w:tc>
      </w:tr>
      <w:tr w:rsidR="008C5728" w:rsidRPr="00E6337D" w14:paraId="4835820D" w14:textId="77777777" w:rsidTr="008C5728">
        <w:tc>
          <w:tcPr>
            <w:tcW w:w="1263" w:type="pct"/>
            <w:vMerge w:val="restart"/>
          </w:tcPr>
          <w:p w14:paraId="7C405B9A"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p>
        </w:tc>
        <w:tc>
          <w:tcPr>
            <w:tcW w:w="3737" w:type="pct"/>
          </w:tcPr>
          <w:p w14:paraId="4C071ECD"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Determine the dates for the next event</w:t>
            </w:r>
          </w:p>
        </w:tc>
      </w:tr>
      <w:tr w:rsidR="008C5728" w:rsidRPr="00E6337D" w14:paraId="1BE7CF86" w14:textId="77777777" w:rsidTr="008C5728">
        <w:trPr>
          <w:trHeight w:val="248"/>
        </w:trPr>
        <w:tc>
          <w:tcPr>
            <w:tcW w:w="1263" w:type="pct"/>
            <w:vMerge/>
          </w:tcPr>
          <w:p w14:paraId="47CB15EC"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p>
        </w:tc>
        <w:tc>
          <w:tcPr>
            <w:tcW w:w="3737" w:type="pct"/>
          </w:tcPr>
          <w:p w14:paraId="5514D979"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 xml:space="preserve">Final push for </w:t>
            </w:r>
            <w:proofErr w:type="gramStart"/>
            <w:r w:rsidRPr="008C5728">
              <w:rPr>
                <w:rFonts w:asciiTheme="minorHAnsi" w:hAnsiTheme="minorHAnsi" w:cstheme="minorHAnsi"/>
                <w:sz w:val="22"/>
                <w:szCs w:val="22"/>
              </w:rPr>
              <w:t>day-trips</w:t>
            </w:r>
            <w:proofErr w:type="gramEnd"/>
            <w:r w:rsidRPr="008C5728">
              <w:rPr>
                <w:rFonts w:asciiTheme="minorHAnsi" w:hAnsiTheme="minorHAnsi" w:cstheme="minorHAnsi"/>
                <w:sz w:val="22"/>
                <w:szCs w:val="22"/>
              </w:rPr>
              <w:t xml:space="preserve"> and weekend trips </w:t>
            </w:r>
          </w:p>
        </w:tc>
      </w:tr>
      <w:tr w:rsidR="008C5728" w:rsidRPr="00E6337D" w14:paraId="6CE65C23" w14:textId="77777777" w:rsidTr="008C5728">
        <w:tc>
          <w:tcPr>
            <w:tcW w:w="1263" w:type="pct"/>
            <w:vMerge w:val="restart"/>
          </w:tcPr>
          <w:p w14:paraId="271115FB"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Event month</w:t>
            </w:r>
          </w:p>
        </w:tc>
        <w:tc>
          <w:tcPr>
            <w:tcW w:w="3737" w:type="pct"/>
          </w:tcPr>
          <w:p w14:paraId="558510E7"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Bump-in</w:t>
            </w:r>
          </w:p>
        </w:tc>
      </w:tr>
      <w:tr w:rsidR="008C5728" w:rsidRPr="00E6337D" w14:paraId="1CBD2949" w14:textId="77777777" w:rsidTr="008C5728">
        <w:tc>
          <w:tcPr>
            <w:tcW w:w="1263" w:type="pct"/>
            <w:vMerge/>
          </w:tcPr>
          <w:p w14:paraId="5C698BF8"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p>
        </w:tc>
        <w:tc>
          <w:tcPr>
            <w:tcW w:w="3737" w:type="pct"/>
          </w:tcPr>
          <w:p w14:paraId="582BA09A"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EVENT</w:t>
            </w:r>
          </w:p>
        </w:tc>
      </w:tr>
      <w:tr w:rsidR="008C5728" w:rsidRPr="00E6337D" w14:paraId="1BB582F2" w14:textId="77777777" w:rsidTr="008C5728">
        <w:tc>
          <w:tcPr>
            <w:tcW w:w="1263" w:type="pct"/>
            <w:vMerge/>
          </w:tcPr>
          <w:p w14:paraId="1FE59A3B"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p>
        </w:tc>
        <w:tc>
          <w:tcPr>
            <w:tcW w:w="3737" w:type="pct"/>
          </w:tcPr>
          <w:p w14:paraId="465A9290"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Bump-out</w:t>
            </w:r>
          </w:p>
        </w:tc>
      </w:tr>
      <w:tr w:rsidR="008C5728" w:rsidRPr="00E6337D" w14:paraId="5DA9298F" w14:textId="77777777" w:rsidTr="008C5728">
        <w:tc>
          <w:tcPr>
            <w:tcW w:w="1263" w:type="pct"/>
            <w:vMerge w:val="restart"/>
          </w:tcPr>
          <w:p w14:paraId="1D6D2F38"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proofErr w:type="gramStart"/>
            <w:r w:rsidRPr="008C5728">
              <w:rPr>
                <w:rFonts w:asciiTheme="minorHAnsi" w:hAnsiTheme="minorHAnsi" w:cstheme="minorHAnsi"/>
                <w:sz w:val="22"/>
                <w:szCs w:val="22"/>
              </w:rPr>
              <w:t>1 month</w:t>
            </w:r>
            <w:proofErr w:type="gramEnd"/>
            <w:r w:rsidRPr="008C5728">
              <w:rPr>
                <w:rFonts w:asciiTheme="minorHAnsi" w:hAnsiTheme="minorHAnsi" w:cstheme="minorHAnsi"/>
                <w:sz w:val="22"/>
                <w:szCs w:val="22"/>
              </w:rPr>
              <w:t xml:space="preserve"> post-event</w:t>
            </w:r>
          </w:p>
        </w:tc>
        <w:tc>
          <w:tcPr>
            <w:tcW w:w="3737" w:type="pct"/>
          </w:tcPr>
          <w:p w14:paraId="00B93EC1"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Review and evaluation</w:t>
            </w:r>
          </w:p>
        </w:tc>
      </w:tr>
      <w:tr w:rsidR="008C5728" w:rsidRPr="00E6337D" w14:paraId="0FD25683" w14:textId="77777777" w:rsidTr="008C5728">
        <w:tc>
          <w:tcPr>
            <w:tcW w:w="1263" w:type="pct"/>
            <w:vMerge/>
          </w:tcPr>
          <w:p w14:paraId="3DAC3CAD"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p>
        </w:tc>
        <w:tc>
          <w:tcPr>
            <w:tcW w:w="3737" w:type="pct"/>
          </w:tcPr>
          <w:p w14:paraId="13A0831B" w14:textId="77777777" w:rsidR="008C5728" w:rsidRPr="008C5728" w:rsidRDefault="008C5728" w:rsidP="008C5728">
            <w:pPr>
              <w:widowControl w:val="0"/>
              <w:autoSpaceDE w:val="0"/>
              <w:autoSpaceDN w:val="0"/>
              <w:adjustRightInd w:val="0"/>
              <w:spacing w:before="0" w:after="0"/>
              <w:rPr>
                <w:rFonts w:asciiTheme="minorHAnsi" w:hAnsiTheme="minorHAnsi" w:cstheme="minorHAnsi"/>
                <w:sz w:val="22"/>
                <w:szCs w:val="22"/>
              </w:rPr>
            </w:pPr>
            <w:r w:rsidRPr="008C5728">
              <w:rPr>
                <w:rFonts w:asciiTheme="minorHAnsi" w:hAnsiTheme="minorHAnsi" w:cstheme="minorHAnsi"/>
                <w:sz w:val="22"/>
                <w:szCs w:val="22"/>
              </w:rPr>
              <w:t>Planning meeting</w:t>
            </w:r>
          </w:p>
        </w:tc>
      </w:tr>
    </w:tbl>
    <w:p w14:paraId="6061BE59" w14:textId="77777777" w:rsidR="008C5728" w:rsidRDefault="008C5728" w:rsidP="008C5728">
      <w:pPr>
        <w:pStyle w:val="Heading1"/>
      </w:pPr>
      <w:bookmarkStart w:id="43" w:name="_Toc77184514"/>
      <w:bookmarkStart w:id="44" w:name="_Toc129004367"/>
      <w:bookmarkStart w:id="45" w:name="_Toc129004439"/>
      <w:bookmarkStart w:id="46" w:name="_Toc129004595"/>
      <w:r>
        <w:lastRenderedPageBreak/>
        <w:t xml:space="preserve">6.0 </w:t>
      </w:r>
      <w:r>
        <w:tab/>
      </w:r>
      <w:r w:rsidRPr="005A76BF">
        <w:t>FINANCE</w:t>
      </w:r>
      <w:bookmarkEnd w:id="43"/>
      <w:bookmarkEnd w:id="44"/>
      <w:bookmarkEnd w:id="45"/>
      <w:bookmarkEnd w:id="46"/>
    </w:p>
    <w:p w14:paraId="7019B7E0" w14:textId="77777777" w:rsidR="008C5728" w:rsidRPr="005D31EE" w:rsidRDefault="008C5728" w:rsidP="008C5728">
      <w:pPr>
        <w:pStyle w:val="Heading2"/>
      </w:pPr>
      <w:bookmarkStart w:id="47" w:name="_Toc129004440"/>
      <w:r>
        <w:t>6.1</w:t>
      </w:r>
      <w:r>
        <w:tab/>
      </w:r>
      <w:r w:rsidRPr="005D31EE">
        <w:t>Budget</w:t>
      </w:r>
      <w:bookmarkEnd w:id="47"/>
    </w:p>
    <w:p w14:paraId="6D32E345" w14:textId="77777777" w:rsidR="008C5728" w:rsidRPr="0037197B" w:rsidRDefault="008C5728" w:rsidP="008C5728">
      <w:pPr>
        <w:widowControl w:val="0"/>
        <w:autoSpaceDE w:val="0"/>
        <w:autoSpaceDN w:val="0"/>
        <w:adjustRightInd w:val="0"/>
        <w:ind w:left="720"/>
        <w:rPr>
          <w:rFonts w:cs="Arial"/>
          <w:color w:val="2CAFA4"/>
          <w:sz w:val="22"/>
        </w:rPr>
      </w:pPr>
      <w:r w:rsidRPr="00E6337D">
        <w:rPr>
          <w:rFonts w:cs="Arial"/>
          <w:color w:val="1A1A1A"/>
          <w:sz w:val="22"/>
        </w:rPr>
        <w:t xml:space="preserve">A comprehensive event budget has been developed for the </w:t>
      </w:r>
      <w:r w:rsidRPr="0037197B">
        <w:rPr>
          <w:rFonts w:cs="Arial"/>
          <w:color w:val="2CAFA4"/>
          <w:sz w:val="22"/>
        </w:rPr>
        <w:t xml:space="preserve">[year] [Your Event]. </w:t>
      </w:r>
    </w:p>
    <w:p w14:paraId="12D0B85E" w14:textId="77777777" w:rsidR="008C5728" w:rsidRPr="00E6337D" w:rsidRDefault="008C5728" w:rsidP="008C5728">
      <w:pPr>
        <w:widowControl w:val="0"/>
        <w:autoSpaceDE w:val="0"/>
        <w:autoSpaceDN w:val="0"/>
        <w:adjustRightInd w:val="0"/>
        <w:ind w:left="720"/>
        <w:rPr>
          <w:rFonts w:cs="Arial"/>
          <w:color w:val="1A1A1A"/>
          <w:sz w:val="22"/>
        </w:rPr>
      </w:pPr>
      <w:r w:rsidRPr="00E6337D">
        <w:rPr>
          <w:rFonts w:cs="Arial"/>
          <w:color w:val="1A1A1A"/>
          <w:sz w:val="22"/>
        </w:rPr>
        <w:t xml:space="preserve">Please see Appendix, </w:t>
      </w:r>
      <w:r w:rsidRPr="0037197B">
        <w:rPr>
          <w:rFonts w:cs="Arial"/>
          <w:i/>
          <w:color w:val="2CAFA4"/>
          <w:sz w:val="22"/>
        </w:rPr>
        <w:t xml:space="preserve">[Your Event] [year] </w:t>
      </w:r>
      <w:r w:rsidRPr="00E6337D">
        <w:rPr>
          <w:rFonts w:cs="Arial"/>
          <w:i/>
          <w:color w:val="1A1A1A"/>
          <w:sz w:val="22"/>
        </w:rPr>
        <w:t>Budget</w:t>
      </w:r>
      <w:r w:rsidRPr="00E6337D">
        <w:rPr>
          <w:rFonts w:cs="Arial"/>
          <w:color w:val="1A1A1A"/>
          <w:sz w:val="22"/>
        </w:rPr>
        <w:t xml:space="preserve"> for details.</w:t>
      </w:r>
    </w:p>
    <w:p w14:paraId="3EBE8FBF" w14:textId="2E07185E" w:rsidR="008C5728" w:rsidRDefault="008C5728">
      <w:pPr>
        <w:rPr>
          <w:rFonts w:ascii="Calibri" w:eastAsia="Calibri" w:hAnsi="Calibri" w:cs="Calibri"/>
          <w:b/>
          <w:color w:val="000000" w:themeColor="text1"/>
          <w:sz w:val="48"/>
          <w:szCs w:val="48"/>
        </w:rPr>
      </w:pPr>
      <w:r>
        <w:rPr>
          <w:rFonts w:ascii="Calibri" w:eastAsia="Calibri" w:hAnsi="Calibri" w:cs="Calibri"/>
          <w:b/>
          <w:color w:val="000000" w:themeColor="text1"/>
          <w:sz w:val="48"/>
          <w:szCs w:val="48"/>
        </w:rPr>
        <w:br w:type="page"/>
      </w:r>
    </w:p>
    <w:p w14:paraId="6A4F883E" w14:textId="77777777" w:rsidR="008C5728" w:rsidRPr="004F5BAE" w:rsidRDefault="008C5728" w:rsidP="008C5728">
      <w:pPr>
        <w:pStyle w:val="Heading2"/>
      </w:pPr>
      <w:bookmarkStart w:id="48" w:name="_Toc129004441"/>
      <w:r>
        <w:lastRenderedPageBreak/>
        <w:t>6.2</w:t>
      </w:r>
      <w:r>
        <w:tab/>
      </w:r>
      <w:r w:rsidRPr="004F5BAE">
        <w:t>Sponsorship</w:t>
      </w:r>
      <w:bookmarkEnd w:id="48"/>
    </w:p>
    <w:p w14:paraId="668AD899" w14:textId="77777777" w:rsidR="008C5728" w:rsidRPr="00E6337D" w:rsidRDefault="008C5728" w:rsidP="008C5728">
      <w:pPr>
        <w:widowControl w:val="0"/>
        <w:tabs>
          <w:tab w:val="left" w:pos="220"/>
          <w:tab w:val="left" w:pos="720"/>
        </w:tabs>
        <w:autoSpaceDE w:val="0"/>
        <w:autoSpaceDN w:val="0"/>
        <w:adjustRightInd w:val="0"/>
        <w:spacing w:after="240" w:line="340" w:lineRule="atLeast"/>
        <w:ind w:left="720"/>
        <w:rPr>
          <w:rFonts w:cs="Times"/>
          <w:sz w:val="22"/>
        </w:rPr>
      </w:pPr>
      <w:r w:rsidRPr="00E6337D">
        <w:rPr>
          <w:rFonts w:cs="Times"/>
          <w:sz w:val="22"/>
        </w:rPr>
        <w:t xml:space="preserve">The following table outlines </w:t>
      </w:r>
      <w:proofErr w:type="gramStart"/>
      <w:r w:rsidRPr="00E6337D">
        <w:rPr>
          <w:rFonts w:cs="Times"/>
          <w:sz w:val="22"/>
        </w:rPr>
        <w:t>a number of</w:t>
      </w:r>
      <w:proofErr w:type="gramEnd"/>
      <w:r w:rsidRPr="00E6337D">
        <w:rPr>
          <w:rFonts w:cs="Times"/>
          <w:sz w:val="22"/>
        </w:rPr>
        <w:t xml:space="preserve"> potential sponsors who could benefit from aligning their product/service with the event.</w:t>
      </w:r>
    </w:p>
    <w:tbl>
      <w:tblPr>
        <w:tblStyle w:val="TableGrid"/>
        <w:tblW w:w="5000" w:type="pct"/>
        <w:tblLook w:val="04A0" w:firstRow="1" w:lastRow="0" w:firstColumn="1" w:lastColumn="0" w:noHBand="0" w:noVBand="1"/>
      </w:tblPr>
      <w:tblGrid>
        <w:gridCol w:w="1868"/>
        <w:gridCol w:w="4083"/>
        <w:gridCol w:w="3371"/>
      </w:tblGrid>
      <w:tr w:rsidR="008C5728" w:rsidRPr="000C3A00" w14:paraId="2FE97EDE" w14:textId="77777777" w:rsidTr="00A6564A">
        <w:tc>
          <w:tcPr>
            <w:tcW w:w="1002" w:type="pct"/>
            <w:shd w:val="clear" w:color="auto" w:fill="2CAFA4"/>
          </w:tcPr>
          <w:p w14:paraId="77A44DBB" w14:textId="77777777" w:rsidR="008C5728" w:rsidRPr="008C5728" w:rsidRDefault="008C5728" w:rsidP="00A6564A">
            <w:pPr>
              <w:pStyle w:val="NoSpacing"/>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Partners / Major Sponsors</w:t>
            </w:r>
          </w:p>
        </w:tc>
        <w:tc>
          <w:tcPr>
            <w:tcW w:w="2190" w:type="pct"/>
          </w:tcPr>
          <w:p w14:paraId="7546EB34" w14:textId="77777777" w:rsidR="008C5728" w:rsidRPr="00D46802" w:rsidRDefault="008C5728" w:rsidP="00A6564A">
            <w:pPr>
              <w:pStyle w:val="NoSpacing"/>
              <w:rPr>
                <w:rFonts w:asciiTheme="minorHAnsi" w:hAnsiTheme="minorHAnsi" w:cstheme="minorHAnsi"/>
                <w:color w:val="2CAFA4"/>
                <w:sz w:val="22"/>
              </w:rPr>
            </w:pPr>
            <w:r w:rsidRPr="00D46802">
              <w:rPr>
                <w:rFonts w:asciiTheme="minorHAnsi" w:hAnsiTheme="minorHAnsi" w:cstheme="minorHAnsi"/>
                <w:color w:val="2CAFA4"/>
                <w:sz w:val="22"/>
              </w:rPr>
              <w:t xml:space="preserve">Council </w:t>
            </w:r>
          </w:p>
          <w:p w14:paraId="06BA831D" w14:textId="6D315C95" w:rsidR="008C5728" w:rsidRPr="008C5728" w:rsidRDefault="008C5728" w:rsidP="00A6564A">
            <w:pPr>
              <w:pStyle w:val="NoSpacing"/>
              <w:rPr>
                <w:rFonts w:asciiTheme="minorHAnsi" w:hAnsiTheme="minorHAnsi" w:cstheme="minorHAnsi"/>
                <w:sz w:val="22"/>
              </w:rPr>
            </w:pPr>
            <w:r w:rsidRPr="00D46802">
              <w:rPr>
                <w:rFonts w:asciiTheme="minorHAnsi" w:hAnsiTheme="minorHAnsi" w:cstheme="minorHAnsi"/>
                <w:color w:val="2CAFA4"/>
                <w:sz w:val="22"/>
              </w:rPr>
              <w:t>RTO</w:t>
            </w:r>
          </w:p>
        </w:tc>
        <w:tc>
          <w:tcPr>
            <w:tcW w:w="1808" w:type="pct"/>
          </w:tcPr>
          <w:p w14:paraId="3C44A137" w14:textId="77777777" w:rsidR="008C5728" w:rsidRPr="008C5728" w:rsidRDefault="008C5728" w:rsidP="00A6564A">
            <w:pPr>
              <w:pStyle w:val="NoSpacing"/>
              <w:rPr>
                <w:rFonts w:asciiTheme="minorHAnsi" w:hAnsiTheme="minorHAnsi" w:cstheme="minorHAnsi"/>
                <w:sz w:val="22"/>
              </w:rPr>
            </w:pPr>
          </w:p>
        </w:tc>
      </w:tr>
      <w:tr w:rsidR="008C5728" w:rsidRPr="000C3A00" w14:paraId="5D965FFB" w14:textId="77777777" w:rsidTr="00A6564A">
        <w:tc>
          <w:tcPr>
            <w:tcW w:w="1002" w:type="pct"/>
            <w:shd w:val="clear" w:color="auto" w:fill="2CAFA4"/>
          </w:tcPr>
          <w:p w14:paraId="2BB4D3DB" w14:textId="77777777" w:rsidR="008C5728" w:rsidRPr="008C5728" w:rsidRDefault="008C5728" w:rsidP="00A6564A">
            <w:pPr>
              <w:pStyle w:val="NoSpacing"/>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Sponsors - Industry</w:t>
            </w:r>
          </w:p>
        </w:tc>
        <w:tc>
          <w:tcPr>
            <w:tcW w:w="2190" w:type="pct"/>
          </w:tcPr>
          <w:p w14:paraId="53303DCB" w14:textId="77777777" w:rsidR="008C5728" w:rsidRPr="008C5728" w:rsidRDefault="008C5728" w:rsidP="00A6564A">
            <w:pPr>
              <w:pStyle w:val="NoSpacing"/>
              <w:rPr>
                <w:rFonts w:asciiTheme="minorHAnsi" w:hAnsiTheme="minorHAnsi" w:cstheme="minorHAnsi"/>
                <w:sz w:val="22"/>
              </w:rPr>
            </w:pPr>
          </w:p>
        </w:tc>
        <w:tc>
          <w:tcPr>
            <w:tcW w:w="1808" w:type="pct"/>
          </w:tcPr>
          <w:p w14:paraId="7CBF684A" w14:textId="77777777" w:rsidR="008C5728" w:rsidRPr="008C5728" w:rsidRDefault="008C5728" w:rsidP="00A6564A">
            <w:pPr>
              <w:pStyle w:val="NoSpacing"/>
              <w:rPr>
                <w:rFonts w:asciiTheme="minorHAnsi" w:hAnsiTheme="minorHAnsi" w:cstheme="minorHAnsi"/>
                <w:sz w:val="22"/>
              </w:rPr>
            </w:pPr>
          </w:p>
          <w:p w14:paraId="5610CD07" w14:textId="77777777" w:rsidR="008C5728" w:rsidRPr="008C5728" w:rsidRDefault="008C5728" w:rsidP="00A6564A">
            <w:pPr>
              <w:pStyle w:val="NoSpacing"/>
              <w:rPr>
                <w:rFonts w:asciiTheme="minorHAnsi" w:hAnsiTheme="minorHAnsi" w:cstheme="minorHAnsi"/>
                <w:sz w:val="22"/>
              </w:rPr>
            </w:pPr>
          </w:p>
        </w:tc>
      </w:tr>
      <w:tr w:rsidR="008C5728" w:rsidRPr="000C3A00" w14:paraId="57B2BBDF" w14:textId="77777777" w:rsidTr="00A6564A">
        <w:tc>
          <w:tcPr>
            <w:tcW w:w="1002" w:type="pct"/>
            <w:shd w:val="clear" w:color="auto" w:fill="2CAFA4"/>
          </w:tcPr>
          <w:p w14:paraId="6CED033D" w14:textId="77777777" w:rsidR="008C5728" w:rsidRPr="008C5728" w:rsidRDefault="008C5728" w:rsidP="00A6564A">
            <w:pPr>
              <w:pStyle w:val="NoSpacing"/>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Sponsors - National</w:t>
            </w:r>
          </w:p>
        </w:tc>
        <w:tc>
          <w:tcPr>
            <w:tcW w:w="2190" w:type="pct"/>
          </w:tcPr>
          <w:p w14:paraId="5BA219F1" w14:textId="77777777" w:rsidR="008C5728" w:rsidRPr="008C5728" w:rsidRDefault="008C5728" w:rsidP="00A6564A">
            <w:pPr>
              <w:pStyle w:val="NoSpacing"/>
              <w:rPr>
                <w:rFonts w:asciiTheme="minorHAnsi" w:hAnsiTheme="minorHAnsi" w:cstheme="minorHAnsi"/>
                <w:sz w:val="22"/>
              </w:rPr>
            </w:pPr>
          </w:p>
          <w:p w14:paraId="74CA2A35" w14:textId="77777777" w:rsidR="008C5728" w:rsidRPr="008C5728" w:rsidRDefault="008C5728" w:rsidP="00A6564A">
            <w:pPr>
              <w:pStyle w:val="NoSpacing"/>
              <w:rPr>
                <w:rFonts w:asciiTheme="minorHAnsi" w:hAnsiTheme="minorHAnsi" w:cstheme="minorHAnsi"/>
                <w:sz w:val="22"/>
              </w:rPr>
            </w:pPr>
          </w:p>
        </w:tc>
        <w:tc>
          <w:tcPr>
            <w:tcW w:w="1808" w:type="pct"/>
          </w:tcPr>
          <w:p w14:paraId="0AC23688" w14:textId="77777777" w:rsidR="008C5728" w:rsidRPr="008C5728" w:rsidRDefault="008C5728" w:rsidP="00A6564A">
            <w:pPr>
              <w:pStyle w:val="NoSpacing"/>
              <w:rPr>
                <w:rFonts w:asciiTheme="minorHAnsi" w:hAnsiTheme="minorHAnsi" w:cstheme="minorHAnsi"/>
                <w:sz w:val="22"/>
              </w:rPr>
            </w:pPr>
          </w:p>
        </w:tc>
      </w:tr>
      <w:tr w:rsidR="008C5728" w:rsidRPr="000C3A00" w14:paraId="1EFB4EE6" w14:textId="77777777" w:rsidTr="00A6564A">
        <w:tc>
          <w:tcPr>
            <w:tcW w:w="1002" w:type="pct"/>
            <w:shd w:val="clear" w:color="auto" w:fill="2CAFA4"/>
          </w:tcPr>
          <w:p w14:paraId="7EDE4A40" w14:textId="77777777" w:rsidR="008C5728" w:rsidRPr="008C5728" w:rsidRDefault="008C5728" w:rsidP="00A6564A">
            <w:pPr>
              <w:pStyle w:val="NoSpacing"/>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Sponsors - Local</w:t>
            </w:r>
          </w:p>
        </w:tc>
        <w:tc>
          <w:tcPr>
            <w:tcW w:w="2190" w:type="pct"/>
          </w:tcPr>
          <w:p w14:paraId="30D37D33" w14:textId="77777777" w:rsidR="008C5728" w:rsidRPr="008C5728" w:rsidRDefault="008C5728" w:rsidP="00A6564A">
            <w:pPr>
              <w:pStyle w:val="NoSpacing"/>
              <w:rPr>
                <w:rFonts w:asciiTheme="minorHAnsi" w:hAnsiTheme="minorHAnsi" w:cstheme="minorHAnsi"/>
                <w:sz w:val="22"/>
              </w:rPr>
            </w:pPr>
          </w:p>
          <w:p w14:paraId="3C76E26C" w14:textId="77777777" w:rsidR="008C5728" w:rsidRPr="008C5728" w:rsidRDefault="008C5728" w:rsidP="00A6564A">
            <w:pPr>
              <w:pStyle w:val="NoSpacing"/>
              <w:rPr>
                <w:rFonts w:asciiTheme="minorHAnsi" w:hAnsiTheme="minorHAnsi" w:cstheme="minorHAnsi"/>
                <w:sz w:val="22"/>
              </w:rPr>
            </w:pPr>
          </w:p>
        </w:tc>
        <w:tc>
          <w:tcPr>
            <w:tcW w:w="1808" w:type="pct"/>
          </w:tcPr>
          <w:p w14:paraId="37D91B5B" w14:textId="77777777" w:rsidR="008C5728" w:rsidRPr="008C5728" w:rsidRDefault="008C5728" w:rsidP="00A6564A">
            <w:pPr>
              <w:pStyle w:val="NoSpacing"/>
              <w:rPr>
                <w:rFonts w:asciiTheme="minorHAnsi" w:hAnsiTheme="minorHAnsi" w:cstheme="minorHAnsi"/>
                <w:sz w:val="22"/>
              </w:rPr>
            </w:pPr>
          </w:p>
        </w:tc>
      </w:tr>
      <w:tr w:rsidR="008C5728" w:rsidRPr="000C3A00" w14:paraId="640C9531" w14:textId="77777777" w:rsidTr="00A6564A">
        <w:tc>
          <w:tcPr>
            <w:tcW w:w="1002" w:type="pct"/>
            <w:shd w:val="clear" w:color="auto" w:fill="2CAFA4"/>
          </w:tcPr>
          <w:p w14:paraId="2A0E830E" w14:textId="77777777" w:rsidR="008C5728" w:rsidRPr="008C5728" w:rsidRDefault="008C5728" w:rsidP="00A6564A">
            <w:pPr>
              <w:pStyle w:val="NoSpacing"/>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Accommodation Partners</w:t>
            </w:r>
          </w:p>
        </w:tc>
        <w:tc>
          <w:tcPr>
            <w:tcW w:w="2190" w:type="pct"/>
          </w:tcPr>
          <w:p w14:paraId="09C67E17" w14:textId="77777777" w:rsidR="008C5728" w:rsidRPr="008C5728" w:rsidRDefault="008C5728" w:rsidP="00A6564A">
            <w:pPr>
              <w:pStyle w:val="NoSpacing"/>
              <w:rPr>
                <w:rFonts w:asciiTheme="minorHAnsi" w:hAnsiTheme="minorHAnsi" w:cstheme="minorHAnsi"/>
                <w:sz w:val="22"/>
              </w:rPr>
            </w:pPr>
          </w:p>
          <w:p w14:paraId="1EDFEF35" w14:textId="77777777" w:rsidR="008C5728" w:rsidRPr="008C5728" w:rsidRDefault="008C5728" w:rsidP="00A6564A">
            <w:pPr>
              <w:pStyle w:val="NoSpacing"/>
              <w:rPr>
                <w:rFonts w:asciiTheme="minorHAnsi" w:hAnsiTheme="minorHAnsi" w:cstheme="minorHAnsi"/>
                <w:sz w:val="22"/>
              </w:rPr>
            </w:pPr>
          </w:p>
        </w:tc>
        <w:tc>
          <w:tcPr>
            <w:tcW w:w="1808" w:type="pct"/>
          </w:tcPr>
          <w:p w14:paraId="0FE8763C" w14:textId="77777777" w:rsidR="008C5728" w:rsidRPr="008C5728" w:rsidRDefault="008C5728" w:rsidP="00A6564A">
            <w:pPr>
              <w:pStyle w:val="NoSpacing"/>
              <w:rPr>
                <w:rFonts w:asciiTheme="minorHAnsi" w:hAnsiTheme="minorHAnsi" w:cstheme="minorHAnsi"/>
                <w:sz w:val="22"/>
              </w:rPr>
            </w:pPr>
          </w:p>
        </w:tc>
      </w:tr>
      <w:tr w:rsidR="008C5728" w:rsidRPr="000C3A00" w14:paraId="3559865D" w14:textId="77777777" w:rsidTr="00A6564A">
        <w:trPr>
          <w:trHeight w:val="179"/>
        </w:trPr>
        <w:tc>
          <w:tcPr>
            <w:tcW w:w="1002" w:type="pct"/>
            <w:shd w:val="clear" w:color="auto" w:fill="2CAFA4"/>
          </w:tcPr>
          <w:p w14:paraId="51C457E2" w14:textId="77777777" w:rsidR="008C5728" w:rsidRPr="008C5728" w:rsidRDefault="008C5728" w:rsidP="00A6564A">
            <w:pPr>
              <w:pStyle w:val="NoSpacing"/>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Media Partners</w:t>
            </w:r>
          </w:p>
        </w:tc>
        <w:tc>
          <w:tcPr>
            <w:tcW w:w="2190" w:type="pct"/>
          </w:tcPr>
          <w:p w14:paraId="746C6632" w14:textId="77777777" w:rsidR="008C5728" w:rsidRPr="00D46802" w:rsidRDefault="008C5728" w:rsidP="00A6564A">
            <w:pPr>
              <w:pStyle w:val="NoSpacing"/>
              <w:rPr>
                <w:rFonts w:asciiTheme="minorHAnsi" w:hAnsiTheme="minorHAnsi" w:cstheme="minorHAnsi"/>
                <w:color w:val="2CAFA4"/>
                <w:sz w:val="22"/>
              </w:rPr>
            </w:pPr>
            <w:r w:rsidRPr="00D46802">
              <w:rPr>
                <w:rFonts w:asciiTheme="minorHAnsi" w:hAnsiTheme="minorHAnsi" w:cstheme="minorHAnsi"/>
                <w:color w:val="2CAFA4"/>
                <w:sz w:val="22"/>
              </w:rPr>
              <w:t>Local and regional radio and television broadcasters</w:t>
            </w:r>
          </w:p>
          <w:p w14:paraId="7D9977FC" w14:textId="77777777" w:rsidR="008C5728" w:rsidRPr="008C5728" w:rsidRDefault="008C5728" w:rsidP="00A6564A">
            <w:pPr>
              <w:pStyle w:val="NoSpacing"/>
              <w:rPr>
                <w:rFonts w:asciiTheme="minorHAnsi" w:hAnsiTheme="minorHAnsi" w:cstheme="minorHAnsi"/>
                <w:sz w:val="22"/>
              </w:rPr>
            </w:pPr>
          </w:p>
        </w:tc>
        <w:tc>
          <w:tcPr>
            <w:tcW w:w="1808" w:type="pct"/>
          </w:tcPr>
          <w:p w14:paraId="039CE713" w14:textId="77777777" w:rsidR="008C5728" w:rsidRPr="008C5728" w:rsidRDefault="008C5728" w:rsidP="00A6564A">
            <w:pPr>
              <w:pStyle w:val="NoSpacing"/>
              <w:rPr>
                <w:rFonts w:asciiTheme="minorHAnsi" w:hAnsiTheme="minorHAnsi" w:cstheme="minorHAnsi"/>
                <w:sz w:val="22"/>
              </w:rPr>
            </w:pPr>
          </w:p>
        </w:tc>
      </w:tr>
    </w:tbl>
    <w:p w14:paraId="63979F2A" w14:textId="77777777" w:rsidR="008C5728" w:rsidRPr="004F5BAE" w:rsidRDefault="008C5728" w:rsidP="008C5728">
      <w:pPr>
        <w:pStyle w:val="Heading3"/>
        <w:ind w:firstLine="720"/>
      </w:pPr>
      <w:r w:rsidRPr="004F5BAE">
        <w:t xml:space="preserve">SPONSORSHIP OPPORTUNITIES </w:t>
      </w:r>
    </w:p>
    <w:p w14:paraId="4AC2010C" w14:textId="77777777" w:rsidR="008C5728" w:rsidRPr="00E6337D" w:rsidRDefault="008C5728" w:rsidP="008C5728">
      <w:pPr>
        <w:widowControl w:val="0"/>
        <w:tabs>
          <w:tab w:val="left" w:pos="220"/>
          <w:tab w:val="left" w:pos="720"/>
        </w:tabs>
        <w:autoSpaceDE w:val="0"/>
        <w:autoSpaceDN w:val="0"/>
        <w:adjustRightInd w:val="0"/>
        <w:spacing w:after="240" w:line="240" w:lineRule="auto"/>
        <w:ind w:left="720"/>
        <w:rPr>
          <w:rFonts w:cs="Times"/>
          <w:sz w:val="22"/>
        </w:rPr>
      </w:pPr>
      <w:r w:rsidRPr="00E6337D">
        <w:rPr>
          <w:rFonts w:cs="Times"/>
          <w:sz w:val="22"/>
        </w:rPr>
        <w:t>A pitch document and various proposals will be developed for presentation to potential major sponsors. Following is an overview of the generic sponsorship opportunities associated with the event:</w:t>
      </w:r>
    </w:p>
    <w:p w14:paraId="0FAF0DB1" w14:textId="77777777" w:rsidR="008C5728" w:rsidRPr="00D46802" w:rsidRDefault="008C5728" w:rsidP="008C5728">
      <w:pPr>
        <w:pStyle w:val="ListParagraph"/>
        <w:numPr>
          <w:ilvl w:val="0"/>
          <w:numId w:val="23"/>
        </w:numPr>
        <w:spacing w:before="0" w:after="0" w:line="240" w:lineRule="auto"/>
        <w:ind w:firstLine="840"/>
        <w:rPr>
          <w:color w:val="2CAFA4"/>
          <w:sz w:val="22"/>
        </w:rPr>
      </w:pPr>
      <w:r w:rsidRPr="00D46802">
        <w:rPr>
          <w:color w:val="2CAFA4"/>
          <w:sz w:val="22"/>
        </w:rPr>
        <w:t>Platinum (naming rights) $x</w:t>
      </w:r>
    </w:p>
    <w:p w14:paraId="49ACFB18" w14:textId="77777777" w:rsidR="008C5728" w:rsidRPr="00D46802" w:rsidRDefault="008C5728" w:rsidP="008C5728">
      <w:pPr>
        <w:pStyle w:val="ListParagraph"/>
        <w:numPr>
          <w:ilvl w:val="0"/>
          <w:numId w:val="23"/>
        </w:numPr>
        <w:spacing w:before="0" w:after="0" w:line="240" w:lineRule="auto"/>
        <w:ind w:firstLine="840"/>
        <w:rPr>
          <w:color w:val="2CAFA4"/>
          <w:sz w:val="22"/>
        </w:rPr>
      </w:pPr>
      <w:r w:rsidRPr="00D46802">
        <w:rPr>
          <w:color w:val="2CAFA4"/>
          <w:sz w:val="22"/>
        </w:rPr>
        <w:t>Gold Sponsor $x</w:t>
      </w:r>
    </w:p>
    <w:p w14:paraId="0C299F9D" w14:textId="77777777" w:rsidR="008C5728" w:rsidRPr="00D46802" w:rsidRDefault="008C5728" w:rsidP="008C5728">
      <w:pPr>
        <w:pStyle w:val="ListParagraph"/>
        <w:numPr>
          <w:ilvl w:val="0"/>
          <w:numId w:val="23"/>
        </w:numPr>
        <w:spacing w:before="0" w:after="0" w:line="240" w:lineRule="auto"/>
        <w:ind w:firstLine="840"/>
        <w:rPr>
          <w:color w:val="2CAFA4"/>
          <w:sz w:val="22"/>
        </w:rPr>
      </w:pPr>
      <w:r w:rsidRPr="00D46802">
        <w:rPr>
          <w:color w:val="2CAFA4"/>
          <w:sz w:val="22"/>
        </w:rPr>
        <w:t>Silver $x (x#)</w:t>
      </w:r>
    </w:p>
    <w:p w14:paraId="33DCFFFC" w14:textId="77777777" w:rsidR="008C5728" w:rsidRPr="00D46802" w:rsidRDefault="008C5728" w:rsidP="008C5728">
      <w:pPr>
        <w:pStyle w:val="ListParagraph"/>
        <w:numPr>
          <w:ilvl w:val="0"/>
          <w:numId w:val="23"/>
        </w:numPr>
        <w:spacing w:before="0" w:after="0" w:line="240" w:lineRule="auto"/>
        <w:ind w:firstLine="840"/>
        <w:rPr>
          <w:color w:val="2CAFA4"/>
          <w:sz w:val="22"/>
        </w:rPr>
      </w:pPr>
      <w:r w:rsidRPr="00D46802">
        <w:rPr>
          <w:color w:val="2CAFA4"/>
          <w:sz w:val="22"/>
        </w:rPr>
        <w:t>Bronze $x (x#)</w:t>
      </w:r>
    </w:p>
    <w:p w14:paraId="405537FF" w14:textId="77777777" w:rsidR="008C5728" w:rsidRPr="00D46802" w:rsidRDefault="008C5728" w:rsidP="008C5728">
      <w:pPr>
        <w:pStyle w:val="ListParagraph"/>
        <w:numPr>
          <w:ilvl w:val="0"/>
          <w:numId w:val="23"/>
        </w:numPr>
        <w:spacing w:before="0" w:after="0" w:line="240" w:lineRule="auto"/>
        <w:ind w:firstLine="840"/>
        <w:rPr>
          <w:color w:val="2CAFA4"/>
          <w:sz w:val="22"/>
        </w:rPr>
      </w:pPr>
      <w:r w:rsidRPr="00D46802">
        <w:rPr>
          <w:color w:val="2CAFA4"/>
          <w:sz w:val="22"/>
        </w:rPr>
        <w:t>Local Business Partner $x (x#)</w:t>
      </w:r>
    </w:p>
    <w:p w14:paraId="2051F620" w14:textId="77777777" w:rsidR="008C5728" w:rsidRPr="00D46802" w:rsidRDefault="008C5728" w:rsidP="008C5728">
      <w:pPr>
        <w:pStyle w:val="ListParagraph"/>
        <w:numPr>
          <w:ilvl w:val="0"/>
          <w:numId w:val="23"/>
        </w:numPr>
        <w:spacing w:before="0" w:after="0" w:line="240" w:lineRule="auto"/>
        <w:ind w:firstLine="840"/>
        <w:rPr>
          <w:color w:val="2CAFA4"/>
          <w:sz w:val="22"/>
        </w:rPr>
      </w:pPr>
      <w:r w:rsidRPr="00D46802">
        <w:rPr>
          <w:color w:val="2CAFA4"/>
          <w:sz w:val="22"/>
        </w:rPr>
        <w:t>Local Business Sponsor $x (x#)</w:t>
      </w:r>
    </w:p>
    <w:p w14:paraId="035BDDDB" w14:textId="77777777" w:rsidR="008C5728" w:rsidRPr="00312D04" w:rsidRDefault="008C5728" w:rsidP="008C5728">
      <w:pPr>
        <w:pStyle w:val="ListParagraph"/>
        <w:numPr>
          <w:ilvl w:val="0"/>
          <w:numId w:val="23"/>
        </w:numPr>
        <w:spacing w:before="0" w:after="0" w:line="240" w:lineRule="auto"/>
        <w:ind w:firstLine="840"/>
        <w:rPr>
          <w:sz w:val="22"/>
        </w:rPr>
      </w:pPr>
      <w:r w:rsidRPr="00D46802">
        <w:rPr>
          <w:color w:val="2CAFA4"/>
          <w:sz w:val="22"/>
        </w:rPr>
        <w:t>Other</w:t>
      </w:r>
      <w:r w:rsidRPr="00312D04">
        <w:rPr>
          <w:color w:val="000000" w:themeColor="text1"/>
        </w:rPr>
        <w:br w:type="page"/>
      </w:r>
    </w:p>
    <w:p w14:paraId="3EB0560C" w14:textId="77777777" w:rsidR="008C5728" w:rsidRDefault="008C5728" w:rsidP="008C5728">
      <w:pPr>
        <w:pStyle w:val="Heading2"/>
      </w:pPr>
      <w:bookmarkStart w:id="49" w:name="_Toc129004442"/>
      <w:r>
        <w:lastRenderedPageBreak/>
        <w:t>6.3</w:t>
      </w:r>
      <w:r>
        <w:tab/>
      </w:r>
      <w:r w:rsidRPr="00DF1A13">
        <w:t>Grants and Funding</w:t>
      </w:r>
      <w:bookmarkEnd w:id="49"/>
    </w:p>
    <w:p w14:paraId="0DE1DF2E" w14:textId="77777777" w:rsidR="008C5728" w:rsidRPr="00156743" w:rsidRDefault="008C5728" w:rsidP="008C5728"/>
    <w:p w14:paraId="2D3BB2DE" w14:textId="77777777" w:rsidR="008C5728" w:rsidRPr="00B24DDD" w:rsidRDefault="008C5728" w:rsidP="008C5728">
      <w:pPr>
        <w:pStyle w:val="Heading3"/>
        <w:ind w:firstLine="720"/>
      </w:pPr>
      <w:r w:rsidRPr="00B24DDD">
        <w:t>LOCAL GOVERNMENT</w:t>
      </w:r>
    </w:p>
    <w:p w14:paraId="32EE8B03" w14:textId="77777777" w:rsidR="008C5728" w:rsidRPr="0037197B" w:rsidRDefault="008C5728" w:rsidP="008C5728">
      <w:pPr>
        <w:widowControl w:val="0"/>
        <w:autoSpaceDE w:val="0"/>
        <w:autoSpaceDN w:val="0"/>
        <w:adjustRightInd w:val="0"/>
        <w:ind w:left="720"/>
        <w:rPr>
          <w:rFonts w:cstheme="minorHAnsi"/>
          <w:color w:val="2CAFA4"/>
          <w:sz w:val="22"/>
        </w:rPr>
      </w:pPr>
      <w:r w:rsidRPr="0037197B">
        <w:rPr>
          <w:rFonts w:cstheme="minorHAnsi"/>
          <w:color w:val="2CAFA4"/>
          <w:sz w:val="22"/>
        </w:rPr>
        <w:t xml:space="preserve">[Outline the details of any local community grants programs, noting their due date, funding period, eligibility criteria] </w:t>
      </w:r>
    </w:p>
    <w:p w14:paraId="35F8297D" w14:textId="77777777" w:rsidR="008C5728" w:rsidRPr="000C3A00" w:rsidRDefault="008C5728" w:rsidP="008C5728">
      <w:pPr>
        <w:rPr>
          <w:rFonts w:eastAsia="Times New Roman" w:cstheme="minorHAnsi"/>
        </w:rPr>
      </w:pPr>
    </w:p>
    <w:p w14:paraId="0C5C76E2" w14:textId="77777777" w:rsidR="008C5728" w:rsidRPr="00B24DDD" w:rsidRDefault="008C5728" w:rsidP="008C5728">
      <w:pPr>
        <w:pStyle w:val="Heading3"/>
        <w:ind w:firstLine="720"/>
      </w:pPr>
      <w:r w:rsidRPr="00B24DDD">
        <w:t>STATE GOVERNMENT TOURISM FUNDING</w:t>
      </w:r>
    </w:p>
    <w:p w14:paraId="524960BE" w14:textId="77777777" w:rsidR="008C5728" w:rsidRPr="008C5728" w:rsidRDefault="008C5728" w:rsidP="008C5728">
      <w:pPr>
        <w:rPr>
          <w:rFonts w:eastAsia="Times New Roman" w:cstheme="minorHAnsi"/>
          <w:color w:val="FF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858"/>
        <w:gridCol w:w="1815"/>
        <w:gridCol w:w="1846"/>
        <w:gridCol w:w="2471"/>
        <w:gridCol w:w="1326"/>
      </w:tblGrid>
      <w:tr w:rsidR="008C5728" w:rsidRPr="008C5728" w14:paraId="18F1076A" w14:textId="77777777" w:rsidTr="00A6564A">
        <w:trPr>
          <w:trHeight w:val="285"/>
        </w:trPr>
        <w:tc>
          <w:tcPr>
            <w:tcW w:w="934" w:type="pct"/>
            <w:tcBorders>
              <w:top w:val="single" w:sz="6" w:space="0" w:color="000000"/>
              <w:left w:val="single" w:sz="6" w:space="0" w:color="000000"/>
              <w:bottom w:val="single" w:sz="6" w:space="0" w:color="000000"/>
              <w:right w:val="single" w:sz="6" w:space="0" w:color="000000"/>
            </w:tcBorders>
            <w:shd w:val="clear" w:color="auto" w:fill="2CAFA4"/>
            <w:tcMar>
              <w:top w:w="0" w:type="dxa"/>
              <w:left w:w="120" w:type="dxa"/>
              <w:bottom w:w="0" w:type="dxa"/>
              <w:right w:w="120" w:type="dxa"/>
            </w:tcMar>
          </w:tcPr>
          <w:p w14:paraId="64112C0B" w14:textId="77777777" w:rsidR="008C5728" w:rsidRPr="008C5728" w:rsidRDefault="008C5728" w:rsidP="00A6564A">
            <w:pPr>
              <w:pStyle w:val="NormalWeb"/>
              <w:spacing w:before="0" w:beforeAutospacing="0" w:after="0" w:afterAutospacing="0"/>
              <w:rPr>
                <w:rFonts w:asciiTheme="minorHAnsi" w:hAnsiTheme="minorHAnsi"/>
                <w:b/>
                <w:iCs/>
                <w:color w:val="FFFFFF" w:themeColor="background1"/>
                <w:sz w:val="22"/>
                <w:szCs w:val="22"/>
                <w:lang w:val="en-AU"/>
              </w:rPr>
            </w:pPr>
            <w:r w:rsidRPr="008C5728">
              <w:rPr>
                <w:rFonts w:asciiTheme="minorHAnsi" w:hAnsiTheme="minorHAnsi"/>
                <w:b/>
                <w:iCs/>
                <w:color w:val="FFFFFF" w:themeColor="background1"/>
                <w:sz w:val="22"/>
                <w:szCs w:val="22"/>
                <w:lang w:val="en-AU"/>
              </w:rPr>
              <w:t>GRANT/FUNDING</w:t>
            </w:r>
          </w:p>
        </w:tc>
        <w:tc>
          <w:tcPr>
            <w:tcW w:w="990" w:type="pct"/>
            <w:tcBorders>
              <w:top w:val="single" w:sz="6" w:space="0" w:color="000000"/>
              <w:left w:val="single" w:sz="6" w:space="0" w:color="000000"/>
              <w:bottom w:val="single" w:sz="6" w:space="0" w:color="000000"/>
              <w:right w:val="single" w:sz="6" w:space="0" w:color="000000"/>
            </w:tcBorders>
            <w:shd w:val="clear" w:color="auto" w:fill="2CAFA4"/>
          </w:tcPr>
          <w:p w14:paraId="01D385BB" w14:textId="77777777" w:rsidR="008C5728" w:rsidRPr="008C5728" w:rsidRDefault="008C5728" w:rsidP="00A6564A">
            <w:pPr>
              <w:pStyle w:val="NormalWeb"/>
              <w:spacing w:before="0" w:beforeAutospacing="0" w:after="0" w:afterAutospacing="0"/>
              <w:rPr>
                <w:rFonts w:asciiTheme="minorHAnsi" w:hAnsiTheme="minorHAnsi"/>
                <w:b/>
                <w:color w:val="FFFFFF" w:themeColor="background1"/>
                <w:sz w:val="22"/>
                <w:szCs w:val="22"/>
                <w:lang w:val="en-AU"/>
              </w:rPr>
            </w:pPr>
            <w:r w:rsidRPr="008C5728">
              <w:rPr>
                <w:rFonts w:asciiTheme="minorHAnsi" w:hAnsiTheme="minorHAnsi" w:cs="Arial"/>
                <w:b/>
                <w:color w:val="FFFFFF" w:themeColor="background1"/>
                <w:sz w:val="22"/>
                <w:szCs w:val="22"/>
                <w:lang w:val="en-AU"/>
              </w:rPr>
              <w:t xml:space="preserve"> DETAILS </w:t>
            </w:r>
          </w:p>
        </w:tc>
        <w:tc>
          <w:tcPr>
            <w:tcW w:w="1007" w:type="pct"/>
            <w:tcBorders>
              <w:top w:val="single" w:sz="6" w:space="0" w:color="000000"/>
              <w:left w:val="single" w:sz="6" w:space="0" w:color="000000"/>
              <w:bottom w:val="single" w:sz="6" w:space="0" w:color="000000"/>
              <w:right w:val="single" w:sz="6" w:space="0" w:color="000000"/>
            </w:tcBorders>
            <w:shd w:val="clear" w:color="auto" w:fill="2CAFA4"/>
            <w:tcMar>
              <w:top w:w="0" w:type="dxa"/>
              <w:left w:w="120" w:type="dxa"/>
              <w:bottom w:w="0" w:type="dxa"/>
              <w:right w:w="120" w:type="dxa"/>
            </w:tcMar>
          </w:tcPr>
          <w:p w14:paraId="2ABE0158" w14:textId="77777777" w:rsidR="008C5728" w:rsidRPr="008C5728" w:rsidRDefault="008C5728" w:rsidP="00A6564A">
            <w:pPr>
              <w:pStyle w:val="NormalWeb"/>
              <w:spacing w:before="0" w:beforeAutospacing="0" w:after="0" w:afterAutospacing="0"/>
              <w:rPr>
                <w:rFonts w:asciiTheme="minorHAnsi" w:hAnsiTheme="minorHAnsi"/>
                <w:b/>
                <w:color w:val="FFFFFF" w:themeColor="background1"/>
                <w:sz w:val="22"/>
                <w:szCs w:val="22"/>
                <w:lang w:val="en-AU"/>
              </w:rPr>
            </w:pPr>
            <w:r w:rsidRPr="008C5728">
              <w:rPr>
                <w:rFonts w:asciiTheme="minorHAnsi" w:hAnsiTheme="minorHAnsi"/>
                <w:b/>
                <w:color w:val="FFFFFF" w:themeColor="background1"/>
                <w:sz w:val="22"/>
                <w:szCs w:val="22"/>
                <w:lang w:val="en-AU"/>
              </w:rPr>
              <w:t>CRITERIA</w:t>
            </w:r>
          </w:p>
        </w:tc>
        <w:tc>
          <w:tcPr>
            <w:tcW w:w="1342" w:type="pct"/>
            <w:tcBorders>
              <w:top w:val="single" w:sz="6" w:space="0" w:color="000000"/>
              <w:left w:val="single" w:sz="6" w:space="0" w:color="000000"/>
              <w:bottom w:val="single" w:sz="6" w:space="0" w:color="000000"/>
              <w:right w:val="single" w:sz="6" w:space="0" w:color="000000"/>
            </w:tcBorders>
            <w:shd w:val="clear" w:color="auto" w:fill="2CAFA4"/>
            <w:tcMar>
              <w:top w:w="0" w:type="dxa"/>
              <w:left w:w="120" w:type="dxa"/>
              <w:bottom w:w="0" w:type="dxa"/>
              <w:right w:w="120" w:type="dxa"/>
            </w:tcMar>
          </w:tcPr>
          <w:p w14:paraId="56465F77" w14:textId="77777777" w:rsidR="008C5728" w:rsidRPr="008C5728" w:rsidRDefault="008C5728" w:rsidP="00A6564A">
            <w:pPr>
              <w:pStyle w:val="NormalWeb"/>
              <w:spacing w:before="0" w:beforeAutospacing="0" w:after="0" w:afterAutospacing="0"/>
              <w:rPr>
                <w:rFonts w:asciiTheme="minorHAnsi" w:hAnsiTheme="minorHAnsi"/>
                <w:b/>
                <w:color w:val="FFFFFF" w:themeColor="background1"/>
                <w:sz w:val="22"/>
                <w:szCs w:val="22"/>
                <w:lang w:val="en-AU"/>
              </w:rPr>
            </w:pPr>
            <w:r w:rsidRPr="008C5728">
              <w:rPr>
                <w:rFonts w:asciiTheme="minorHAnsi" w:hAnsiTheme="minorHAnsi"/>
                <w:b/>
                <w:color w:val="FFFFFF" w:themeColor="background1"/>
                <w:sz w:val="22"/>
                <w:szCs w:val="22"/>
                <w:lang w:val="en-AU"/>
              </w:rPr>
              <w:t>FUNDS AVAILABLE</w:t>
            </w:r>
          </w:p>
        </w:tc>
        <w:tc>
          <w:tcPr>
            <w:tcW w:w="727" w:type="pct"/>
            <w:tcBorders>
              <w:top w:val="single" w:sz="6" w:space="0" w:color="000000"/>
              <w:left w:val="single" w:sz="6" w:space="0" w:color="000000"/>
              <w:bottom w:val="single" w:sz="6" w:space="0" w:color="000000"/>
              <w:right w:val="single" w:sz="6" w:space="0" w:color="000000"/>
            </w:tcBorders>
            <w:shd w:val="clear" w:color="auto" w:fill="2CAFA4"/>
            <w:tcMar>
              <w:top w:w="0" w:type="dxa"/>
              <w:left w:w="120" w:type="dxa"/>
              <w:bottom w:w="0" w:type="dxa"/>
              <w:right w:w="120" w:type="dxa"/>
            </w:tcMar>
          </w:tcPr>
          <w:p w14:paraId="64C9488C" w14:textId="77777777" w:rsidR="008C5728" w:rsidRPr="008C5728" w:rsidRDefault="008C5728" w:rsidP="00A6564A">
            <w:pPr>
              <w:pStyle w:val="NormalWeb"/>
              <w:spacing w:before="0" w:beforeAutospacing="0" w:after="0" w:afterAutospacing="0"/>
              <w:rPr>
                <w:rFonts w:asciiTheme="minorHAnsi" w:hAnsiTheme="minorHAnsi"/>
                <w:b/>
                <w:color w:val="FFFFFF" w:themeColor="background1"/>
                <w:sz w:val="22"/>
                <w:szCs w:val="22"/>
                <w:lang w:val="en-AU"/>
              </w:rPr>
            </w:pPr>
            <w:r w:rsidRPr="008C5728">
              <w:rPr>
                <w:rFonts w:asciiTheme="minorHAnsi" w:hAnsiTheme="minorHAnsi"/>
                <w:b/>
                <w:color w:val="FFFFFF" w:themeColor="background1"/>
                <w:sz w:val="22"/>
                <w:szCs w:val="22"/>
                <w:lang w:val="en-AU"/>
              </w:rPr>
              <w:t>DEADLINE</w:t>
            </w:r>
          </w:p>
        </w:tc>
      </w:tr>
      <w:tr w:rsidR="008C5728" w:rsidRPr="008C5728" w14:paraId="0489E5B5" w14:textId="77777777" w:rsidTr="00A6564A">
        <w:tc>
          <w:tcPr>
            <w:tcW w:w="9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B63E34" w14:textId="77777777" w:rsidR="008C5728" w:rsidRPr="008C5728" w:rsidRDefault="008C5728" w:rsidP="00A6564A">
            <w:pPr>
              <w:pStyle w:val="NormalWeb"/>
              <w:spacing w:before="0" w:beforeAutospacing="0" w:after="0" w:afterAutospacing="0"/>
              <w:rPr>
                <w:rFonts w:asciiTheme="minorHAnsi" w:hAnsiTheme="minorHAnsi"/>
                <w:sz w:val="22"/>
                <w:szCs w:val="22"/>
                <w:lang w:val="en-AU"/>
              </w:rPr>
            </w:pPr>
            <w:r w:rsidRPr="008C5728">
              <w:rPr>
                <w:rFonts w:asciiTheme="minorHAnsi" w:hAnsiTheme="minorHAnsi"/>
                <w:color w:val="000000"/>
                <w:sz w:val="22"/>
                <w:szCs w:val="22"/>
                <w:lang w:val="en-AU"/>
              </w:rPr>
              <w:t xml:space="preserve"> </w:t>
            </w:r>
          </w:p>
        </w:tc>
        <w:tc>
          <w:tcPr>
            <w:tcW w:w="990" w:type="pct"/>
            <w:tcBorders>
              <w:top w:val="single" w:sz="6" w:space="0" w:color="000000"/>
              <w:left w:val="single" w:sz="6" w:space="0" w:color="000000"/>
              <w:bottom w:val="single" w:sz="6" w:space="0" w:color="000000"/>
              <w:right w:val="single" w:sz="6" w:space="0" w:color="000000"/>
            </w:tcBorders>
          </w:tcPr>
          <w:p w14:paraId="777D42C7" w14:textId="77777777" w:rsidR="008C5728" w:rsidRPr="008C5728" w:rsidRDefault="008C5728" w:rsidP="00A6564A">
            <w:pPr>
              <w:pStyle w:val="NormalWeb"/>
              <w:spacing w:before="0" w:beforeAutospacing="0" w:afterAutospacing="0"/>
              <w:textAlignment w:val="baseline"/>
              <w:rPr>
                <w:rFonts w:asciiTheme="minorHAnsi" w:hAnsiTheme="minorHAnsi" w:cs="Arial"/>
                <w:color w:val="000000"/>
                <w:sz w:val="22"/>
                <w:szCs w:val="22"/>
                <w:lang w:val="en-AU"/>
              </w:rPr>
            </w:pPr>
          </w:p>
        </w:tc>
        <w:tc>
          <w:tcPr>
            <w:tcW w:w="10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77D018" w14:textId="77777777" w:rsidR="008C5728" w:rsidRPr="008C5728" w:rsidRDefault="008C5728" w:rsidP="00A6564A">
            <w:pPr>
              <w:pStyle w:val="NormalWeb"/>
              <w:spacing w:before="0" w:beforeAutospacing="0" w:afterAutospacing="0"/>
              <w:textAlignment w:val="baseline"/>
              <w:rPr>
                <w:rFonts w:asciiTheme="minorHAnsi" w:hAnsiTheme="minorHAnsi" w:cs="Arial"/>
                <w:color w:val="000000"/>
                <w:sz w:val="22"/>
                <w:szCs w:val="22"/>
                <w:lang w:val="en-AU"/>
              </w:rPr>
            </w:pPr>
          </w:p>
        </w:tc>
        <w:tc>
          <w:tcPr>
            <w:tcW w:w="134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76EFAD" w14:textId="77777777" w:rsidR="008C5728" w:rsidRPr="008C5728" w:rsidRDefault="008C5728" w:rsidP="00A6564A">
            <w:pPr>
              <w:pStyle w:val="NormalWeb"/>
              <w:spacing w:before="0" w:beforeAutospacing="0" w:after="0" w:afterAutospacing="0"/>
              <w:rPr>
                <w:rFonts w:asciiTheme="minorHAnsi" w:hAnsiTheme="minorHAnsi"/>
                <w:sz w:val="22"/>
                <w:szCs w:val="22"/>
                <w:lang w:val="en-AU"/>
              </w:rPr>
            </w:pPr>
          </w:p>
        </w:tc>
        <w:tc>
          <w:tcPr>
            <w:tcW w:w="72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D59A37" w14:textId="77777777" w:rsidR="008C5728" w:rsidRPr="008C5728" w:rsidRDefault="008C5728" w:rsidP="00A6564A">
            <w:pPr>
              <w:pStyle w:val="NormalWeb"/>
              <w:spacing w:before="0" w:beforeAutospacing="0" w:after="0" w:afterAutospacing="0"/>
              <w:rPr>
                <w:rFonts w:asciiTheme="minorHAnsi" w:hAnsiTheme="minorHAnsi"/>
                <w:sz w:val="22"/>
                <w:szCs w:val="22"/>
                <w:lang w:val="en-AU"/>
              </w:rPr>
            </w:pPr>
          </w:p>
        </w:tc>
      </w:tr>
    </w:tbl>
    <w:p w14:paraId="393E0D4C" w14:textId="77777777" w:rsidR="008C5728" w:rsidRDefault="008C5728" w:rsidP="008C5728">
      <w:pPr>
        <w:rPr>
          <w:rFonts w:eastAsia="Times New Roman"/>
        </w:rPr>
      </w:pPr>
    </w:p>
    <w:p w14:paraId="7EF27AF7" w14:textId="77777777" w:rsidR="008C5728" w:rsidRPr="000C3A00" w:rsidRDefault="008C5728" w:rsidP="008C5728">
      <w:pPr>
        <w:pStyle w:val="Heading3"/>
        <w:ind w:firstLine="720"/>
        <w:rPr>
          <w:rFonts w:eastAsia="Times New Roman"/>
        </w:rPr>
      </w:pPr>
      <w:r>
        <w:rPr>
          <w:rFonts w:eastAsia="Times New Roman"/>
        </w:rPr>
        <w:t>OTHER</w:t>
      </w:r>
      <w:r w:rsidRPr="000C3A00">
        <w:rPr>
          <w:rFonts w:eastAsia="Times New Roman"/>
        </w:rPr>
        <w:t xml:space="preserve"> GOVERNMENT FUNDING</w:t>
      </w:r>
      <w:r>
        <w:rPr>
          <w:rFonts w:eastAsia="Times New Roman"/>
        </w:rPr>
        <w:t xml:space="preserve"> PROGRAMS</w:t>
      </w:r>
    </w:p>
    <w:p w14:paraId="3764514A" w14:textId="77777777" w:rsidR="008C5728" w:rsidRPr="00E6337D" w:rsidRDefault="008C5728" w:rsidP="008C5728">
      <w:pPr>
        <w:widowControl w:val="0"/>
        <w:autoSpaceDE w:val="0"/>
        <w:autoSpaceDN w:val="0"/>
        <w:adjustRightInd w:val="0"/>
        <w:rPr>
          <w:rFonts w:cs="Arial"/>
          <w:color w:val="82BF41"/>
          <w:szCs w:val="26"/>
        </w:rPr>
      </w:pPr>
    </w:p>
    <w:p w14:paraId="1E8F4B97" w14:textId="77777777" w:rsidR="008C5728" w:rsidRPr="0037197B" w:rsidRDefault="008C5728" w:rsidP="008C5728">
      <w:pPr>
        <w:widowControl w:val="0"/>
        <w:autoSpaceDE w:val="0"/>
        <w:autoSpaceDN w:val="0"/>
        <w:adjustRightInd w:val="0"/>
        <w:ind w:left="720"/>
        <w:rPr>
          <w:rFonts w:cstheme="minorHAnsi"/>
          <w:color w:val="2CAFA4"/>
          <w:sz w:val="22"/>
        </w:rPr>
      </w:pPr>
      <w:r w:rsidRPr="0037197B">
        <w:rPr>
          <w:rFonts w:cstheme="minorHAnsi"/>
          <w:color w:val="2CAFA4"/>
          <w:sz w:val="22"/>
        </w:rPr>
        <w:t xml:space="preserve">[Outline the details of any other Government grants programs </w:t>
      </w:r>
      <w:proofErr w:type="gramStart"/>
      <w:r w:rsidRPr="0037197B">
        <w:rPr>
          <w:rFonts w:cstheme="minorHAnsi"/>
          <w:color w:val="2CAFA4"/>
          <w:sz w:val="22"/>
        </w:rPr>
        <w:t>e.g.</w:t>
      </w:r>
      <w:proofErr w:type="gramEnd"/>
      <w:r w:rsidRPr="0037197B">
        <w:rPr>
          <w:rFonts w:cstheme="minorHAnsi"/>
          <w:color w:val="2CAFA4"/>
          <w:sz w:val="22"/>
        </w:rPr>
        <w:t xml:space="preserve"> Festivals Australia, Arts, Innovation, noting their due date, funding period, eligibility criteria] </w:t>
      </w:r>
    </w:p>
    <w:p w14:paraId="7A53B32C" w14:textId="77777777" w:rsidR="008C5728" w:rsidRPr="0037197B" w:rsidRDefault="008C5728" w:rsidP="008C5728">
      <w:pPr>
        <w:widowControl w:val="0"/>
        <w:autoSpaceDE w:val="0"/>
        <w:autoSpaceDN w:val="0"/>
        <w:adjustRightInd w:val="0"/>
        <w:rPr>
          <w:rFonts w:cstheme="minorHAnsi"/>
          <w:color w:val="2CAFA4"/>
        </w:rPr>
      </w:pPr>
      <w:r w:rsidRPr="0037197B">
        <w:rPr>
          <w:rFonts w:cstheme="minorHAnsi"/>
          <w:color w:val="2CAFA4"/>
        </w:rPr>
        <w:t> </w:t>
      </w:r>
    </w:p>
    <w:p w14:paraId="613E8E83" w14:textId="5E205960" w:rsidR="008C5728" w:rsidRDefault="008C5728">
      <w:pPr>
        <w:rPr>
          <w:rFonts w:ascii="Calibri" w:eastAsia="Calibri" w:hAnsi="Calibri" w:cs="Calibri"/>
          <w:b/>
          <w:color w:val="000000" w:themeColor="text1"/>
          <w:sz w:val="48"/>
          <w:szCs w:val="48"/>
        </w:rPr>
      </w:pPr>
      <w:r>
        <w:rPr>
          <w:rFonts w:ascii="Calibri" w:eastAsia="Calibri" w:hAnsi="Calibri" w:cs="Calibri"/>
          <w:b/>
          <w:color w:val="000000" w:themeColor="text1"/>
          <w:sz w:val="48"/>
          <w:szCs w:val="48"/>
        </w:rPr>
        <w:br w:type="page"/>
      </w:r>
    </w:p>
    <w:p w14:paraId="58D73B4E" w14:textId="77777777" w:rsidR="008C5728" w:rsidRPr="004C4705" w:rsidRDefault="008C5728" w:rsidP="008C5728">
      <w:pPr>
        <w:pStyle w:val="Heading1"/>
      </w:pPr>
      <w:bookmarkStart w:id="50" w:name="_Toc77184515"/>
      <w:bookmarkStart w:id="51" w:name="_Toc129004368"/>
      <w:bookmarkStart w:id="52" w:name="_Toc129004443"/>
      <w:bookmarkStart w:id="53" w:name="_Toc129004596"/>
      <w:r>
        <w:lastRenderedPageBreak/>
        <w:t>7.0</w:t>
      </w:r>
      <w:r>
        <w:tab/>
      </w:r>
      <w:r w:rsidRPr="004C4705">
        <w:t>VENUE AND LOGISTICS</w:t>
      </w:r>
      <w:bookmarkEnd w:id="50"/>
      <w:bookmarkEnd w:id="51"/>
      <w:bookmarkEnd w:id="52"/>
      <w:bookmarkEnd w:id="53"/>
    </w:p>
    <w:p w14:paraId="44004547" w14:textId="77777777" w:rsidR="008C5728" w:rsidRPr="004C4705" w:rsidRDefault="008C5728" w:rsidP="008C5728">
      <w:pPr>
        <w:pStyle w:val="Heading2"/>
      </w:pPr>
      <w:bookmarkStart w:id="54" w:name="_Toc129004444"/>
      <w:r w:rsidRPr="004C4705">
        <w:t>7.1</w:t>
      </w:r>
      <w:r w:rsidRPr="004C4705">
        <w:tab/>
        <w:t>Venue and Site Plan</w:t>
      </w:r>
      <w:bookmarkEnd w:id="54"/>
      <w:r w:rsidRPr="004C4705">
        <w:t xml:space="preserve"> </w:t>
      </w:r>
    </w:p>
    <w:p w14:paraId="028DA114" w14:textId="77777777" w:rsidR="008C5728" w:rsidRPr="008C5728" w:rsidRDefault="008C5728" w:rsidP="008C5728">
      <w:pPr>
        <w:widowControl w:val="0"/>
        <w:autoSpaceDE w:val="0"/>
        <w:autoSpaceDN w:val="0"/>
        <w:adjustRightInd w:val="0"/>
        <w:ind w:left="720"/>
        <w:rPr>
          <w:rFonts w:cstheme="minorHAnsi"/>
          <w:b/>
          <w:color w:val="2CAFA4"/>
          <w:sz w:val="22"/>
          <w:szCs w:val="22"/>
        </w:rPr>
      </w:pPr>
      <w:r w:rsidRPr="008C5728">
        <w:rPr>
          <w:rFonts w:cstheme="minorHAnsi"/>
          <w:b/>
          <w:color w:val="2CAFA4"/>
          <w:sz w:val="22"/>
          <w:szCs w:val="22"/>
        </w:rPr>
        <w:t>[NAME OF LOCATION}</w:t>
      </w:r>
    </w:p>
    <w:p w14:paraId="734B29DA" w14:textId="77777777" w:rsidR="008C5728" w:rsidRPr="008C5728" w:rsidRDefault="008C5728" w:rsidP="008C5728">
      <w:pPr>
        <w:pStyle w:val="ListParagraph"/>
        <w:rPr>
          <w:rFonts w:cstheme="minorHAnsi"/>
          <w:color w:val="2CAFA4"/>
          <w:sz w:val="22"/>
          <w:szCs w:val="22"/>
        </w:rPr>
      </w:pPr>
      <w:r w:rsidRPr="008C5728">
        <w:rPr>
          <w:rFonts w:cstheme="minorHAnsi"/>
          <w:color w:val="2CAFA4"/>
          <w:sz w:val="22"/>
          <w:szCs w:val="22"/>
        </w:rPr>
        <w:t>[Details of location, including access, accommodation, parking, etc.]</w:t>
      </w:r>
    </w:p>
    <w:p w14:paraId="25918456" w14:textId="77777777" w:rsidR="008C5728" w:rsidRPr="008C5728" w:rsidRDefault="008C5728" w:rsidP="008C5728">
      <w:pPr>
        <w:widowControl w:val="0"/>
        <w:autoSpaceDE w:val="0"/>
        <w:autoSpaceDN w:val="0"/>
        <w:adjustRightInd w:val="0"/>
        <w:ind w:left="720"/>
        <w:rPr>
          <w:rFonts w:cstheme="minorHAnsi"/>
          <w:color w:val="2CAFA4"/>
          <w:sz w:val="22"/>
          <w:szCs w:val="22"/>
        </w:rPr>
      </w:pPr>
      <w:r w:rsidRPr="008C5728">
        <w:rPr>
          <w:rFonts w:cstheme="minorHAnsi"/>
          <w:color w:val="2CAFA4"/>
          <w:sz w:val="22"/>
          <w:szCs w:val="22"/>
        </w:rPr>
        <w:t xml:space="preserve">Attach a site map to this plan if you have one. </w:t>
      </w:r>
    </w:p>
    <w:p w14:paraId="2C91624E" w14:textId="77777777" w:rsidR="008C5728" w:rsidRPr="002069E6" w:rsidRDefault="008C5728" w:rsidP="008C5728">
      <w:pPr>
        <w:pStyle w:val="Heading2"/>
      </w:pPr>
      <w:bookmarkStart w:id="55" w:name="_Toc129004445"/>
      <w:r>
        <w:t>7.2</w:t>
      </w:r>
      <w:r>
        <w:tab/>
      </w:r>
      <w:r w:rsidRPr="002069E6">
        <w:t>Emergency Access</w:t>
      </w:r>
      <w:bookmarkEnd w:id="55"/>
      <w:r w:rsidRPr="002069E6">
        <w:t xml:space="preserve"> </w:t>
      </w:r>
    </w:p>
    <w:p w14:paraId="087569F9" w14:textId="77777777" w:rsidR="008C5728" w:rsidRPr="008C5728" w:rsidRDefault="008C5728" w:rsidP="008C5728">
      <w:pPr>
        <w:widowControl w:val="0"/>
        <w:autoSpaceDE w:val="0"/>
        <w:autoSpaceDN w:val="0"/>
        <w:adjustRightInd w:val="0"/>
        <w:spacing w:after="240" w:line="300" w:lineRule="atLeast"/>
        <w:ind w:left="720"/>
        <w:rPr>
          <w:rFonts w:cstheme="minorHAnsi"/>
          <w:color w:val="2CAFA4"/>
          <w:sz w:val="22"/>
          <w:szCs w:val="22"/>
        </w:rPr>
      </w:pPr>
      <w:r w:rsidRPr="008C5728">
        <w:rPr>
          <w:rFonts w:cstheme="minorHAnsi"/>
          <w:color w:val="2CAFA4"/>
          <w:sz w:val="22"/>
          <w:szCs w:val="22"/>
        </w:rPr>
        <w:t xml:space="preserve">[Details] </w:t>
      </w:r>
    </w:p>
    <w:p w14:paraId="121AAF28" w14:textId="77777777" w:rsidR="008C5728" w:rsidRPr="00E60272" w:rsidRDefault="008C5728" w:rsidP="008C5728">
      <w:pPr>
        <w:pStyle w:val="Heading2"/>
      </w:pPr>
      <w:bookmarkStart w:id="56" w:name="_Toc129004446"/>
      <w:r>
        <w:t>7.3</w:t>
      </w:r>
      <w:r>
        <w:tab/>
      </w:r>
      <w:r w:rsidRPr="00E60272">
        <w:t>Insurance</w:t>
      </w:r>
      <w:bookmarkEnd w:id="56"/>
      <w:r w:rsidRPr="00E60272">
        <w:t xml:space="preserve"> </w:t>
      </w:r>
    </w:p>
    <w:p w14:paraId="319578F8" w14:textId="77777777" w:rsidR="008C5728" w:rsidRPr="008C5728" w:rsidRDefault="008C5728" w:rsidP="008C5728">
      <w:pPr>
        <w:widowControl w:val="0"/>
        <w:autoSpaceDE w:val="0"/>
        <w:autoSpaceDN w:val="0"/>
        <w:adjustRightInd w:val="0"/>
        <w:ind w:firstLine="720"/>
        <w:rPr>
          <w:rFonts w:cstheme="minorHAnsi"/>
          <w:color w:val="2CAFA4"/>
          <w:sz w:val="22"/>
          <w:szCs w:val="22"/>
        </w:rPr>
      </w:pPr>
      <w:r w:rsidRPr="008C5728">
        <w:rPr>
          <w:rFonts w:cstheme="minorHAnsi"/>
          <w:color w:val="2CAFA4"/>
          <w:sz w:val="22"/>
          <w:szCs w:val="22"/>
        </w:rPr>
        <w:t xml:space="preserve">[List the details of all insurance policies, including type of insurance, insured amount and insurance company name and policy number] </w:t>
      </w:r>
    </w:p>
    <w:p w14:paraId="3864F5A3" w14:textId="77777777" w:rsidR="008C5728" w:rsidRPr="008C5728" w:rsidRDefault="008C5728" w:rsidP="008C5728">
      <w:pPr>
        <w:widowControl w:val="0"/>
        <w:autoSpaceDE w:val="0"/>
        <w:autoSpaceDN w:val="0"/>
        <w:adjustRightInd w:val="0"/>
        <w:ind w:firstLine="720"/>
        <w:rPr>
          <w:rFonts w:cstheme="minorHAnsi"/>
          <w:color w:val="2CAFA4"/>
          <w:sz w:val="22"/>
          <w:szCs w:val="22"/>
        </w:rPr>
      </w:pPr>
      <w:r w:rsidRPr="008C5728">
        <w:rPr>
          <w:rFonts w:cstheme="minorHAnsi"/>
          <w:color w:val="2CAFA4"/>
          <w:sz w:val="22"/>
          <w:szCs w:val="22"/>
        </w:rPr>
        <w:t xml:space="preserve">[Example] The event will be insured under [Name], who have taken out Public Liability Insurance to the value of $20,000,000. </w:t>
      </w:r>
    </w:p>
    <w:p w14:paraId="1A119DEE" w14:textId="3D2D6DEE" w:rsidR="008C5728" w:rsidRDefault="008C5728">
      <w:pPr>
        <w:rPr>
          <w:rFonts w:ascii="Calibri" w:eastAsia="Calibri" w:hAnsi="Calibri" w:cs="Calibri"/>
          <w:b/>
          <w:color w:val="000000" w:themeColor="text1"/>
          <w:sz w:val="48"/>
          <w:szCs w:val="48"/>
        </w:rPr>
      </w:pPr>
      <w:r>
        <w:rPr>
          <w:rFonts w:ascii="Calibri" w:eastAsia="Calibri" w:hAnsi="Calibri" w:cs="Calibri"/>
          <w:b/>
          <w:color w:val="000000" w:themeColor="text1"/>
          <w:sz w:val="48"/>
          <w:szCs w:val="48"/>
        </w:rPr>
        <w:br w:type="page"/>
      </w:r>
    </w:p>
    <w:p w14:paraId="25870AD4" w14:textId="77777777" w:rsidR="008C5728" w:rsidRPr="00E60272" w:rsidRDefault="008C5728" w:rsidP="008C5728">
      <w:pPr>
        <w:pStyle w:val="Heading1"/>
      </w:pPr>
      <w:bookmarkStart w:id="57" w:name="_Toc77184516"/>
      <w:bookmarkStart w:id="58" w:name="_Toc129004369"/>
      <w:bookmarkStart w:id="59" w:name="_Toc129004447"/>
      <w:bookmarkStart w:id="60" w:name="_Toc129004597"/>
      <w:r w:rsidRPr="00E60272">
        <w:lastRenderedPageBreak/>
        <w:t>8.0</w:t>
      </w:r>
      <w:r w:rsidRPr="00E60272">
        <w:tab/>
        <w:t>PROGRAM</w:t>
      </w:r>
      <w:bookmarkEnd w:id="57"/>
      <w:bookmarkEnd w:id="58"/>
      <w:bookmarkEnd w:id="59"/>
      <w:bookmarkEnd w:id="60"/>
    </w:p>
    <w:p w14:paraId="38656D0F" w14:textId="77777777" w:rsidR="008C5728" w:rsidRPr="008C5728" w:rsidRDefault="008C5728" w:rsidP="008C5728">
      <w:pPr>
        <w:widowControl w:val="0"/>
        <w:autoSpaceDE w:val="0"/>
        <w:autoSpaceDN w:val="0"/>
        <w:adjustRightInd w:val="0"/>
        <w:ind w:left="720"/>
        <w:rPr>
          <w:rFonts w:cstheme="minorHAnsi"/>
          <w:sz w:val="22"/>
        </w:rPr>
      </w:pPr>
      <w:r w:rsidRPr="008C5728">
        <w:rPr>
          <w:rFonts w:cstheme="minorHAnsi"/>
          <w:sz w:val="22"/>
        </w:rPr>
        <w:t>The following program has been prepared for the [year] event. This program and its contents are subject to change at the organisers’ discretion.</w:t>
      </w:r>
    </w:p>
    <w:tbl>
      <w:tblPr>
        <w:tblStyle w:val="TableGrid"/>
        <w:tblW w:w="5000" w:type="pct"/>
        <w:tblLook w:val="04A0" w:firstRow="1" w:lastRow="0" w:firstColumn="1" w:lastColumn="0" w:noHBand="0" w:noVBand="1"/>
      </w:tblPr>
      <w:tblGrid>
        <w:gridCol w:w="2120"/>
        <w:gridCol w:w="5591"/>
        <w:gridCol w:w="1611"/>
      </w:tblGrid>
      <w:tr w:rsidR="008C5728" w:rsidRPr="008C5728" w14:paraId="15D4BE4B" w14:textId="77777777" w:rsidTr="008C5728">
        <w:trPr>
          <w:trHeight w:val="964"/>
        </w:trPr>
        <w:tc>
          <w:tcPr>
            <w:tcW w:w="1137" w:type="pct"/>
            <w:shd w:val="clear" w:color="auto" w:fill="2CAFA4"/>
            <w:vAlign w:val="center"/>
          </w:tcPr>
          <w:p w14:paraId="52286E72" w14:textId="77777777" w:rsidR="008C5728" w:rsidRPr="008C5728" w:rsidRDefault="008C5728" w:rsidP="005D0C79">
            <w:pPr>
              <w:widowControl w:val="0"/>
              <w:autoSpaceDE w:val="0"/>
              <w:autoSpaceDN w:val="0"/>
              <w:adjustRightInd w:val="0"/>
              <w:spacing w:before="0" w:line="240" w:lineRule="auto"/>
              <w:rPr>
                <w:rFonts w:asciiTheme="minorHAnsi" w:hAnsiTheme="minorHAnsi" w:cstheme="minorHAnsi"/>
                <w:b/>
                <w:iCs/>
                <w:color w:val="FFFFFF" w:themeColor="background1"/>
                <w:sz w:val="22"/>
              </w:rPr>
            </w:pPr>
            <w:bookmarkStart w:id="61" w:name="_Hlk129003939"/>
            <w:r w:rsidRPr="008C5728">
              <w:rPr>
                <w:rFonts w:asciiTheme="minorHAnsi" w:hAnsiTheme="minorHAnsi" w:cstheme="minorHAnsi"/>
                <w:b/>
                <w:iCs/>
                <w:color w:val="FFFFFF" w:themeColor="background1"/>
                <w:sz w:val="22"/>
              </w:rPr>
              <w:t>TIME (subject to change)</w:t>
            </w:r>
          </w:p>
        </w:tc>
        <w:tc>
          <w:tcPr>
            <w:tcW w:w="2999" w:type="pct"/>
            <w:shd w:val="clear" w:color="auto" w:fill="2CAFA4"/>
            <w:vAlign w:val="center"/>
          </w:tcPr>
          <w:p w14:paraId="7421F6DC" w14:textId="77777777" w:rsidR="008C5728" w:rsidRPr="008C5728" w:rsidRDefault="008C5728" w:rsidP="005D0C79">
            <w:pPr>
              <w:widowControl w:val="0"/>
              <w:autoSpaceDE w:val="0"/>
              <w:autoSpaceDN w:val="0"/>
              <w:adjustRightInd w:val="0"/>
              <w:spacing w:before="0" w:line="240" w:lineRule="auto"/>
              <w:rPr>
                <w:rFonts w:asciiTheme="minorHAnsi" w:hAnsiTheme="minorHAnsi" w:cstheme="minorHAnsi"/>
                <w:b/>
                <w:iCs/>
                <w:color w:val="FFFFFF" w:themeColor="background1"/>
                <w:sz w:val="22"/>
              </w:rPr>
            </w:pPr>
            <w:r w:rsidRPr="008C5728">
              <w:rPr>
                <w:rFonts w:asciiTheme="minorHAnsi" w:hAnsiTheme="minorHAnsi" w:cstheme="minorHAnsi"/>
                <w:b/>
                <w:iCs/>
                <w:color w:val="FFFFFF" w:themeColor="background1"/>
                <w:sz w:val="22"/>
              </w:rPr>
              <w:t>EVENT/ACTIVITY</w:t>
            </w:r>
          </w:p>
        </w:tc>
        <w:tc>
          <w:tcPr>
            <w:tcW w:w="864" w:type="pct"/>
            <w:shd w:val="clear" w:color="auto" w:fill="2CAFA4"/>
            <w:vAlign w:val="center"/>
          </w:tcPr>
          <w:p w14:paraId="560841E4" w14:textId="77777777" w:rsidR="008C5728" w:rsidRPr="008C5728" w:rsidRDefault="008C5728" w:rsidP="005D0C79">
            <w:pPr>
              <w:widowControl w:val="0"/>
              <w:autoSpaceDE w:val="0"/>
              <w:autoSpaceDN w:val="0"/>
              <w:adjustRightInd w:val="0"/>
              <w:spacing w:before="0" w:line="240" w:lineRule="auto"/>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VENUE</w:t>
            </w:r>
          </w:p>
        </w:tc>
      </w:tr>
      <w:bookmarkEnd w:id="61"/>
      <w:tr w:rsidR="008C5728" w:rsidRPr="008C5728" w14:paraId="77C9BD5E" w14:textId="77777777" w:rsidTr="00A6564A">
        <w:tc>
          <w:tcPr>
            <w:tcW w:w="5000" w:type="pct"/>
            <w:gridSpan w:val="3"/>
            <w:shd w:val="clear" w:color="auto" w:fill="2CAFA4"/>
          </w:tcPr>
          <w:p w14:paraId="1D94FD65"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color w:val="FFFFFF" w:themeColor="background1"/>
                <w:sz w:val="22"/>
              </w:rPr>
            </w:pPr>
            <w:r w:rsidRPr="008C5728">
              <w:rPr>
                <w:rFonts w:asciiTheme="minorHAnsi" w:hAnsiTheme="minorHAnsi" w:cstheme="minorHAnsi"/>
                <w:b/>
                <w:iCs/>
                <w:color w:val="FFFFFF" w:themeColor="background1"/>
                <w:sz w:val="22"/>
              </w:rPr>
              <w:t xml:space="preserve">Day 1: (date) – [Main Event] </w:t>
            </w:r>
          </w:p>
        </w:tc>
      </w:tr>
      <w:tr w:rsidR="008C5728" w:rsidRPr="008C5728" w14:paraId="584C50E1" w14:textId="77777777" w:rsidTr="008C5728">
        <w:tc>
          <w:tcPr>
            <w:tcW w:w="1137" w:type="pct"/>
          </w:tcPr>
          <w:p w14:paraId="1172A966"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sz w:val="22"/>
              </w:rPr>
            </w:pPr>
            <w:r w:rsidRPr="008C5728">
              <w:rPr>
                <w:rFonts w:asciiTheme="minorHAnsi" w:hAnsiTheme="minorHAnsi" w:cstheme="minorHAnsi"/>
                <w:sz w:val="22"/>
              </w:rPr>
              <w:t>06:00 – 07:00</w:t>
            </w:r>
          </w:p>
        </w:tc>
        <w:tc>
          <w:tcPr>
            <w:tcW w:w="2999" w:type="pct"/>
          </w:tcPr>
          <w:p w14:paraId="76D97768"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p>
        </w:tc>
        <w:tc>
          <w:tcPr>
            <w:tcW w:w="864" w:type="pct"/>
          </w:tcPr>
          <w:p w14:paraId="0FC6CA51"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p>
        </w:tc>
      </w:tr>
      <w:tr w:rsidR="008C5728" w:rsidRPr="008C5728" w14:paraId="62E1015E" w14:textId="77777777" w:rsidTr="008C5728">
        <w:tc>
          <w:tcPr>
            <w:tcW w:w="1137" w:type="pct"/>
          </w:tcPr>
          <w:p w14:paraId="02C79E36"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sz w:val="22"/>
              </w:rPr>
            </w:pPr>
            <w:r w:rsidRPr="008C5728">
              <w:rPr>
                <w:rFonts w:asciiTheme="minorHAnsi" w:hAnsiTheme="minorHAnsi" w:cstheme="minorHAnsi"/>
                <w:iCs/>
                <w:sz w:val="22"/>
              </w:rPr>
              <w:t>07:00 – 16:00</w:t>
            </w:r>
          </w:p>
        </w:tc>
        <w:tc>
          <w:tcPr>
            <w:tcW w:w="2999" w:type="pct"/>
          </w:tcPr>
          <w:p w14:paraId="3F0D2242"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p>
        </w:tc>
        <w:tc>
          <w:tcPr>
            <w:tcW w:w="864" w:type="pct"/>
          </w:tcPr>
          <w:p w14:paraId="75E810FF"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sz w:val="22"/>
              </w:rPr>
            </w:pPr>
          </w:p>
        </w:tc>
      </w:tr>
      <w:tr w:rsidR="008C5728" w:rsidRPr="008C5728" w14:paraId="74EC5B82" w14:textId="77777777" w:rsidTr="008C5728">
        <w:tc>
          <w:tcPr>
            <w:tcW w:w="1137" w:type="pct"/>
          </w:tcPr>
          <w:p w14:paraId="6CFE615E"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p>
        </w:tc>
        <w:tc>
          <w:tcPr>
            <w:tcW w:w="2999" w:type="pct"/>
          </w:tcPr>
          <w:p w14:paraId="75EA3467"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p>
        </w:tc>
        <w:tc>
          <w:tcPr>
            <w:tcW w:w="864" w:type="pct"/>
          </w:tcPr>
          <w:p w14:paraId="34E94AEE"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p>
        </w:tc>
      </w:tr>
      <w:tr w:rsidR="008C5728" w:rsidRPr="008C5728" w14:paraId="77CF2839" w14:textId="77777777" w:rsidTr="00A6564A">
        <w:tc>
          <w:tcPr>
            <w:tcW w:w="5000" w:type="pct"/>
            <w:gridSpan w:val="3"/>
            <w:shd w:val="clear" w:color="auto" w:fill="2CAFA4"/>
          </w:tcPr>
          <w:p w14:paraId="2A7F7C45"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color w:val="FFFFFF" w:themeColor="background1"/>
                <w:sz w:val="22"/>
              </w:rPr>
            </w:pPr>
            <w:r w:rsidRPr="008C5728">
              <w:rPr>
                <w:rFonts w:asciiTheme="minorHAnsi" w:hAnsiTheme="minorHAnsi" w:cstheme="minorHAnsi"/>
                <w:b/>
                <w:iCs/>
                <w:color w:val="FFFFFF" w:themeColor="background1"/>
                <w:sz w:val="22"/>
              </w:rPr>
              <w:t>Day 2: (date) –</w:t>
            </w:r>
            <w:r w:rsidRPr="008C5728">
              <w:rPr>
                <w:rFonts w:asciiTheme="minorHAnsi" w:eastAsia="MS Mincho" w:hAnsiTheme="minorHAnsi" w:cstheme="minorHAnsi"/>
                <w:color w:val="FFFFFF" w:themeColor="background1"/>
                <w:sz w:val="22"/>
              </w:rPr>
              <w:t xml:space="preserve"> </w:t>
            </w:r>
            <w:r w:rsidRPr="008C5728">
              <w:rPr>
                <w:rFonts w:asciiTheme="minorHAnsi" w:hAnsiTheme="minorHAnsi" w:cstheme="minorHAnsi"/>
                <w:b/>
                <w:iCs/>
                <w:color w:val="FFFFFF" w:themeColor="background1"/>
                <w:sz w:val="22"/>
              </w:rPr>
              <w:t>[Main Event]</w:t>
            </w:r>
          </w:p>
        </w:tc>
      </w:tr>
      <w:tr w:rsidR="008C5728" w:rsidRPr="008C5728" w14:paraId="5A2B0231" w14:textId="77777777" w:rsidTr="008C5728">
        <w:tc>
          <w:tcPr>
            <w:tcW w:w="1137" w:type="pct"/>
          </w:tcPr>
          <w:p w14:paraId="614705A5"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r w:rsidRPr="008C5728">
              <w:rPr>
                <w:rFonts w:asciiTheme="minorHAnsi" w:hAnsiTheme="minorHAnsi" w:cstheme="minorHAnsi"/>
                <w:sz w:val="22"/>
              </w:rPr>
              <w:t>07:00 – 08:30</w:t>
            </w:r>
          </w:p>
        </w:tc>
        <w:tc>
          <w:tcPr>
            <w:tcW w:w="2999" w:type="pct"/>
          </w:tcPr>
          <w:p w14:paraId="7CB07D5B"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p>
        </w:tc>
        <w:tc>
          <w:tcPr>
            <w:tcW w:w="864" w:type="pct"/>
          </w:tcPr>
          <w:p w14:paraId="19C5F3E9"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sz w:val="22"/>
              </w:rPr>
            </w:pPr>
          </w:p>
        </w:tc>
      </w:tr>
      <w:tr w:rsidR="008C5728" w:rsidRPr="008C5728" w14:paraId="26AF412E" w14:textId="77777777" w:rsidTr="008C5728">
        <w:tc>
          <w:tcPr>
            <w:tcW w:w="1137" w:type="pct"/>
          </w:tcPr>
          <w:p w14:paraId="3EFFF5C1"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r w:rsidRPr="008C5728">
              <w:rPr>
                <w:rFonts w:asciiTheme="minorHAnsi" w:hAnsiTheme="minorHAnsi" w:cstheme="minorHAnsi"/>
                <w:sz w:val="22"/>
              </w:rPr>
              <w:t>10:00 – 12:00</w:t>
            </w:r>
          </w:p>
        </w:tc>
        <w:tc>
          <w:tcPr>
            <w:tcW w:w="2999" w:type="pct"/>
          </w:tcPr>
          <w:p w14:paraId="7C83D2CA"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p>
        </w:tc>
        <w:tc>
          <w:tcPr>
            <w:tcW w:w="864" w:type="pct"/>
          </w:tcPr>
          <w:p w14:paraId="683A7BE0"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p>
        </w:tc>
      </w:tr>
      <w:tr w:rsidR="008C5728" w:rsidRPr="008C5728" w14:paraId="29EA4E7B" w14:textId="77777777" w:rsidTr="008C5728">
        <w:tc>
          <w:tcPr>
            <w:tcW w:w="1137" w:type="pct"/>
          </w:tcPr>
          <w:p w14:paraId="2C643E68"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r w:rsidRPr="008C5728">
              <w:rPr>
                <w:rFonts w:asciiTheme="minorHAnsi" w:hAnsiTheme="minorHAnsi" w:cstheme="minorHAnsi"/>
                <w:sz w:val="22"/>
              </w:rPr>
              <w:t>12:00 – 13:00</w:t>
            </w:r>
          </w:p>
        </w:tc>
        <w:tc>
          <w:tcPr>
            <w:tcW w:w="2999" w:type="pct"/>
          </w:tcPr>
          <w:p w14:paraId="1CBAD434"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p>
        </w:tc>
        <w:tc>
          <w:tcPr>
            <w:tcW w:w="864" w:type="pct"/>
          </w:tcPr>
          <w:p w14:paraId="466BA01D"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
                <w:iCs/>
                <w:sz w:val="22"/>
              </w:rPr>
            </w:pPr>
          </w:p>
        </w:tc>
      </w:tr>
      <w:tr w:rsidR="008C5728" w:rsidRPr="008C5728" w14:paraId="431A6FE3" w14:textId="77777777" w:rsidTr="008C5728">
        <w:tc>
          <w:tcPr>
            <w:tcW w:w="1137" w:type="pct"/>
          </w:tcPr>
          <w:p w14:paraId="1CD18546"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r w:rsidRPr="008C5728">
              <w:rPr>
                <w:rFonts w:asciiTheme="minorHAnsi" w:hAnsiTheme="minorHAnsi" w:cstheme="minorHAnsi"/>
                <w:sz w:val="22"/>
              </w:rPr>
              <w:t>13:30 – 14:40</w:t>
            </w:r>
          </w:p>
        </w:tc>
        <w:tc>
          <w:tcPr>
            <w:tcW w:w="2999" w:type="pct"/>
          </w:tcPr>
          <w:p w14:paraId="2CF297F0"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p>
        </w:tc>
        <w:tc>
          <w:tcPr>
            <w:tcW w:w="864" w:type="pct"/>
          </w:tcPr>
          <w:p w14:paraId="71BB8CEE"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sz w:val="22"/>
              </w:rPr>
            </w:pPr>
          </w:p>
        </w:tc>
      </w:tr>
      <w:tr w:rsidR="008C5728" w:rsidRPr="008C5728" w14:paraId="53B73597" w14:textId="77777777" w:rsidTr="008C5728">
        <w:tc>
          <w:tcPr>
            <w:tcW w:w="1137" w:type="pct"/>
          </w:tcPr>
          <w:p w14:paraId="684320D1"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r w:rsidRPr="008C5728">
              <w:rPr>
                <w:rFonts w:asciiTheme="minorHAnsi" w:hAnsiTheme="minorHAnsi" w:cstheme="minorHAnsi"/>
                <w:sz w:val="22"/>
              </w:rPr>
              <w:t>13:30 – 18:00</w:t>
            </w:r>
          </w:p>
        </w:tc>
        <w:tc>
          <w:tcPr>
            <w:tcW w:w="2999" w:type="pct"/>
          </w:tcPr>
          <w:p w14:paraId="724EEB75"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sz w:val="22"/>
              </w:rPr>
            </w:pPr>
          </w:p>
        </w:tc>
        <w:tc>
          <w:tcPr>
            <w:tcW w:w="864" w:type="pct"/>
          </w:tcPr>
          <w:p w14:paraId="58ABD92B" w14:textId="77777777" w:rsidR="008C5728" w:rsidRPr="008C5728" w:rsidRDefault="008C5728" w:rsidP="005D0C79">
            <w:pPr>
              <w:widowControl w:val="0"/>
              <w:autoSpaceDE w:val="0"/>
              <w:autoSpaceDN w:val="0"/>
              <w:adjustRightInd w:val="0"/>
              <w:spacing w:before="0" w:line="340" w:lineRule="atLeast"/>
              <w:rPr>
                <w:rFonts w:asciiTheme="minorHAnsi" w:hAnsiTheme="minorHAnsi" w:cstheme="minorHAnsi"/>
                <w:iCs/>
                <w:sz w:val="22"/>
              </w:rPr>
            </w:pPr>
          </w:p>
        </w:tc>
      </w:tr>
      <w:tr w:rsidR="005D0C79" w:rsidRPr="008C5728" w14:paraId="355E61B8" w14:textId="77777777" w:rsidTr="00A6564A">
        <w:trPr>
          <w:trHeight w:val="964"/>
        </w:trPr>
        <w:tc>
          <w:tcPr>
            <w:tcW w:w="1137" w:type="pct"/>
            <w:shd w:val="clear" w:color="auto" w:fill="2CAFA4"/>
            <w:vAlign w:val="center"/>
          </w:tcPr>
          <w:p w14:paraId="4F169EE8" w14:textId="77777777" w:rsidR="005D0C79" w:rsidRPr="008C5728" w:rsidRDefault="005D0C79" w:rsidP="00A6564A">
            <w:pPr>
              <w:widowControl w:val="0"/>
              <w:autoSpaceDE w:val="0"/>
              <w:autoSpaceDN w:val="0"/>
              <w:adjustRightInd w:val="0"/>
              <w:spacing w:before="0" w:line="240" w:lineRule="auto"/>
              <w:rPr>
                <w:rFonts w:asciiTheme="minorHAnsi" w:hAnsiTheme="minorHAnsi" w:cstheme="minorHAnsi"/>
                <w:b/>
                <w:iCs/>
                <w:color w:val="FFFFFF" w:themeColor="background1"/>
                <w:sz w:val="22"/>
              </w:rPr>
            </w:pPr>
            <w:r w:rsidRPr="008C5728">
              <w:rPr>
                <w:rFonts w:asciiTheme="minorHAnsi" w:hAnsiTheme="minorHAnsi" w:cstheme="minorHAnsi"/>
                <w:b/>
                <w:iCs/>
                <w:color w:val="FFFFFF" w:themeColor="background1"/>
                <w:sz w:val="22"/>
              </w:rPr>
              <w:t>TIME (subject to change)</w:t>
            </w:r>
          </w:p>
        </w:tc>
        <w:tc>
          <w:tcPr>
            <w:tcW w:w="2999" w:type="pct"/>
            <w:shd w:val="clear" w:color="auto" w:fill="2CAFA4"/>
            <w:vAlign w:val="center"/>
          </w:tcPr>
          <w:p w14:paraId="31DB0B51" w14:textId="77777777" w:rsidR="005D0C79" w:rsidRPr="008C5728" w:rsidRDefault="005D0C79" w:rsidP="00A6564A">
            <w:pPr>
              <w:widowControl w:val="0"/>
              <w:autoSpaceDE w:val="0"/>
              <w:autoSpaceDN w:val="0"/>
              <w:adjustRightInd w:val="0"/>
              <w:spacing w:before="0" w:line="240" w:lineRule="auto"/>
              <w:rPr>
                <w:rFonts w:asciiTheme="minorHAnsi" w:hAnsiTheme="minorHAnsi" w:cstheme="minorHAnsi"/>
                <w:b/>
                <w:iCs/>
                <w:color w:val="FFFFFF" w:themeColor="background1"/>
                <w:sz w:val="22"/>
              </w:rPr>
            </w:pPr>
            <w:r w:rsidRPr="008C5728">
              <w:rPr>
                <w:rFonts w:asciiTheme="minorHAnsi" w:hAnsiTheme="minorHAnsi" w:cstheme="minorHAnsi"/>
                <w:b/>
                <w:iCs/>
                <w:color w:val="FFFFFF" w:themeColor="background1"/>
                <w:sz w:val="22"/>
              </w:rPr>
              <w:t>EVENT/ACTIVITY</w:t>
            </w:r>
          </w:p>
        </w:tc>
        <w:tc>
          <w:tcPr>
            <w:tcW w:w="864" w:type="pct"/>
            <w:shd w:val="clear" w:color="auto" w:fill="2CAFA4"/>
            <w:vAlign w:val="center"/>
          </w:tcPr>
          <w:p w14:paraId="3B4DDE85" w14:textId="77777777" w:rsidR="005D0C79" w:rsidRPr="008C5728" w:rsidRDefault="005D0C79" w:rsidP="00A6564A">
            <w:pPr>
              <w:widowControl w:val="0"/>
              <w:autoSpaceDE w:val="0"/>
              <w:autoSpaceDN w:val="0"/>
              <w:adjustRightInd w:val="0"/>
              <w:spacing w:before="0" w:line="240" w:lineRule="auto"/>
              <w:rPr>
                <w:rFonts w:asciiTheme="minorHAnsi" w:hAnsiTheme="minorHAnsi" w:cstheme="minorHAnsi"/>
                <w:b/>
                <w:color w:val="FFFFFF" w:themeColor="background1"/>
                <w:sz w:val="22"/>
              </w:rPr>
            </w:pPr>
            <w:r w:rsidRPr="008C5728">
              <w:rPr>
                <w:rFonts w:asciiTheme="minorHAnsi" w:hAnsiTheme="minorHAnsi" w:cstheme="minorHAnsi"/>
                <w:b/>
                <w:color w:val="FFFFFF" w:themeColor="background1"/>
                <w:sz w:val="22"/>
              </w:rPr>
              <w:t>VENUE</w:t>
            </w:r>
          </w:p>
        </w:tc>
      </w:tr>
    </w:tbl>
    <w:tbl>
      <w:tblPr>
        <w:tblStyle w:val="TableGrid11"/>
        <w:tblW w:w="5000" w:type="pct"/>
        <w:tblInd w:w="-5" w:type="dxa"/>
        <w:tblLook w:val="04A0" w:firstRow="1" w:lastRow="0" w:firstColumn="1" w:lastColumn="0" w:noHBand="0" w:noVBand="1"/>
      </w:tblPr>
      <w:tblGrid>
        <w:gridCol w:w="2110"/>
        <w:gridCol w:w="5543"/>
        <w:gridCol w:w="1669"/>
      </w:tblGrid>
      <w:tr w:rsidR="005D0C79" w:rsidRPr="00E6337D" w14:paraId="1A503287" w14:textId="77777777" w:rsidTr="005D0C79">
        <w:tc>
          <w:tcPr>
            <w:tcW w:w="5000" w:type="pct"/>
            <w:gridSpan w:val="3"/>
            <w:shd w:val="clear" w:color="auto" w:fill="2CAFA4"/>
          </w:tcPr>
          <w:p w14:paraId="1EE6E0F1" w14:textId="77777777" w:rsidR="005D0C79" w:rsidRPr="00E6337D" w:rsidRDefault="005D0C79" w:rsidP="00A6564A">
            <w:pPr>
              <w:widowControl w:val="0"/>
              <w:tabs>
                <w:tab w:val="left" w:pos="12604"/>
              </w:tabs>
              <w:autoSpaceDE w:val="0"/>
              <w:autoSpaceDN w:val="0"/>
              <w:adjustRightInd w:val="0"/>
              <w:spacing w:after="240" w:line="340" w:lineRule="atLeast"/>
              <w:rPr>
                <w:rFonts w:cstheme="minorHAnsi"/>
                <w:i/>
                <w:iCs/>
                <w:color w:val="FFFFFF" w:themeColor="background1"/>
                <w:sz w:val="22"/>
                <w:lang w:val="en-AU"/>
              </w:rPr>
            </w:pPr>
            <w:r w:rsidRPr="00E6337D">
              <w:rPr>
                <w:rFonts w:cstheme="minorHAnsi"/>
                <w:b/>
                <w:iCs/>
                <w:color w:val="FFFFFF" w:themeColor="background1"/>
                <w:sz w:val="22"/>
                <w:lang w:val="en-AU"/>
              </w:rPr>
              <w:t>Day 3: (dat</w:t>
            </w:r>
            <w:r>
              <w:rPr>
                <w:rFonts w:cstheme="minorHAnsi"/>
                <w:b/>
                <w:iCs/>
                <w:color w:val="FFFFFF" w:themeColor="background1"/>
                <w:sz w:val="22"/>
                <w:lang w:val="en-AU"/>
              </w:rPr>
              <w:t>e) – [Main Event]</w:t>
            </w:r>
          </w:p>
        </w:tc>
      </w:tr>
      <w:tr w:rsidR="005D0C79" w:rsidRPr="00E6337D" w14:paraId="3076F9CB" w14:textId="77777777" w:rsidTr="005D0C79">
        <w:tc>
          <w:tcPr>
            <w:tcW w:w="1132" w:type="pct"/>
          </w:tcPr>
          <w:p w14:paraId="11AF28A2"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r w:rsidRPr="00E6337D">
              <w:rPr>
                <w:rFonts w:cstheme="minorHAnsi"/>
                <w:sz w:val="22"/>
                <w:lang w:val="en-AU"/>
              </w:rPr>
              <w:t>07:30 – 08:30</w:t>
            </w:r>
          </w:p>
        </w:tc>
        <w:tc>
          <w:tcPr>
            <w:tcW w:w="2973" w:type="pct"/>
          </w:tcPr>
          <w:p w14:paraId="07B67C30"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p>
        </w:tc>
        <w:tc>
          <w:tcPr>
            <w:tcW w:w="895" w:type="pct"/>
          </w:tcPr>
          <w:p w14:paraId="7EC6ECCA" w14:textId="77777777" w:rsidR="005D0C79" w:rsidRPr="00E6337D" w:rsidRDefault="005D0C79" w:rsidP="00A6564A">
            <w:pPr>
              <w:widowControl w:val="0"/>
              <w:autoSpaceDE w:val="0"/>
              <w:autoSpaceDN w:val="0"/>
              <w:adjustRightInd w:val="0"/>
              <w:spacing w:after="240" w:line="340" w:lineRule="atLeast"/>
              <w:rPr>
                <w:rFonts w:cstheme="minorHAnsi"/>
                <w:i/>
                <w:iCs/>
                <w:sz w:val="22"/>
                <w:lang w:val="en-AU"/>
              </w:rPr>
            </w:pPr>
          </w:p>
        </w:tc>
      </w:tr>
      <w:tr w:rsidR="005D0C79" w:rsidRPr="00E6337D" w14:paraId="72D4C5FC" w14:textId="77777777" w:rsidTr="005D0C79">
        <w:tc>
          <w:tcPr>
            <w:tcW w:w="1132" w:type="pct"/>
          </w:tcPr>
          <w:p w14:paraId="5F59B6B0"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r w:rsidRPr="00E6337D">
              <w:rPr>
                <w:rFonts w:cstheme="minorHAnsi"/>
                <w:sz w:val="22"/>
                <w:lang w:val="en-AU"/>
              </w:rPr>
              <w:t>09:00 – 10:00</w:t>
            </w:r>
          </w:p>
        </w:tc>
        <w:tc>
          <w:tcPr>
            <w:tcW w:w="2973" w:type="pct"/>
          </w:tcPr>
          <w:p w14:paraId="0FC264E4"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p>
        </w:tc>
        <w:tc>
          <w:tcPr>
            <w:tcW w:w="895" w:type="pct"/>
          </w:tcPr>
          <w:p w14:paraId="2FA54856" w14:textId="77777777" w:rsidR="005D0C79" w:rsidRPr="00E6337D" w:rsidRDefault="005D0C79" w:rsidP="00A6564A">
            <w:pPr>
              <w:widowControl w:val="0"/>
              <w:autoSpaceDE w:val="0"/>
              <w:autoSpaceDN w:val="0"/>
              <w:adjustRightInd w:val="0"/>
              <w:spacing w:after="240" w:line="340" w:lineRule="atLeast"/>
              <w:rPr>
                <w:rFonts w:cstheme="minorHAnsi"/>
                <w:iCs/>
                <w:sz w:val="22"/>
                <w:lang w:val="en-AU"/>
              </w:rPr>
            </w:pPr>
          </w:p>
        </w:tc>
      </w:tr>
      <w:tr w:rsidR="005D0C79" w:rsidRPr="00E6337D" w14:paraId="5CF80F99" w14:textId="77777777" w:rsidTr="005D0C79">
        <w:tc>
          <w:tcPr>
            <w:tcW w:w="1132" w:type="pct"/>
          </w:tcPr>
          <w:p w14:paraId="67BC3DF8"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r w:rsidRPr="00E6337D">
              <w:rPr>
                <w:rFonts w:cstheme="minorHAnsi"/>
                <w:sz w:val="22"/>
                <w:lang w:val="en-AU"/>
              </w:rPr>
              <w:t>11:30 – 13:30</w:t>
            </w:r>
          </w:p>
        </w:tc>
        <w:tc>
          <w:tcPr>
            <w:tcW w:w="2973" w:type="pct"/>
          </w:tcPr>
          <w:p w14:paraId="3BA242D0"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p>
        </w:tc>
        <w:tc>
          <w:tcPr>
            <w:tcW w:w="895" w:type="pct"/>
            <w:vMerge w:val="restart"/>
          </w:tcPr>
          <w:p w14:paraId="5AE9F8BB" w14:textId="77777777" w:rsidR="005D0C79" w:rsidRPr="00E6337D" w:rsidRDefault="005D0C79" w:rsidP="00A6564A">
            <w:pPr>
              <w:widowControl w:val="0"/>
              <w:autoSpaceDE w:val="0"/>
              <w:autoSpaceDN w:val="0"/>
              <w:adjustRightInd w:val="0"/>
              <w:spacing w:after="240" w:line="340" w:lineRule="atLeast"/>
              <w:rPr>
                <w:rFonts w:cstheme="minorHAnsi"/>
                <w:i/>
                <w:iCs/>
                <w:sz w:val="22"/>
                <w:lang w:val="en-AU"/>
              </w:rPr>
            </w:pPr>
          </w:p>
        </w:tc>
      </w:tr>
      <w:tr w:rsidR="005D0C79" w:rsidRPr="00E6337D" w14:paraId="7301C8AF" w14:textId="77777777" w:rsidTr="005D0C79">
        <w:tc>
          <w:tcPr>
            <w:tcW w:w="1132" w:type="pct"/>
          </w:tcPr>
          <w:p w14:paraId="337B4F7A"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r w:rsidRPr="00E6337D">
              <w:rPr>
                <w:rFonts w:cstheme="minorHAnsi"/>
                <w:sz w:val="22"/>
                <w:lang w:val="en-AU"/>
              </w:rPr>
              <w:t>14:00 – 15:30</w:t>
            </w:r>
          </w:p>
        </w:tc>
        <w:tc>
          <w:tcPr>
            <w:tcW w:w="2973" w:type="pct"/>
          </w:tcPr>
          <w:p w14:paraId="1CA4CE91"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p>
        </w:tc>
        <w:tc>
          <w:tcPr>
            <w:tcW w:w="895" w:type="pct"/>
            <w:vMerge/>
          </w:tcPr>
          <w:p w14:paraId="799562F2" w14:textId="77777777" w:rsidR="005D0C79" w:rsidRPr="00E6337D" w:rsidRDefault="005D0C79" w:rsidP="00A6564A">
            <w:pPr>
              <w:widowControl w:val="0"/>
              <w:autoSpaceDE w:val="0"/>
              <w:autoSpaceDN w:val="0"/>
              <w:adjustRightInd w:val="0"/>
              <w:spacing w:after="240" w:line="340" w:lineRule="atLeast"/>
              <w:rPr>
                <w:rFonts w:cstheme="minorHAnsi"/>
                <w:i/>
                <w:iCs/>
                <w:sz w:val="22"/>
                <w:lang w:val="en-AU"/>
              </w:rPr>
            </w:pPr>
          </w:p>
        </w:tc>
      </w:tr>
      <w:tr w:rsidR="005D0C79" w:rsidRPr="00E6337D" w14:paraId="71DAD5BF" w14:textId="77777777" w:rsidTr="005D0C79">
        <w:tc>
          <w:tcPr>
            <w:tcW w:w="1132" w:type="pct"/>
          </w:tcPr>
          <w:p w14:paraId="267CDBA2"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r w:rsidRPr="00E6337D">
              <w:rPr>
                <w:rFonts w:cstheme="minorHAnsi"/>
                <w:sz w:val="22"/>
                <w:lang w:val="en-AU"/>
              </w:rPr>
              <w:t>16:00 – 18:00</w:t>
            </w:r>
          </w:p>
        </w:tc>
        <w:tc>
          <w:tcPr>
            <w:tcW w:w="2973" w:type="pct"/>
          </w:tcPr>
          <w:p w14:paraId="1F02ABA6"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p>
        </w:tc>
        <w:tc>
          <w:tcPr>
            <w:tcW w:w="895" w:type="pct"/>
          </w:tcPr>
          <w:p w14:paraId="447FB1F5" w14:textId="77777777" w:rsidR="005D0C79" w:rsidRPr="00E6337D" w:rsidRDefault="005D0C79" w:rsidP="00A6564A">
            <w:pPr>
              <w:widowControl w:val="0"/>
              <w:autoSpaceDE w:val="0"/>
              <w:autoSpaceDN w:val="0"/>
              <w:adjustRightInd w:val="0"/>
              <w:spacing w:after="240" w:line="340" w:lineRule="atLeast"/>
              <w:rPr>
                <w:rFonts w:cstheme="minorHAnsi"/>
                <w:i/>
                <w:iCs/>
                <w:sz w:val="22"/>
                <w:lang w:val="en-AU"/>
              </w:rPr>
            </w:pPr>
          </w:p>
        </w:tc>
      </w:tr>
      <w:tr w:rsidR="005D0C79" w:rsidRPr="00E6337D" w14:paraId="06E8876E" w14:textId="77777777" w:rsidTr="005D0C79">
        <w:tc>
          <w:tcPr>
            <w:tcW w:w="5000" w:type="pct"/>
            <w:gridSpan w:val="3"/>
            <w:shd w:val="clear" w:color="auto" w:fill="2CAFA4"/>
          </w:tcPr>
          <w:p w14:paraId="7347071B" w14:textId="77777777" w:rsidR="005D0C79" w:rsidRPr="00E6337D" w:rsidRDefault="005D0C79" w:rsidP="00A6564A">
            <w:pPr>
              <w:widowControl w:val="0"/>
              <w:autoSpaceDE w:val="0"/>
              <w:autoSpaceDN w:val="0"/>
              <w:adjustRightInd w:val="0"/>
              <w:spacing w:after="240" w:line="340" w:lineRule="atLeast"/>
              <w:rPr>
                <w:rFonts w:cstheme="minorHAnsi"/>
                <w:b/>
                <w:color w:val="FFFFFF" w:themeColor="background1"/>
                <w:sz w:val="22"/>
                <w:lang w:val="en-AU"/>
              </w:rPr>
            </w:pPr>
            <w:r w:rsidRPr="00E6337D">
              <w:rPr>
                <w:rFonts w:cstheme="minorHAnsi"/>
                <w:b/>
                <w:iCs/>
                <w:color w:val="FFFFFF" w:themeColor="background1"/>
                <w:sz w:val="22"/>
                <w:lang w:val="en-AU"/>
              </w:rPr>
              <w:t xml:space="preserve">Day 4: (date) – [Main Event] </w:t>
            </w:r>
          </w:p>
        </w:tc>
      </w:tr>
      <w:tr w:rsidR="005D0C79" w:rsidRPr="00E6337D" w14:paraId="2377209A" w14:textId="77777777" w:rsidTr="005D0C79">
        <w:tc>
          <w:tcPr>
            <w:tcW w:w="1132" w:type="pct"/>
          </w:tcPr>
          <w:p w14:paraId="21A03ABD"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r w:rsidRPr="00E6337D">
              <w:rPr>
                <w:rFonts w:cstheme="minorHAnsi"/>
                <w:sz w:val="22"/>
                <w:lang w:val="en-AU"/>
              </w:rPr>
              <w:t>18:00 – 22:00</w:t>
            </w:r>
          </w:p>
        </w:tc>
        <w:tc>
          <w:tcPr>
            <w:tcW w:w="2973" w:type="pct"/>
          </w:tcPr>
          <w:p w14:paraId="1AFA2BD8" w14:textId="77777777" w:rsidR="005D0C79" w:rsidRPr="00E6337D" w:rsidRDefault="005D0C79" w:rsidP="00A6564A">
            <w:pPr>
              <w:widowControl w:val="0"/>
              <w:autoSpaceDE w:val="0"/>
              <w:autoSpaceDN w:val="0"/>
              <w:adjustRightInd w:val="0"/>
              <w:spacing w:after="240" w:line="340" w:lineRule="atLeast"/>
              <w:rPr>
                <w:rFonts w:cstheme="minorHAnsi"/>
                <w:sz w:val="22"/>
                <w:lang w:val="en-AU"/>
              </w:rPr>
            </w:pPr>
          </w:p>
        </w:tc>
        <w:tc>
          <w:tcPr>
            <w:tcW w:w="895" w:type="pct"/>
          </w:tcPr>
          <w:p w14:paraId="0A70C661" w14:textId="77777777" w:rsidR="005D0C79" w:rsidRPr="00E6337D" w:rsidRDefault="005D0C79" w:rsidP="00A6564A">
            <w:pPr>
              <w:widowControl w:val="0"/>
              <w:autoSpaceDE w:val="0"/>
              <w:autoSpaceDN w:val="0"/>
              <w:adjustRightInd w:val="0"/>
              <w:spacing w:after="240" w:line="340" w:lineRule="atLeast"/>
              <w:rPr>
                <w:rFonts w:cstheme="minorHAnsi"/>
                <w:i/>
                <w:iCs/>
                <w:sz w:val="22"/>
                <w:lang w:val="en-AU"/>
              </w:rPr>
            </w:pPr>
          </w:p>
        </w:tc>
      </w:tr>
    </w:tbl>
    <w:p w14:paraId="5AFED6D5" w14:textId="77777777" w:rsidR="005D0C79" w:rsidRPr="00E60272" w:rsidRDefault="005D0C79" w:rsidP="005D0C79">
      <w:pPr>
        <w:pStyle w:val="Heading1"/>
      </w:pPr>
      <w:bookmarkStart w:id="62" w:name="_Toc77184517"/>
      <w:bookmarkStart w:id="63" w:name="_Toc129004370"/>
      <w:bookmarkStart w:id="64" w:name="_Toc129004448"/>
      <w:bookmarkStart w:id="65" w:name="_Toc129004598"/>
      <w:r w:rsidRPr="00E60272">
        <w:lastRenderedPageBreak/>
        <w:t>9.0</w:t>
      </w:r>
      <w:r w:rsidRPr="00E60272">
        <w:tab/>
        <w:t>MARKETING</w:t>
      </w:r>
      <w:bookmarkEnd w:id="62"/>
      <w:bookmarkEnd w:id="63"/>
      <w:bookmarkEnd w:id="64"/>
      <w:bookmarkEnd w:id="65"/>
      <w:r w:rsidRPr="00E60272">
        <w:t xml:space="preserve"> </w:t>
      </w:r>
    </w:p>
    <w:p w14:paraId="48609F0F" w14:textId="1CD85613" w:rsidR="005D0C79" w:rsidRPr="0037197B" w:rsidRDefault="005D0C79" w:rsidP="005D0C79">
      <w:pPr>
        <w:widowControl w:val="0"/>
        <w:autoSpaceDE w:val="0"/>
        <w:autoSpaceDN w:val="0"/>
        <w:adjustRightInd w:val="0"/>
        <w:rPr>
          <w:rFonts w:cstheme="minorHAnsi"/>
          <w:color w:val="2CAFA4"/>
          <w:sz w:val="22"/>
        </w:rPr>
      </w:pPr>
      <w:bookmarkStart w:id="66" w:name="_Toc129004449"/>
      <w:r w:rsidRPr="005D0C79">
        <w:rPr>
          <w:rStyle w:val="Heading2Char"/>
        </w:rPr>
        <w:t>9.1</w:t>
      </w:r>
      <w:r w:rsidRPr="005D0C79">
        <w:rPr>
          <w:rStyle w:val="Heading2Char"/>
        </w:rPr>
        <w:tab/>
        <w:t>Target Market</w:t>
      </w:r>
      <w:bookmarkEnd w:id="66"/>
      <w:r w:rsidRPr="005D0C79">
        <w:rPr>
          <w:rStyle w:val="Heading2Char"/>
        </w:rPr>
        <w:t xml:space="preserve"> </w:t>
      </w:r>
      <w:r w:rsidRPr="005D0C79">
        <w:rPr>
          <w:rStyle w:val="Heading2Char"/>
        </w:rPr>
        <w:br/>
      </w:r>
      <w:r w:rsidRPr="00E60272">
        <w:rPr>
          <w:rFonts w:ascii="MS Gothic" w:eastAsia="MS Gothic" w:hAnsi="MS Gothic" w:cs="MS Gothic"/>
        </w:rPr>
        <w:t> </w:t>
      </w:r>
      <w:r>
        <w:rPr>
          <w:rFonts w:ascii="MS Gothic" w:eastAsia="MS Gothic" w:hAnsi="MS Gothic" w:cs="MS Gothic"/>
        </w:rPr>
        <w:tab/>
      </w:r>
      <w:r w:rsidRPr="0037197B">
        <w:rPr>
          <w:rFonts w:cstheme="minorHAnsi"/>
          <w:color w:val="2CAFA4"/>
          <w:sz w:val="22"/>
        </w:rPr>
        <w:t>[Detail target market demographics, geographics and psychographics]</w:t>
      </w:r>
    </w:p>
    <w:p w14:paraId="77D7710F" w14:textId="77777777" w:rsidR="005D0C79" w:rsidRPr="00E60272" w:rsidRDefault="005D0C79" w:rsidP="005D0C79">
      <w:pPr>
        <w:pStyle w:val="Heading2"/>
      </w:pPr>
      <w:bookmarkStart w:id="67" w:name="_Toc129004450"/>
      <w:r>
        <w:t>9.2</w:t>
      </w:r>
      <w:r>
        <w:tab/>
      </w:r>
      <w:r w:rsidRPr="00E60272">
        <w:t>Unique Selling Proposition (USP)</w:t>
      </w:r>
      <w:bookmarkEnd w:id="67"/>
      <w:r w:rsidRPr="00E60272">
        <w:t xml:space="preserve"> </w:t>
      </w:r>
    </w:p>
    <w:p w14:paraId="291FCE86" w14:textId="77777777" w:rsidR="005D0C79" w:rsidRPr="0037197B" w:rsidRDefault="005D0C79" w:rsidP="005D0C79">
      <w:pPr>
        <w:widowControl w:val="0"/>
        <w:autoSpaceDE w:val="0"/>
        <w:autoSpaceDN w:val="0"/>
        <w:adjustRightInd w:val="0"/>
        <w:spacing w:after="240" w:line="300" w:lineRule="atLeast"/>
        <w:ind w:firstLine="720"/>
        <w:rPr>
          <w:rFonts w:cstheme="minorHAnsi"/>
          <w:color w:val="2CAFA4"/>
          <w:sz w:val="22"/>
        </w:rPr>
      </w:pPr>
      <w:r w:rsidRPr="0037197B">
        <w:rPr>
          <w:rFonts w:cstheme="minorHAnsi"/>
          <w:color w:val="2CAFA4"/>
          <w:sz w:val="22"/>
        </w:rPr>
        <w:t xml:space="preserve">[Your Event’s USP] </w:t>
      </w:r>
    </w:p>
    <w:p w14:paraId="4B9D4BFC" w14:textId="77777777" w:rsidR="005D0C79" w:rsidRPr="00E60272" w:rsidRDefault="005D0C79" w:rsidP="005D0C79">
      <w:pPr>
        <w:pStyle w:val="Heading2"/>
      </w:pPr>
      <w:bookmarkStart w:id="68" w:name="_Toc129004451"/>
      <w:r w:rsidRPr="00E60272">
        <w:t>9.3</w:t>
      </w:r>
      <w:r w:rsidRPr="00E60272">
        <w:tab/>
        <w:t>Key Marketing Messages and Channels</w:t>
      </w:r>
      <w:bookmarkEnd w:id="68"/>
      <w:r w:rsidRPr="00E60272">
        <w:t xml:space="preserve"> </w:t>
      </w:r>
    </w:p>
    <w:p w14:paraId="768E5266" w14:textId="77777777" w:rsidR="005D0C79" w:rsidRPr="00CB59B0" w:rsidRDefault="005D0C79" w:rsidP="005D0C79">
      <w:pPr>
        <w:widowControl w:val="0"/>
        <w:autoSpaceDE w:val="0"/>
        <w:autoSpaceDN w:val="0"/>
        <w:adjustRightInd w:val="0"/>
        <w:ind w:left="720"/>
        <w:rPr>
          <w:rFonts w:cstheme="minorHAnsi"/>
          <w:color w:val="82BF41"/>
          <w:sz w:val="22"/>
        </w:rPr>
      </w:pPr>
      <w:r w:rsidRPr="0037197B">
        <w:rPr>
          <w:rFonts w:cstheme="minorHAnsi"/>
          <w:color w:val="2CAFA4"/>
          <w:sz w:val="22"/>
        </w:rPr>
        <w:t>[Summarise the key marketing messages and marketing channels used for the event – refer to your marketing plan]</w:t>
      </w:r>
    </w:p>
    <w:p w14:paraId="79EF4596" w14:textId="77777777" w:rsidR="005D0C79" w:rsidRPr="00E60272" w:rsidRDefault="005D0C79" w:rsidP="005D0C79">
      <w:pPr>
        <w:pStyle w:val="Heading1"/>
      </w:pPr>
      <w:bookmarkStart w:id="69" w:name="_Toc77184518"/>
      <w:bookmarkStart w:id="70" w:name="_Toc129004371"/>
      <w:bookmarkStart w:id="71" w:name="_Toc129004452"/>
      <w:bookmarkStart w:id="72" w:name="_Toc129004599"/>
      <w:r>
        <w:t>10.0</w:t>
      </w:r>
      <w:r>
        <w:tab/>
      </w:r>
      <w:r w:rsidRPr="00E60272">
        <w:t>RISK MANAGEMENT</w:t>
      </w:r>
      <w:bookmarkEnd w:id="69"/>
      <w:bookmarkEnd w:id="70"/>
      <w:bookmarkEnd w:id="71"/>
      <w:bookmarkEnd w:id="72"/>
    </w:p>
    <w:p w14:paraId="199E95DC" w14:textId="77777777" w:rsidR="005D0C79" w:rsidRPr="00077724" w:rsidRDefault="005D0C79" w:rsidP="005D0C79">
      <w:pPr>
        <w:pStyle w:val="Heading2"/>
      </w:pPr>
      <w:bookmarkStart w:id="73" w:name="_Toc129004453"/>
      <w:r>
        <w:t>10.1</w:t>
      </w:r>
      <w:r>
        <w:tab/>
      </w:r>
      <w:r w:rsidRPr="00077724">
        <w:t>Risk Register</w:t>
      </w:r>
      <w:bookmarkEnd w:id="73"/>
      <w:r w:rsidRPr="00077724">
        <w:t xml:space="preserve"> </w:t>
      </w:r>
    </w:p>
    <w:p w14:paraId="1EB035B2" w14:textId="77777777" w:rsidR="005D0C79" w:rsidRPr="00CB59B0" w:rsidRDefault="005D0C79" w:rsidP="005D0C79">
      <w:pPr>
        <w:widowControl w:val="0"/>
        <w:autoSpaceDE w:val="0"/>
        <w:autoSpaceDN w:val="0"/>
        <w:adjustRightInd w:val="0"/>
        <w:ind w:left="720"/>
        <w:rPr>
          <w:rFonts w:cstheme="minorHAnsi"/>
          <w:color w:val="82BF41"/>
          <w:sz w:val="22"/>
        </w:rPr>
      </w:pPr>
      <w:r w:rsidRPr="0037197B">
        <w:rPr>
          <w:rFonts w:cstheme="minorHAnsi"/>
          <w:color w:val="2CAFA4"/>
          <w:sz w:val="22"/>
        </w:rPr>
        <w:t>[Detail Risk Management Plan]</w:t>
      </w:r>
    </w:p>
    <w:p w14:paraId="0BDE2AF6" w14:textId="77777777" w:rsidR="005D0C79" w:rsidRPr="00077724" w:rsidRDefault="005D0C79" w:rsidP="005D0C79">
      <w:pPr>
        <w:pStyle w:val="Heading2"/>
      </w:pPr>
      <w:bookmarkStart w:id="74" w:name="_Toc129004454"/>
      <w:r>
        <w:t>10.2</w:t>
      </w:r>
      <w:r>
        <w:tab/>
      </w:r>
      <w:r w:rsidRPr="00077724">
        <w:t>Safety and Medical Assistance</w:t>
      </w:r>
      <w:bookmarkEnd w:id="74"/>
    </w:p>
    <w:p w14:paraId="059BBA75" w14:textId="7256C4F3" w:rsidR="003524A1" w:rsidRDefault="005D0C79" w:rsidP="005D0C79">
      <w:pPr>
        <w:ind w:firstLine="720"/>
        <w:rPr>
          <w:rFonts w:ascii="Calibri" w:eastAsia="Calibri" w:hAnsi="Calibri" w:cs="Calibri"/>
          <w:b/>
          <w:color w:val="000000" w:themeColor="text1"/>
          <w:sz w:val="48"/>
          <w:szCs w:val="48"/>
        </w:rPr>
      </w:pPr>
      <w:r w:rsidRPr="0037197B">
        <w:rPr>
          <w:rFonts w:cstheme="minorHAnsi"/>
          <w:color w:val="2CAFA4"/>
          <w:sz w:val="22"/>
        </w:rPr>
        <w:t>[Detail Safety and Medical Response Plan]</w:t>
      </w:r>
    </w:p>
    <w:p w14:paraId="125EC40C" w14:textId="77777777" w:rsidR="005D0C79" w:rsidRPr="00A80E28" w:rsidRDefault="005D0C79" w:rsidP="005D0C79">
      <w:pPr>
        <w:pStyle w:val="Heading2"/>
        <w:rPr>
          <w:color w:val="7F7F7F" w:themeColor="text1" w:themeTint="80"/>
        </w:rPr>
      </w:pPr>
      <w:bookmarkStart w:id="75" w:name="_Toc77184519"/>
      <w:bookmarkStart w:id="76" w:name="_Toc129004455"/>
      <w:r>
        <w:rPr>
          <w:color w:val="7F7F7F" w:themeColor="text1" w:themeTint="80"/>
        </w:rPr>
        <w:t>11.0</w:t>
      </w:r>
      <w:r>
        <w:rPr>
          <w:color w:val="7F7F7F" w:themeColor="text1" w:themeTint="80"/>
        </w:rPr>
        <w:tab/>
      </w:r>
      <w:r w:rsidRPr="00A80E28">
        <w:rPr>
          <w:color w:val="7F7F7F" w:themeColor="text1" w:themeTint="80"/>
        </w:rPr>
        <w:t>REVIEW AND EVALUATION</w:t>
      </w:r>
      <w:bookmarkEnd w:id="75"/>
      <w:bookmarkEnd w:id="76"/>
    </w:p>
    <w:p w14:paraId="5893A90B" w14:textId="77777777" w:rsidR="005D0C79" w:rsidRPr="00D46802" w:rsidRDefault="005D0C79" w:rsidP="005D0C79">
      <w:pPr>
        <w:widowControl w:val="0"/>
        <w:autoSpaceDE w:val="0"/>
        <w:autoSpaceDN w:val="0"/>
        <w:adjustRightInd w:val="0"/>
        <w:rPr>
          <w:rFonts w:cstheme="minorHAnsi"/>
          <w:b/>
          <w:color w:val="2CAFA4"/>
          <w:sz w:val="22"/>
          <w:szCs w:val="22"/>
        </w:rPr>
      </w:pPr>
    </w:p>
    <w:p w14:paraId="33C8FD0A" w14:textId="77777777" w:rsidR="005D0C79" w:rsidRPr="0037197B" w:rsidRDefault="005D0C79" w:rsidP="005D0C79">
      <w:pPr>
        <w:widowControl w:val="0"/>
        <w:autoSpaceDE w:val="0"/>
        <w:autoSpaceDN w:val="0"/>
        <w:adjustRightInd w:val="0"/>
        <w:spacing w:after="240"/>
        <w:rPr>
          <w:rFonts w:cstheme="minorHAnsi"/>
          <w:bCs/>
          <w:color w:val="2CAFA4"/>
          <w:sz w:val="22"/>
        </w:rPr>
      </w:pPr>
      <w:r w:rsidRPr="0037197B">
        <w:rPr>
          <w:rFonts w:cstheme="minorHAnsi"/>
          <w:bCs/>
          <w:color w:val="2CAFA4"/>
          <w:sz w:val="22"/>
        </w:rPr>
        <w:t>[Based on the information below, insert how you will review and evaluate your event each year]</w:t>
      </w:r>
    </w:p>
    <w:p w14:paraId="40A02DA4" w14:textId="77777777" w:rsidR="005D0C79" w:rsidRPr="00CB59B0" w:rsidRDefault="005D0C79" w:rsidP="005D0C79">
      <w:pPr>
        <w:widowControl w:val="0"/>
        <w:autoSpaceDE w:val="0"/>
        <w:autoSpaceDN w:val="0"/>
        <w:adjustRightInd w:val="0"/>
        <w:spacing w:after="240"/>
        <w:jc w:val="both"/>
        <w:rPr>
          <w:rFonts w:cstheme="minorHAnsi"/>
          <w:bCs/>
          <w:color w:val="000000" w:themeColor="text1"/>
          <w:sz w:val="22"/>
        </w:rPr>
      </w:pPr>
      <w:r w:rsidRPr="00CB59B0">
        <w:rPr>
          <w:rFonts w:cstheme="minorHAnsi"/>
          <w:bCs/>
          <w:color w:val="000000" w:themeColor="text1"/>
          <w:sz w:val="22"/>
        </w:rPr>
        <w:t xml:space="preserve">To determine the success of any event, </w:t>
      </w:r>
      <w:r w:rsidRPr="00CB59B0">
        <w:rPr>
          <w:rFonts w:cstheme="minorHAnsi"/>
          <w:b/>
          <w:bCs/>
          <w:color w:val="000000" w:themeColor="text1"/>
          <w:sz w:val="22"/>
        </w:rPr>
        <w:t xml:space="preserve">SMART </w:t>
      </w:r>
      <w:r w:rsidRPr="00CB59B0">
        <w:rPr>
          <w:rFonts w:cstheme="minorHAnsi"/>
          <w:bCs/>
          <w:color w:val="000000" w:themeColor="text1"/>
          <w:sz w:val="22"/>
        </w:rPr>
        <w:t xml:space="preserve">(specific, measurable, achievable, relevant, time-bound) </w:t>
      </w:r>
      <w:r w:rsidRPr="00CB59B0">
        <w:rPr>
          <w:rFonts w:cstheme="minorHAnsi"/>
          <w:b/>
          <w:bCs/>
          <w:color w:val="000000" w:themeColor="text1"/>
          <w:sz w:val="22"/>
        </w:rPr>
        <w:t>objectives</w:t>
      </w:r>
      <w:r w:rsidRPr="00CB59B0">
        <w:rPr>
          <w:rFonts w:cstheme="minorHAnsi"/>
          <w:bCs/>
          <w:color w:val="000000" w:themeColor="text1"/>
          <w:sz w:val="22"/>
        </w:rPr>
        <w:t xml:space="preserve"> must be established in advance. These objectives should be reviewed within the 3-4 weeks after the event. </w:t>
      </w:r>
      <w:r w:rsidRPr="00CB59B0">
        <w:rPr>
          <w:rFonts w:cstheme="minorHAnsi"/>
          <w:i/>
          <w:color w:val="000000" w:themeColor="text1"/>
          <w:sz w:val="22"/>
        </w:rPr>
        <w:t>Did you attract the numbers of people you had anticipated? Did you attract the market you intended? Did you reach your sponsorship target? Did you achieve the amount of media publicity you wanted?</w:t>
      </w:r>
    </w:p>
    <w:p w14:paraId="5C03D194" w14:textId="77777777" w:rsidR="005D0C79" w:rsidRPr="00CB59B0" w:rsidRDefault="005D0C79" w:rsidP="005D0C79">
      <w:pPr>
        <w:widowControl w:val="0"/>
        <w:autoSpaceDE w:val="0"/>
        <w:autoSpaceDN w:val="0"/>
        <w:adjustRightInd w:val="0"/>
        <w:spacing w:after="240"/>
        <w:jc w:val="both"/>
        <w:rPr>
          <w:rFonts w:cstheme="minorHAnsi"/>
          <w:bCs/>
          <w:color w:val="000000" w:themeColor="text1"/>
          <w:sz w:val="22"/>
        </w:rPr>
      </w:pPr>
      <w:r w:rsidRPr="00CB59B0">
        <w:rPr>
          <w:rFonts w:cstheme="minorHAnsi"/>
          <w:bCs/>
          <w:color w:val="000000" w:themeColor="text1"/>
          <w:sz w:val="22"/>
        </w:rPr>
        <w:t xml:space="preserve">Valuable feedback should also be obtained through </w:t>
      </w:r>
      <w:r w:rsidRPr="00CB59B0">
        <w:rPr>
          <w:rFonts w:cstheme="minorHAnsi"/>
          <w:b/>
          <w:bCs/>
          <w:color w:val="000000" w:themeColor="text1"/>
          <w:sz w:val="22"/>
        </w:rPr>
        <w:t>face to face or electronic surveys</w:t>
      </w:r>
      <w:r w:rsidRPr="00CB59B0">
        <w:rPr>
          <w:rFonts w:cstheme="minorHAnsi"/>
          <w:bCs/>
          <w:color w:val="000000" w:themeColor="text1"/>
          <w:sz w:val="22"/>
        </w:rPr>
        <w:t xml:space="preserve">. SurveyMonkey is a free and professional tool which is easy to set up and use. The link to the survey should be circulated to patrons via email or social media within 24 hours of the event ending. The link to tailored surveys for participants should be circulated via email within two business days. All surveys should be accessible for a minimum of two weeks after which the results should be collated and analysed. </w:t>
      </w:r>
    </w:p>
    <w:p w14:paraId="198C1547" w14:textId="77777777" w:rsidR="005D0C79" w:rsidRPr="00CB59B0" w:rsidRDefault="005D0C79" w:rsidP="005D0C79">
      <w:pPr>
        <w:widowControl w:val="0"/>
        <w:autoSpaceDE w:val="0"/>
        <w:autoSpaceDN w:val="0"/>
        <w:adjustRightInd w:val="0"/>
        <w:spacing w:after="240"/>
        <w:jc w:val="both"/>
        <w:rPr>
          <w:rFonts w:cstheme="minorHAnsi"/>
          <w:color w:val="000000" w:themeColor="text1"/>
          <w:sz w:val="22"/>
        </w:rPr>
      </w:pPr>
      <w:r w:rsidRPr="00CB59B0">
        <w:rPr>
          <w:rFonts w:cstheme="minorHAnsi"/>
          <w:bCs/>
          <w:color w:val="000000" w:themeColor="text1"/>
          <w:sz w:val="22"/>
        </w:rPr>
        <w:t xml:space="preserve">It is crucial that the event hosts both </w:t>
      </w:r>
      <w:r w:rsidRPr="00CB59B0">
        <w:rPr>
          <w:rFonts w:cstheme="minorHAnsi"/>
          <w:b/>
          <w:bCs/>
          <w:color w:val="000000" w:themeColor="text1"/>
          <w:sz w:val="22"/>
        </w:rPr>
        <w:t xml:space="preserve">stakeholder and internal debriefs </w:t>
      </w:r>
      <w:r w:rsidRPr="00CB59B0">
        <w:rPr>
          <w:rFonts w:cstheme="minorHAnsi"/>
          <w:bCs/>
          <w:color w:val="000000" w:themeColor="text1"/>
          <w:sz w:val="22"/>
        </w:rPr>
        <w:t xml:space="preserve">within 2-3 weeks of the event’s </w:t>
      </w:r>
      <w:r w:rsidRPr="00CB59B0">
        <w:rPr>
          <w:rFonts w:cstheme="minorHAnsi"/>
          <w:bCs/>
          <w:color w:val="000000" w:themeColor="text1"/>
          <w:sz w:val="22"/>
        </w:rPr>
        <w:lastRenderedPageBreak/>
        <w:t>ending.</w:t>
      </w:r>
      <w:r w:rsidRPr="00CB59B0">
        <w:rPr>
          <w:rFonts w:cstheme="minorHAnsi"/>
          <w:color w:val="000000" w:themeColor="text1"/>
          <w:sz w:val="22"/>
        </w:rPr>
        <w:t xml:space="preserve"> These (separate) meetings should involve event staff, committee members, and all coordinators, volunteers, talent, venue managers, sponsors, </w:t>
      </w:r>
      <w:proofErr w:type="gramStart"/>
      <w:r w:rsidRPr="00CB59B0">
        <w:rPr>
          <w:rFonts w:cstheme="minorHAnsi"/>
          <w:color w:val="000000" w:themeColor="text1"/>
          <w:sz w:val="22"/>
        </w:rPr>
        <w:t>contractors</w:t>
      </w:r>
      <w:proofErr w:type="gramEnd"/>
      <w:r w:rsidRPr="00CB59B0">
        <w:rPr>
          <w:rFonts w:cstheme="minorHAnsi"/>
          <w:color w:val="000000" w:themeColor="text1"/>
          <w:sz w:val="22"/>
        </w:rPr>
        <w:t xml:space="preserve"> and suppliers (and any other relevant stakeholders such as security, emergency services, etc.). The meetings should be scheduled in </w:t>
      </w:r>
      <w:proofErr w:type="gramStart"/>
      <w:r w:rsidRPr="00CB59B0">
        <w:rPr>
          <w:rFonts w:cstheme="minorHAnsi"/>
          <w:color w:val="000000" w:themeColor="text1"/>
          <w:sz w:val="22"/>
        </w:rPr>
        <w:t>advance</w:t>
      </w:r>
      <w:proofErr w:type="gramEnd"/>
      <w:r w:rsidRPr="00CB59B0">
        <w:rPr>
          <w:rFonts w:cstheme="minorHAnsi"/>
          <w:color w:val="000000" w:themeColor="text1"/>
          <w:sz w:val="22"/>
        </w:rPr>
        <w:t xml:space="preserve"> so people have them in their diaries. An agenda should also be circulated at least one week prior to the meeting. All participants should come prepared with their key outtakes and be encouraged to contribute open and honest feedback (which is of a constructive nature). </w:t>
      </w:r>
    </w:p>
    <w:p w14:paraId="2E18F799" w14:textId="77777777" w:rsidR="005D0C79" w:rsidRPr="00CB59B0" w:rsidRDefault="005D0C79" w:rsidP="005D0C79">
      <w:pPr>
        <w:widowControl w:val="0"/>
        <w:autoSpaceDE w:val="0"/>
        <w:autoSpaceDN w:val="0"/>
        <w:adjustRightInd w:val="0"/>
        <w:jc w:val="both"/>
        <w:rPr>
          <w:rFonts w:cstheme="minorHAnsi"/>
          <w:bCs/>
          <w:color w:val="000000" w:themeColor="text1"/>
          <w:sz w:val="22"/>
        </w:rPr>
      </w:pPr>
      <w:r w:rsidRPr="00CB59B0">
        <w:rPr>
          <w:rFonts w:cstheme="minorHAnsi"/>
          <w:bCs/>
          <w:color w:val="000000" w:themeColor="text1"/>
          <w:sz w:val="22"/>
        </w:rPr>
        <w:t>Other methods that may assist with this process include:</w:t>
      </w:r>
    </w:p>
    <w:p w14:paraId="0EDF61E8" w14:textId="77777777" w:rsidR="005D0C79" w:rsidRPr="00CB59B0" w:rsidRDefault="005D0C79" w:rsidP="005D0C79">
      <w:pPr>
        <w:pStyle w:val="ListParagraph"/>
        <w:widowControl w:val="0"/>
        <w:numPr>
          <w:ilvl w:val="0"/>
          <w:numId w:val="24"/>
        </w:numPr>
        <w:autoSpaceDE w:val="0"/>
        <w:autoSpaceDN w:val="0"/>
        <w:adjustRightInd w:val="0"/>
        <w:spacing w:before="0" w:after="120"/>
        <w:ind w:left="714" w:hanging="357"/>
        <w:jc w:val="both"/>
        <w:rPr>
          <w:rFonts w:cstheme="minorHAnsi"/>
          <w:bCs/>
          <w:color w:val="000000" w:themeColor="text1"/>
          <w:sz w:val="22"/>
        </w:rPr>
      </w:pPr>
      <w:r w:rsidRPr="00CB59B0">
        <w:rPr>
          <w:rFonts w:cstheme="minorHAnsi"/>
          <w:bCs/>
          <w:color w:val="000000" w:themeColor="text1"/>
          <w:sz w:val="22"/>
        </w:rPr>
        <w:t>Observation and informal conversations throughout the event</w:t>
      </w:r>
    </w:p>
    <w:p w14:paraId="2ABBB309" w14:textId="77777777" w:rsidR="005D0C79" w:rsidRPr="00CB59B0" w:rsidRDefault="005D0C79" w:rsidP="005D0C79">
      <w:pPr>
        <w:pStyle w:val="ListParagraph"/>
        <w:widowControl w:val="0"/>
        <w:numPr>
          <w:ilvl w:val="0"/>
          <w:numId w:val="24"/>
        </w:numPr>
        <w:autoSpaceDE w:val="0"/>
        <w:autoSpaceDN w:val="0"/>
        <w:adjustRightInd w:val="0"/>
        <w:spacing w:before="0" w:after="240"/>
        <w:jc w:val="both"/>
        <w:rPr>
          <w:rFonts w:cstheme="minorHAnsi"/>
          <w:bCs/>
          <w:color w:val="000000" w:themeColor="text1"/>
          <w:sz w:val="22"/>
        </w:rPr>
      </w:pPr>
      <w:r w:rsidRPr="00CB59B0">
        <w:rPr>
          <w:rFonts w:cstheme="minorHAnsi"/>
          <w:bCs/>
          <w:color w:val="000000" w:themeColor="text1"/>
          <w:sz w:val="22"/>
        </w:rPr>
        <w:t>Benchmarking the event against similar events</w:t>
      </w:r>
    </w:p>
    <w:p w14:paraId="7DD02B1F" w14:textId="77777777" w:rsidR="005D0C79" w:rsidRPr="00CB59B0" w:rsidRDefault="005D0C79" w:rsidP="005D0C79">
      <w:pPr>
        <w:pStyle w:val="ListParagraph"/>
        <w:widowControl w:val="0"/>
        <w:numPr>
          <w:ilvl w:val="0"/>
          <w:numId w:val="24"/>
        </w:numPr>
        <w:autoSpaceDE w:val="0"/>
        <w:autoSpaceDN w:val="0"/>
        <w:adjustRightInd w:val="0"/>
        <w:spacing w:before="0" w:after="240"/>
        <w:jc w:val="both"/>
        <w:rPr>
          <w:rFonts w:cstheme="minorHAnsi"/>
          <w:bCs/>
          <w:color w:val="000000" w:themeColor="text1"/>
          <w:sz w:val="22"/>
        </w:rPr>
      </w:pPr>
      <w:r w:rsidRPr="00CB59B0">
        <w:rPr>
          <w:rFonts w:cstheme="minorHAnsi"/>
          <w:bCs/>
          <w:color w:val="000000" w:themeColor="text1"/>
          <w:sz w:val="22"/>
        </w:rPr>
        <w:t>Setting up a media monitor to record the event’s equivalent advertising value (AVE)</w:t>
      </w:r>
    </w:p>
    <w:p w14:paraId="36132FB6" w14:textId="77777777" w:rsidR="005D0C79" w:rsidRPr="00CB59B0" w:rsidRDefault="005D0C79" w:rsidP="005D0C79">
      <w:pPr>
        <w:widowControl w:val="0"/>
        <w:autoSpaceDE w:val="0"/>
        <w:autoSpaceDN w:val="0"/>
        <w:adjustRightInd w:val="0"/>
        <w:spacing w:after="240"/>
        <w:jc w:val="both"/>
        <w:rPr>
          <w:rFonts w:cstheme="minorHAnsi"/>
          <w:bCs/>
          <w:color w:val="000000" w:themeColor="text1"/>
          <w:sz w:val="22"/>
        </w:rPr>
      </w:pPr>
      <w:r w:rsidRPr="00CB59B0">
        <w:rPr>
          <w:rFonts w:cstheme="minorHAnsi"/>
          <w:bCs/>
          <w:color w:val="000000" w:themeColor="text1"/>
          <w:sz w:val="22"/>
        </w:rPr>
        <w:t xml:space="preserve">All findings and recommendations should be compiled into a </w:t>
      </w:r>
      <w:r w:rsidRPr="00CB59B0">
        <w:rPr>
          <w:rFonts w:cstheme="minorHAnsi"/>
          <w:b/>
          <w:bCs/>
          <w:color w:val="000000" w:themeColor="text1"/>
          <w:sz w:val="22"/>
        </w:rPr>
        <w:t>Review and Evaluation Report</w:t>
      </w:r>
      <w:r w:rsidRPr="00CB59B0">
        <w:rPr>
          <w:rFonts w:cstheme="minorHAnsi"/>
          <w:bCs/>
          <w:color w:val="000000" w:themeColor="text1"/>
          <w:sz w:val="22"/>
        </w:rPr>
        <w:t xml:space="preserve"> and circulated to all necessary stakeholders within two months of the event. The recommendations should be considered at the first planning meeting for the next event and implemented to enhance the overall success of the event.</w:t>
      </w:r>
      <w:bookmarkEnd w:id="18"/>
    </w:p>
    <w:sectPr w:rsidR="005D0C79" w:rsidRPr="00CB59B0" w:rsidSect="00D46802">
      <w:headerReference w:type="first" r:id="rId15"/>
      <w:footerReference w:type="first" r:id="rId16"/>
      <w:pgSz w:w="11906" w:h="16838"/>
      <w:pgMar w:top="406" w:right="1134" w:bottom="1478" w:left="1440" w:header="3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6316" w14:textId="77777777" w:rsidR="006B5824" w:rsidRDefault="006B5824" w:rsidP="0002127F">
      <w:r>
        <w:separator/>
      </w:r>
    </w:p>
  </w:endnote>
  <w:endnote w:type="continuationSeparator" w:id="0">
    <w:p w14:paraId="2A1DC99D" w14:textId="77777777" w:rsidR="006B5824" w:rsidRDefault="006B5824"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4F904EA7" w:rsidR="00267EB7" w:rsidRPr="00D46802" w:rsidRDefault="00267EB7">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251477">
          <w:rPr>
            <w:color w:val="7F7F7F" w:themeColor="background1" w:themeShade="7F"/>
            <w:spacing w:val="60"/>
          </w:rPr>
          <w:tab/>
        </w:r>
        <w:r w:rsidR="003524A1">
          <w:rPr>
            <w:color w:val="7F7F7F" w:themeColor="background1" w:themeShade="7F"/>
            <w:spacing w:val="60"/>
          </w:rPr>
          <w:tab/>
          <w:t xml:space="preserve">                          </w:t>
        </w:r>
        <w:r w:rsidR="00D46802">
          <w:rPr>
            <w:color w:val="7F7F7F" w:themeColor="background1" w:themeShade="7F"/>
            <w:spacing w:val="60"/>
          </w:rPr>
          <w:t xml:space="preserve">  </w:t>
        </w:r>
        <w:r w:rsidR="003524A1">
          <w:rPr>
            <w:color w:val="7F7F7F" w:themeColor="background1" w:themeShade="7F"/>
            <w:spacing w:val="60"/>
          </w:rPr>
          <w:t xml:space="preserve">     </w:t>
        </w:r>
        <w:r w:rsidR="00D46802">
          <w:rPr>
            <w:color w:val="7F7F7F" w:themeColor="background1" w:themeShade="7F"/>
            <w:spacing w:val="60"/>
          </w:rPr>
          <w:br/>
        </w:r>
        <w:r w:rsidR="003524A1" w:rsidRPr="00D46802">
          <w:rPr>
            <w:color w:val="2CAFA4"/>
            <w:spacing w:val="60"/>
          </w:rPr>
          <w:t>[Your</w:t>
        </w:r>
        <w:r w:rsidR="00D46802" w:rsidRPr="00D46802">
          <w:rPr>
            <w:color w:val="2CAFA4"/>
            <w:spacing w:val="60"/>
          </w:rPr>
          <w:t xml:space="preserve"> </w:t>
        </w:r>
        <w:r w:rsidR="003524A1" w:rsidRPr="00D46802">
          <w:rPr>
            <w:color w:val="2CAFA4"/>
            <w:spacing w:val="60"/>
          </w:rPr>
          <w:t>Event]</w:t>
        </w:r>
        <w:r w:rsidR="003524A1">
          <w:rPr>
            <w:color w:val="7F7F7F" w:themeColor="background1" w:themeShade="7F"/>
            <w:spacing w:val="60"/>
          </w:rPr>
          <w:t>-</w:t>
        </w:r>
        <w:r w:rsidR="003524A1">
          <w:rPr>
            <w:spacing w:val="60"/>
          </w:rPr>
          <w:t>Event Strategy &amp; Operations Manual</w:t>
        </w:r>
      </w:p>
    </w:sdtContent>
  </w:sdt>
  <w:p w14:paraId="3749CB25" w14:textId="3ACB65A4" w:rsidR="004922FD" w:rsidRPr="004922FD" w:rsidRDefault="0049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034512"/>
      <w:docPartObj>
        <w:docPartGallery w:val="Page Numbers (Bottom of Page)"/>
        <w:docPartUnique/>
      </w:docPartObj>
    </w:sdtPr>
    <w:sdtEndPr>
      <w:rPr>
        <w:color w:val="7F7F7F" w:themeColor="background1" w:themeShade="7F"/>
        <w:spacing w:val="60"/>
      </w:rPr>
    </w:sdtEndPr>
    <w:sdtContent>
      <w:p w14:paraId="4E1070E8" w14:textId="6E67ACA3" w:rsidR="00356B59" w:rsidRDefault="00356B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Pr>
            <w:color w:val="7F7F7F" w:themeColor="background1" w:themeShade="7F"/>
            <w:spacing w:val="60"/>
          </w:rPr>
          <w:tab/>
        </w:r>
        <w:r w:rsidR="00D46802">
          <w:rPr>
            <w:color w:val="7F7F7F" w:themeColor="background1" w:themeShade="7F"/>
            <w:spacing w:val="60"/>
          </w:rPr>
          <w:br/>
        </w:r>
        <w:r w:rsidRPr="00D46802">
          <w:rPr>
            <w:color w:val="2CAFA4"/>
            <w:spacing w:val="60"/>
          </w:rPr>
          <w:t>[</w:t>
        </w:r>
        <w:r w:rsidR="00FD2611" w:rsidRPr="00D46802">
          <w:rPr>
            <w:color w:val="2CAFA4"/>
            <w:spacing w:val="60"/>
          </w:rPr>
          <w:t>Your Event</w:t>
        </w:r>
        <w:r w:rsidRPr="00D46802">
          <w:rPr>
            <w:color w:val="2CAFA4"/>
            <w:spacing w:val="60"/>
          </w:rPr>
          <w:t>]</w:t>
        </w:r>
        <w:r w:rsidR="00FD2611">
          <w:rPr>
            <w:color w:val="7F7F7F" w:themeColor="background1" w:themeShade="7F"/>
            <w:spacing w:val="60"/>
          </w:rPr>
          <w:t>-</w:t>
        </w:r>
        <w:r w:rsidR="00FD2611">
          <w:rPr>
            <w:spacing w:val="60"/>
          </w:rPr>
          <w:t>Event Strateg</w:t>
        </w:r>
        <w:r w:rsidR="003524A1">
          <w:rPr>
            <w:spacing w:val="60"/>
          </w:rPr>
          <w:t>y &amp; Operations Manual</w:t>
        </w:r>
      </w:p>
    </w:sdtContent>
  </w:sdt>
  <w:p w14:paraId="1A92B319" w14:textId="77777777" w:rsidR="00356B59" w:rsidRDefault="0035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ECCA" w14:textId="77777777" w:rsidR="006B5824" w:rsidRDefault="006B5824" w:rsidP="0002127F">
      <w:r>
        <w:separator/>
      </w:r>
    </w:p>
  </w:footnote>
  <w:footnote w:type="continuationSeparator" w:id="0">
    <w:p w14:paraId="0009AE1E" w14:textId="77777777" w:rsidR="006B5824" w:rsidRDefault="006B5824"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04ED09A0" w:rsidR="001E37A4" w:rsidRDefault="001E37A4" w:rsidP="004F75AC">
    <w:pPr>
      <w:pStyle w:val="Header"/>
      <w:tabs>
        <w:tab w:val="clear" w:pos="4513"/>
        <w:tab w:val="clear" w:pos="9026"/>
        <w:tab w:val="left" w:pos="9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297F" w14:textId="67CC9724" w:rsidR="008B00C9" w:rsidRDefault="008B00C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A6"/>
    <w:multiLevelType w:val="hybridMultilevel"/>
    <w:tmpl w:val="929E24A2"/>
    <w:lvl w:ilvl="0" w:tplc="2404040E">
      <w:start w:val="32"/>
      <w:numFmt w:val="bullet"/>
      <w:lvlText w:val="-"/>
      <w:lvlJc w:val="left"/>
      <w:pPr>
        <w:ind w:left="1429" w:hanging="360"/>
      </w:pPr>
      <w:rPr>
        <w:rFonts w:ascii="Cambria" w:eastAsiaTheme="minorEastAsia" w:hAnsi="Cambria"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3F90EAE"/>
    <w:multiLevelType w:val="hybridMultilevel"/>
    <w:tmpl w:val="AF3413D2"/>
    <w:lvl w:ilvl="0" w:tplc="2404040E">
      <w:start w:val="3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16C5F"/>
    <w:multiLevelType w:val="hybridMultilevel"/>
    <w:tmpl w:val="7A5C8DD6"/>
    <w:lvl w:ilvl="0" w:tplc="2404040E">
      <w:start w:val="3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A706AB"/>
    <w:multiLevelType w:val="multilevel"/>
    <w:tmpl w:val="BEAC7D4E"/>
    <w:lvl w:ilvl="0">
      <w:start w:val="1"/>
      <w:numFmt w:val="decimal"/>
      <w:lvlText w:val="%1."/>
      <w:lvlJc w:val="left"/>
      <w:pPr>
        <w:ind w:left="1080" w:hanging="360"/>
      </w:pPr>
      <w:rPr>
        <w:color w:val="000000" w:themeColor="text1"/>
      </w:r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0E6D1B59"/>
    <w:multiLevelType w:val="hybridMultilevel"/>
    <w:tmpl w:val="E6FE4732"/>
    <w:lvl w:ilvl="0" w:tplc="A28441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F87AD2"/>
    <w:multiLevelType w:val="hybridMultilevel"/>
    <w:tmpl w:val="4F909B58"/>
    <w:lvl w:ilvl="0" w:tplc="F71A2A1E">
      <w:start w:val="32"/>
      <w:numFmt w:val="bullet"/>
      <w:lvlText w:val="-"/>
      <w:lvlJc w:val="left"/>
      <w:pPr>
        <w:ind w:left="1440" w:hanging="360"/>
      </w:pPr>
      <w:rPr>
        <w:rFonts w:ascii="Cambria" w:eastAsiaTheme="minorEastAsia" w:hAnsi="Cambria"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EC63AA"/>
    <w:multiLevelType w:val="hybridMultilevel"/>
    <w:tmpl w:val="9C6EA48A"/>
    <w:lvl w:ilvl="0" w:tplc="36E8B71C">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12263"/>
    <w:multiLevelType w:val="hybridMultilevel"/>
    <w:tmpl w:val="20328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6646CE"/>
    <w:multiLevelType w:val="multilevel"/>
    <w:tmpl w:val="C3D2D362"/>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2B34E5"/>
    <w:multiLevelType w:val="multilevel"/>
    <w:tmpl w:val="1C765B30"/>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19BA3D5E"/>
    <w:multiLevelType w:val="hybridMultilevel"/>
    <w:tmpl w:val="E50ECDD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225F3"/>
    <w:multiLevelType w:val="hybridMultilevel"/>
    <w:tmpl w:val="1876BF0A"/>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B11E3C"/>
    <w:multiLevelType w:val="multilevel"/>
    <w:tmpl w:val="D38AF474"/>
    <w:lvl w:ilvl="0">
      <w:start w:val="1"/>
      <w:numFmt w:val="decimal"/>
      <w:lvlText w:val="%1."/>
      <w:lvlJc w:val="left"/>
      <w:pPr>
        <w:ind w:left="400" w:hanging="360"/>
      </w:pPr>
    </w:lvl>
    <w:lvl w:ilvl="1">
      <w:start w:val="3"/>
      <w:numFmt w:val="decimal"/>
      <w:lvlText w:val="%1.%2"/>
      <w:lvlJc w:val="left"/>
      <w:pPr>
        <w:ind w:left="1440" w:hanging="720"/>
      </w:pPr>
    </w:lvl>
    <w:lvl w:ilvl="2">
      <w:start w:val="1"/>
      <w:numFmt w:val="decimal"/>
      <w:isLgl/>
      <w:lvlText w:val="%1.%2.%3"/>
      <w:lvlJc w:val="left"/>
      <w:pPr>
        <w:ind w:left="2120" w:hanging="720"/>
      </w:pPr>
    </w:lvl>
    <w:lvl w:ilvl="3">
      <w:start w:val="1"/>
      <w:numFmt w:val="decimal"/>
      <w:isLgl/>
      <w:lvlText w:val="%1.%2.%3.%4"/>
      <w:lvlJc w:val="left"/>
      <w:pPr>
        <w:ind w:left="2800" w:hanging="720"/>
      </w:pPr>
    </w:lvl>
    <w:lvl w:ilvl="4">
      <w:start w:val="1"/>
      <w:numFmt w:val="decimal"/>
      <w:isLgl/>
      <w:lvlText w:val="%1.%2.%3.%4.%5"/>
      <w:lvlJc w:val="left"/>
      <w:pPr>
        <w:ind w:left="3840" w:hanging="1080"/>
      </w:pPr>
    </w:lvl>
    <w:lvl w:ilvl="5">
      <w:start w:val="1"/>
      <w:numFmt w:val="decimal"/>
      <w:isLgl/>
      <w:lvlText w:val="%1.%2.%3.%4.%5.%6"/>
      <w:lvlJc w:val="left"/>
      <w:pPr>
        <w:ind w:left="4520" w:hanging="1080"/>
      </w:pPr>
    </w:lvl>
    <w:lvl w:ilvl="6">
      <w:start w:val="1"/>
      <w:numFmt w:val="decimal"/>
      <w:isLgl/>
      <w:lvlText w:val="%1.%2.%3.%4.%5.%6.%7"/>
      <w:lvlJc w:val="left"/>
      <w:pPr>
        <w:ind w:left="5560" w:hanging="1440"/>
      </w:pPr>
    </w:lvl>
    <w:lvl w:ilvl="7">
      <w:start w:val="1"/>
      <w:numFmt w:val="decimal"/>
      <w:isLgl/>
      <w:lvlText w:val="%1.%2.%3.%4.%5.%6.%7.%8"/>
      <w:lvlJc w:val="left"/>
      <w:pPr>
        <w:ind w:left="6240" w:hanging="1440"/>
      </w:pPr>
    </w:lvl>
    <w:lvl w:ilvl="8">
      <w:start w:val="1"/>
      <w:numFmt w:val="decimal"/>
      <w:isLgl/>
      <w:lvlText w:val="%1.%2.%3.%4.%5.%6.%7.%8.%9"/>
      <w:lvlJc w:val="left"/>
      <w:pPr>
        <w:ind w:left="7280" w:hanging="1800"/>
      </w:pPr>
    </w:lvl>
  </w:abstractNum>
  <w:abstractNum w:abstractNumId="13" w15:restartNumberingAfterBreak="0">
    <w:nsid w:val="3ECC58D3"/>
    <w:multiLevelType w:val="hybridMultilevel"/>
    <w:tmpl w:val="9D5C72F2"/>
    <w:lvl w:ilvl="0" w:tplc="2404040E">
      <w:start w:val="32"/>
      <w:numFmt w:val="bullet"/>
      <w:lvlText w:val="-"/>
      <w:lvlJc w:val="left"/>
      <w:pPr>
        <w:ind w:left="720" w:hanging="360"/>
      </w:pPr>
      <w:rPr>
        <w:rFonts w:ascii="Cambria" w:eastAsiaTheme="minorEastAsia"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E05AF"/>
    <w:multiLevelType w:val="hybridMultilevel"/>
    <w:tmpl w:val="8C040E3E"/>
    <w:lvl w:ilvl="0" w:tplc="36E8B71C">
      <w:numFmt w:val="bullet"/>
      <w:lvlText w:val="-"/>
      <w:lvlJc w:val="left"/>
      <w:pPr>
        <w:ind w:left="144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D7A78"/>
    <w:multiLevelType w:val="hybridMultilevel"/>
    <w:tmpl w:val="62F85894"/>
    <w:lvl w:ilvl="0" w:tplc="36E8B71C">
      <w:numFmt w:val="bullet"/>
      <w:lvlText w:val="-"/>
      <w:lvlJc w:val="left"/>
      <w:pPr>
        <w:ind w:left="144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21E8C"/>
    <w:multiLevelType w:val="hybridMultilevel"/>
    <w:tmpl w:val="1C40105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80106E"/>
    <w:multiLevelType w:val="hybridMultilevel"/>
    <w:tmpl w:val="FED02808"/>
    <w:lvl w:ilvl="0" w:tplc="48CC11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D2AE9"/>
    <w:multiLevelType w:val="hybridMultilevel"/>
    <w:tmpl w:val="F0E06D50"/>
    <w:lvl w:ilvl="0" w:tplc="36E8B71C">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0CF2004"/>
    <w:multiLevelType w:val="hybridMultilevel"/>
    <w:tmpl w:val="9822F5FE"/>
    <w:lvl w:ilvl="0" w:tplc="B9C0911C">
      <w:start w:val="32"/>
      <w:numFmt w:val="bullet"/>
      <w:lvlText w:val="-"/>
      <w:lvlJc w:val="left"/>
      <w:pPr>
        <w:ind w:left="720" w:hanging="360"/>
      </w:pPr>
      <w:rPr>
        <w:rFonts w:ascii="Cambria" w:eastAsiaTheme="minorEastAsia" w:hAnsi="Cambria"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82B0B"/>
    <w:multiLevelType w:val="multilevel"/>
    <w:tmpl w:val="06BA91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75824EC4"/>
    <w:multiLevelType w:val="multilevel"/>
    <w:tmpl w:val="FAC01D96"/>
    <w:lvl w:ilvl="0">
      <w:start w:val="1"/>
      <w:numFmt w:val="decimal"/>
      <w:lvlText w:val="%1."/>
      <w:lvlJc w:val="left"/>
      <w:pPr>
        <w:ind w:left="1080" w:hanging="360"/>
      </w:pPr>
    </w:lvl>
    <w:lvl w:ilvl="1">
      <w:start w:val="4"/>
      <w:numFmt w:val="decimal"/>
      <w:isLgl/>
      <w:lvlText w:val="%1.%2"/>
      <w:lvlJc w:val="left"/>
      <w:pPr>
        <w:ind w:left="1080" w:hanging="360"/>
      </w:pPr>
      <w:rPr>
        <w:b/>
        <w:sz w:val="24"/>
      </w:rPr>
    </w:lvl>
    <w:lvl w:ilvl="2">
      <w:start w:val="1"/>
      <w:numFmt w:val="decimal"/>
      <w:isLgl/>
      <w:lvlText w:val="%1.%2.%3"/>
      <w:lvlJc w:val="left"/>
      <w:pPr>
        <w:ind w:left="1440" w:hanging="720"/>
      </w:pPr>
      <w:rPr>
        <w:b/>
        <w:sz w:val="24"/>
      </w:rPr>
    </w:lvl>
    <w:lvl w:ilvl="3">
      <w:start w:val="1"/>
      <w:numFmt w:val="decimal"/>
      <w:isLgl/>
      <w:lvlText w:val="%1.%2.%3.%4"/>
      <w:lvlJc w:val="left"/>
      <w:pPr>
        <w:ind w:left="1440" w:hanging="720"/>
      </w:pPr>
      <w:rPr>
        <w:b/>
        <w:sz w:val="24"/>
      </w:rPr>
    </w:lvl>
    <w:lvl w:ilvl="4">
      <w:start w:val="1"/>
      <w:numFmt w:val="decimal"/>
      <w:isLgl/>
      <w:lvlText w:val="%1.%2.%3.%4.%5"/>
      <w:lvlJc w:val="left"/>
      <w:pPr>
        <w:ind w:left="1800" w:hanging="1080"/>
      </w:pPr>
      <w:rPr>
        <w:b/>
        <w:sz w:val="24"/>
      </w:rPr>
    </w:lvl>
    <w:lvl w:ilvl="5">
      <w:start w:val="1"/>
      <w:numFmt w:val="decimal"/>
      <w:isLgl/>
      <w:lvlText w:val="%1.%2.%3.%4.%5.%6"/>
      <w:lvlJc w:val="left"/>
      <w:pPr>
        <w:ind w:left="1800" w:hanging="1080"/>
      </w:pPr>
      <w:rPr>
        <w:b/>
        <w:sz w:val="24"/>
      </w:rPr>
    </w:lvl>
    <w:lvl w:ilvl="6">
      <w:start w:val="1"/>
      <w:numFmt w:val="decimal"/>
      <w:isLgl/>
      <w:lvlText w:val="%1.%2.%3.%4.%5.%6.%7"/>
      <w:lvlJc w:val="left"/>
      <w:pPr>
        <w:ind w:left="2160" w:hanging="1440"/>
      </w:pPr>
      <w:rPr>
        <w:b/>
        <w:sz w:val="24"/>
      </w:rPr>
    </w:lvl>
    <w:lvl w:ilvl="7">
      <w:start w:val="1"/>
      <w:numFmt w:val="decimal"/>
      <w:isLgl/>
      <w:lvlText w:val="%1.%2.%3.%4.%5.%6.%7.%8"/>
      <w:lvlJc w:val="left"/>
      <w:pPr>
        <w:ind w:left="2160" w:hanging="1440"/>
      </w:pPr>
      <w:rPr>
        <w:b/>
        <w:sz w:val="24"/>
      </w:rPr>
    </w:lvl>
    <w:lvl w:ilvl="8">
      <w:start w:val="1"/>
      <w:numFmt w:val="decimal"/>
      <w:isLgl/>
      <w:lvlText w:val="%1.%2.%3.%4.%5.%6.%7.%8.%9"/>
      <w:lvlJc w:val="left"/>
      <w:pPr>
        <w:ind w:left="2160" w:hanging="1440"/>
      </w:pPr>
      <w:rPr>
        <w:b/>
        <w:sz w:val="24"/>
      </w:rPr>
    </w:lvl>
  </w:abstractNum>
  <w:abstractNum w:abstractNumId="22" w15:restartNumberingAfterBreak="0">
    <w:nsid w:val="7821650C"/>
    <w:multiLevelType w:val="hybridMultilevel"/>
    <w:tmpl w:val="B0449702"/>
    <w:lvl w:ilvl="0" w:tplc="2404040E">
      <w:start w:val="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670297">
    <w:abstractNumId w:val="18"/>
  </w:num>
  <w:num w:numId="2" w16cid:durableId="1830946380">
    <w:abstractNumId w:val="7"/>
  </w:num>
  <w:num w:numId="3" w16cid:durableId="62423725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6094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818193">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094694">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041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220489">
    <w:abstractNumId w:val="2"/>
  </w:num>
  <w:num w:numId="9" w16cid:durableId="1480073934">
    <w:abstractNumId w:val="4"/>
  </w:num>
  <w:num w:numId="10" w16cid:durableId="2065517401">
    <w:abstractNumId w:val="10"/>
  </w:num>
  <w:num w:numId="11" w16cid:durableId="693387800">
    <w:abstractNumId w:val="11"/>
  </w:num>
  <w:num w:numId="12" w16cid:durableId="2714618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503027">
    <w:abstractNumId w:val="16"/>
  </w:num>
  <w:num w:numId="14" w16cid:durableId="921917366">
    <w:abstractNumId w:val="8"/>
  </w:num>
  <w:num w:numId="15" w16cid:durableId="1906068974">
    <w:abstractNumId w:val="13"/>
  </w:num>
  <w:num w:numId="16" w16cid:durableId="1272786715">
    <w:abstractNumId w:val="6"/>
  </w:num>
  <w:num w:numId="17" w16cid:durableId="156073705">
    <w:abstractNumId w:val="15"/>
  </w:num>
  <w:num w:numId="18" w16cid:durableId="2080210312">
    <w:abstractNumId w:val="14"/>
  </w:num>
  <w:num w:numId="19" w16cid:durableId="1524630668">
    <w:abstractNumId w:val="0"/>
  </w:num>
  <w:num w:numId="20" w16cid:durableId="177353356">
    <w:abstractNumId w:val="5"/>
  </w:num>
  <w:num w:numId="21" w16cid:durableId="1917326489">
    <w:abstractNumId w:val="19"/>
  </w:num>
  <w:num w:numId="22" w16cid:durableId="1273785635">
    <w:abstractNumId w:val="1"/>
  </w:num>
  <w:num w:numId="23" w16cid:durableId="553851564">
    <w:abstractNumId w:val="17"/>
  </w:num>
  <w:num w:numId="24" w16cid:durableId="18036479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142273"/>
    <w:rsid w:val="00154622"/>
    <w:rsid w:val="0016457D"/>
    <w:rsid w:val="0017685D"/>
    <w:rsid w:val="001900D1"/>
    <w:rsid w:val="001A4FAF"/>
    <w:rsid w:val="001A7D40"/>
    <w:rsid w:val="001B3867"/>
    <w:rsid w:val="001D29F9"/>
    <w:rsid w:val="001D63A1"/>
    <w:rsid w:val="001E37A4"/>
    <w:rsid w:val="001E4BF2"/>
    <w:rsid w:val="00214A7C"/>
    <w:rsid w:val="00232A5F"/>
    <w:rsid w:val="0024052B"/>
    <w:rsid w:val="00251477"/>
    <w:rsid w:val="00267EB7"/>
    <w:rsid w:val="0028039A"/>
    <w:rsid w:val="00291AA8"/>
    <w:rsid w:val="002A67D6"/>
    <w:rsid w:val="002B228D"/>
    <w:rsid w:val="002C5483"/>
    <w:rsid w:val="002C675C"/>
    <w:rsid w:val="002D3E3A"/>
    <w:rsid w:val="00334455"/>
    <w:rsid w:val="003524A1"/>
    <w:rsid w:val="0035493E"/>
    <w:rsid w:val="00356B59"/>
    <w:rsid w:val="00367525"/>
    <w:rsid w:val="003740FC"/>
    <w:rsid w:val="0037499A"/>
    <w:rsid w:val="003962A4"/>
    <w:rsid w:val="00396EE3"/>
    <w:rsid w:val="003A0713"/>
    <w:rsid w:val="003C2DB1"/>
    <w:rsid w:val="003D43BC"/>
    <w:rsid w:val="003F0C6C"/>
    <w:rsid w:val="0040493B"/>
    <w:rsid w:val="00405BA9"/>
    <w:rsid w:val="0041318E"/>
    <w:rsid w:val="0041456B"/>
    <w:rsid w:val="004159E4"/>
    <w:rsid w:val="00427DBC"/>
    <w:rsid w:val="00435A06"/>
    <w:rsid w:val="004525D1"/>
    <w:rsid w:val="00452E96"/>
    <w:rsid w:val="004922FD"/>
    <w:rsid w:val="004A4143"/>
    <w:rsid w:val="004E1263"/>
    <w:rsid w:val="004F75AC"/>
    <w:rsid w:val="00524830"/>
    <w:rsid w:val="00553054"/>
    <w:rsid w:val="00564079"/>
    <w:rsid w:val="00571CE1"/>
    <w:rsid w:val="00585949"/>
    <w:rsid w:val="005915E7"/>
    <w:rsid w:val="00594DD9"/>
    <w:rsid w:val="00597144"/>
    <w:rsid w:val="005D0C79"/>
    <w:rsid w:val="005F3D11"/>
    <w:rsid w:val="00605D20"/>
    <w:rsid w:val="00623A53"/>
    <w:rsid w:val="006257FF"/>
    <w:rsid w:val="00627B69"/>
    <w:rsid w:val="00641F1C"/>
    <w:rsid w:val="006701E2"/>
    <w:rsid w:val="006A508D"/>
    <w:rsid w:val="006B5824"/>
    <w:rsid w:val="006B624F"/>
    <w:rsid w:val="006F088F"/>
    <w:rsid w:val="00740DB0"/>
    <w:rsid w:val="007474D1"/>
    <w:rsid w:val="00751514"/>
    <w:rsid w:val="00752534"/>
    <w:rsid w:val="007665C4"/>
    <w:rsid w:val="00783401"/>
    <w:rsid w:val="00785B0F"/>
    <w:rsid w:val="007B2458"/>
    <w:rsid w:val="007B3E06"/>
    <w:rsid w:val="007E4011"/>
    <w:rsid w:val="007F7CBF"/>
    <w:rsid w:val="00800A45"/>
    <w:rsid w:val="00835FF1"/>
    <w:rsid w:val="008452E0"/>
    <w:rsid w:val="00856045"/>
    <w:rsid w:val="00856250"/>
    <w:rsid w:val="00865900"/>
    <w:rsid w:val="00877C76"/>
    <w:rsid w:val="008926A4"/>
    <w:rsid w:val="00894B45"/>
    <w:rsid w:val="00897F49"/>
    <w:rsid w:val="008A0D29"/>
    <w:rsid w:val="008A3539"/>
    <w:rsid w:val="008B00C9"/>
    <w:rsid w:val="008C5728"/>
    <w:rsid w:val="008E74BE"/>
    <w:rsid w:val="00945AF6"/>
    <w:rsid w:val="00956C4A"/>
    <w:rsid w:val="009679A4"/>
    <w:rsid w:val="009970FD"/>
    <w:rsid w:val="009A7DB4"/>
    <w:rsid w:val="009B6E26"/>
    <w:rsid w:val="009E63D3"/>
    <w:rsid w:val="009F7800"/>
    <w:rsid w:val="00A13DF8"/>
    <w:rsid w:val="00A545C5"/>
    <w:rsid w:val="00A64B16"/>
    <w:rsid w:val="00A8776D"/>
    <w:rsid w:val="00A95B9F"/>
    <w:rsid w:val="00AD640C"/>
    <w:rsid w:val="00AE4D43"/>
    <w:rsid w:val="00AF1A8D"/>
    <w:rsid w:val="00AF5A2B"/>
    <w:rsid w:val="00AF6983"/>
    <w:rsid w:val="00B05C7C"/>
    <w:rsid w:val="00B37F0E"/>
    <w:rsid w:val="00B444BF"/>
    <w:rsid w:val="00B64899"/>
    <w:rsid w:val="00B676B0"/>
    <w:rsid w:val="00B72C72"/>
    <w:rsid w:val="00BB6B25"/>
    <w:rsid w:val="00BC531E"/>
    <w:rsid w:val="00BE70A4"/>
    <w:rsid w:val="00C30E63"/>
    <w:rsid w:val="00C500F1"/>
    <w:rsid w:val="00C51A71"/>
    <w:rsid w:val="00C65B3B"/>
    <w:rsid w:val="00CD7BE0"/>
    <w:rsid w:val="00D032B9"/>
    <w:rsid w:val="00D10A1A"/>
    <w:rsid w:val="00D3437C"/>
    <w:rsid w:val="00D44BB4"/>
    <w:rsid w:val="00D46802"/>
    <w:rsid w:val="00D54162"/>
    <w:rsid w:val="00D62B6D"/>
    <w:rsid w:val="00D6750D"/>
    <w:rsid w:val="00D7354E"/>
    <w:rsid w:val="00D80F14"/>
    <w:rsid w:val="00D874F3"/>
    <w:rsid w:val="00DC1ABC"/>
    <w:rsid w:val="00DD568E"/>
    <w:rsid w:val="00DE0A64"/>
    <w:rsid w:val="00DF302F"/>
    <w:rsid w:val="00DF44F4"/>
    <w:rsid w:val="00E03B63"/>
    <w:rsid w:val="00E0499B"/>
    <w:rsid w:val="00E32C18"/>
    <w:rsid w:val="00E34499"/>
    <w:rsid w:val="00E40DDB"/>
    <w:rsid w:val="00E70D10"/>
    <w:rsid w:val="00E975CF"/>
    <w:rsid w:val="00EE28A5"/>
    <w:rsid w:val="00F00517"/>
    <w:rsid w:val="00F13722"/>
    <w:rsid w:val="00F515F0"/>
    <w:rsid w:val="00F613CA"/>
    <w:rsid w:val="00F67380"/>
    <w:rsid w:val="00F7150C"/>
    <w:rsid w:val="00F75FBA"/>
    <w:rsid w:val="00F935DE"/>
    <w:rsid w:val="00FA45DB"/>
    <w:rsid w:val="00FC5881"/>
    <w:rsid w:val="00FD261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EventDocumentHeadings"/>
    <w:next w:val="Normal"/>
    <w:link w:val="Heading1Char"/>
    <w:uiPriority w:val="9"/>
    <w:qFormat/>
    <w:rsid w:val="00356B59"/>
  </w:style>
  <w:style w:type="paragraph" w:styleId="Heading2">
    <w:name w:val="heading 2"/>
    <w:basedOn w:val="Normal"/>
    <w:next w:val="Normal"/>
    <w:link w:val="Heading2Char"/>
    <w:uiPriority w:val="9"/>
    <w:unhideWhenUsed/>
    <w:qFormat/>
    <w:rsid w:val="00356B59"/>
    <w:pPr>
      <w:keepNext/>
      <w:keepLines/>
      <w:spacing w:before="360" w:after="80" w:line="240" w:lineRule="auto"/>
      <w:outlineLvl w:val="1"/>
    </w:pPr>
    <w:rPr>
      <w:rFonts w:ascii="Calibri" w:eastAsia="Calibri" w:hAnsi="Calibri" w:cs="Calibri"/>
      <w:b/>
      <w:color w:val="000000" w:themeColor="text1"/>
      <w:sz w:val="36"/>
      <w:szCs w:val="36"/>
    </w:rPr>
  </w:style>
  <w:style w:type="paragraph" w:styleId="Heading3">
    <w:name w:val="heading 3"/>
    <w:basedOn w:val="Normal"/>
    <w:next w:val="Normal"/>
    <w:link w:val="Heading3Char"/>
    <w:uiPriority w:val="9"/>
    <w:unhideWhenUsed/>
    <w:qFormat/>
    <w:rsid w:val="003524A1"/>
    <w:pPr>
      <w:outlineLvl w:val="2"/>
    </w:pPr>
    <w:rPr>
      <w:b/>
      <w:bCs/>
      <w:sz w:val="24"/>
      <w:szCs w:val="24"/>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356B59"/>
    <w:rPr>
      <w:rFonts w:ascii="Calibri" w:eastAsia="Calibri" w:hAnsi="Calibri" w:cs="Calibri"/>
      <w:b/>
      <w:color w:val="000000" w:themeColor="text1"/>
      <w:sz w:val="48"/>
      <w:szCs w:val="48"/>
    </w:rPr>
  </w:style>
  <w:style w:type="character" w:customStyle="1" w:styleId="Heading2Char">
    <w:name w:val="Heading 2 Char"/>
    <w:basedOn w:val="DefaultParagraphFont"/>
    <w:link w:val="Heading2"/>
    <w:uiPriority w:val="9"/>
    <w:rsid w:val="00356B59"/>
    <w:rPr>
      <w:rFonts w:ascii="Calibri" w:eastAsia="Calibri" w:hAnsi="Calibri" w:cs="Calibri"/>
      <w:b/>
      <w:color w:val="000000" w:themeColor="text1"/>
      <w:sz w:val="36"/>
      <w:szCs w:val="36"/>
    </w:rPr>
  </w:style>
  <w:style w:type="character" w:customStyle="1" w:styleId="Heading3Char">
    <w:name w:val="Heading 3 Char"/>
    <w:basedOn w:val="DefaultParagraphFont"/>
    <w:link w:val="Heading3"/>
    <w:uiPriority w:val="9"/>
    <w:rsid w:val="003524A1"/>
    <w:rPr>
      <w:b/>
      <w:bCs/>
      <w:sz w:val="24"/>
      <w:szCs w:val="24"/>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uiPriority w:val="3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E70D10"/>
    <w:pPr>
      <w:tabs>
        <w:tab w:val="right" w:leader="dot" w:pos="14944"/>
      </w:tabs>
      <w:spacing w:before="240" w:after="120"/>
    </w:pPr>
    <w:rPr>
      <w:rFonts w:ascii="Calibri" w:eastAsia="Calibri" w:hAnsi="Calibri" w:cs="Calibri"/>
      <w:b/>
      <w:caps/>
      <w:color w:val="000000" w:themeColor="text1"/>
      <w:sz w:val="28"/>
      <w:szCs w:val="28"/>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ventDocumentHeadings">
    <w:name w:val="Event Document Headings"/>
    <w:basedOn w:val="Normal"/>
    <w:link w:val="EventDocumentHeadingsChar"/>
    <w:rsid w:val="00356B59"/>
    <w:pPr>
      <w:keepNext/>
      <w:keepLines/>
      <w:spacing w:before="480" w:after="120" w:line="240" w:lineRule="auto"/>
      <w:outlineLvl w:val="0"/>
    </w:pPr>
    <w:rPr>
      <w:rFonts w:ascii="Calibri" w:eastAsia="Calibri" w:hAnsi="Calibri" w:cs="Calibri"/>
      <w:b/>
      <w:color w:val="000000" w:themeColor="text1"/>
      <w:sz w:val="48"/>
      <w:szCs w:val="48"/>
    </w:rPr>
  </w:style>
  <w:style w:type="table" w:customStyle="1" w:styleId="TableGrid1">
    <w:name w:val="Table Grid1"/>
    <w:basedOn w:val="TableNormal"/>
    <w:next w:val="TableGrid"/>
    <w:uiPriority w:val="39"/>
    <w:rsid w:val="00D7354E"/>
    <w:pPr>
      <w:spacing w:before="0" w:after="0" w:line="240" w:lineRule="auto"/>
      <w:jc w:val="both"/>
    </w:pPr>
    <w:rPr>
      <w:rFonts w:ascii="Calibri" w:eastAsia="Calibri" w:hAnsi="Calibri" w:cs="Calibri"/>
      <w:color w:val="000000"/>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ventDocumentHeadingsChar">
    <w:name w:val="Event Document Headings Char"/>
    <w:basedOn w:val="DefaultParagraphFont"/>
    <w:link w:val="EventDocumentHeadings"/>
    <w:rsid w:val="00356B59"/>
    <w:rPr>
      <w:rFonts w:ascii="Calibri" w:eastAsia="Calibri" w:hAnsi="Calibri" w:cs="Calibri"/>
      <w:b/>
      <w:color w:val="000000" w:themeColor="text1"/>
      <w:sz w:val="48"/>
      <w:szCs w:val="48"/>
    </w:rPr>
  </w:style>
  <w:style w:type="table" w:customStyle="1" w:styleId="TableGrid2">
    <w:name w:val="Table Grid2"/>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
    <w:name w:val="SUB"/>
    <w:basedOn w:val="Heading3"/>
    <w:rsid w:val="003524A1"/>
    <w:pPr>
      <w:keepNext/>
      <w:keepLines/>
      <w:numPr>
        <w:ilvl w:val="1"/>
        <w:numId w:val="14"/>
      </w:numPr>
      <w:pBdr>
        <w:top w:val="nil"/>
        <w:left w:val="nil"/>
        <w:bottom w:val="nil"/>
        <w:right w:val="nil"/>
        <w:between w:val="nil"/>
      </w:pBdr>
      <w:spacing w:before="280" w:after="80" w:line="240" w:lineRule="auto"/>
    </w:pPr>
    <w:rPr>
      <w:rFonts w:ascii="Calibri" w:eastAsia="Calibri" w:hAnsi="Calibri" w:cs="Calibri"/>
      <w:b w:val="0"/>
      <w:caps/>
      <w:color w:val="000000" w:themeColor="text1"/>
      <w:sz w:val="28"/>
      <w:szCs w:val="28"/>
    </w:rPr>
  </w:style>
  <w:style w:type="table" w:customStyle="1" w:styleId="TableGrid11">
    <w:name w:val="Table Grid11"/>
    <w:basedOn w:val="TableNormal"/>
    <w:next w:val="TableGrid"/>
    <w:uiPriority w:val="39"/>
    <w:rsid w:val="005D0C79"/>
    <w:pPr>
      <w:spacing w:before="0"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124">
      <w:bodyDiv w:val="1"/>
      <w:marLeft w:val="0"/>
      <w:marRight w:val="0"/>
      <w:marTop w:val="0"/>
      <w:marBottom w:val="0"/>
      <w:divBdr>
        <w:top w:val="none" w:sz="0" w:space="0" w:color="auto"/>
        <w:left w:val="none" w:sz="0" w:space="0" w:color="auto"/>
        <w:bottom w:val="none" w:sz="0" w:space="0" w:color="auto"/>
        <w:right w:val="none" w:sz="0" w:space="0" w:color="auto"/>
      </w:divBdr>
    </w:div>
    <w:div w:id="179780179">
      <w:bodyDiv w:val="1"/>
      <w:marLeft w:val="0"/>
      <w:marRight w:val="0"/>
      <w:marTop w:val="0"/>
      <w:marBottom w:val="0"/>
      <w:divBdr>
        <w:top w:val="none" w:sz="0" w:space="0" w:color="auto"/>
        <w:left w:val="none" w:sz="0" w:space="0" w:color="auto"/>
        <w:bottom w:val="none" w:sz="0" w:space="0" w:color="auto"/>
        <w:right w:val="none" w:sz="0" w:space="0" w:color="auto"/>
      </w:divBdr>
    </w:div>
    <w:div w:id="220757032">
      <w:bodyDiv w:val="1"/>
      <w:marLeft w:val="0"/>
      <w:marRight w:val="0"/>
      <w:marTop w:val="0"/>
      <w:marBottom w:val="0"/>
      <w:divBdr>
        <w:top w:val="none" w:sz="0" w:space="0" w:color="auto"/>
        <w:left w:val="none" w:sz="0" w:space="0" w:color="auto"/>
        <w:bottom w:val="none" w:sz="0" w:space="0" w:color="auto"/>
        <w:right w:val="none" w:sz="0" w:space="0" w:color="auto"/>
      </w:divBdr>
    </w:div>
    <w:div w:id="226258919">
      <w:bodyDiv w:val="1"/>
      <w:marLeft w:val="0"/>
      <w:marRight w:val="0"/>
      <w:marTop w:val="0"/>
      <w:marBottom w:val="0"/>
      <w:divBdr>
        <w:top w:val="none" w:sz="0" w:space="0" w:color="auto"/>
        <w:left w:val="none" w:sz="0" w:space="0" w:color="auto"/>
        <w:bottom w:val="none" w:sz="0" w:space="0" w:color="auto"/>
        <w:right w:val="none" w:sz="0" w:space="0" w:color="auto"/>
      </w:divBdr>
    </w:div>
    <w:div w:id="257641364">
      <w:bodyDiv w:val="1"/>
      <w:marLeft w:val="0"/>
      <w:marRight w:val="0"/>
      <w:marTop w:val="0"/>
      <w:marBottom w:val="0"/>
      <w:divBdr>
        <w:top w:val="none" w:sz="0" w:space="0" w:color="auto"/>
        <w:left w:val="none" w:sz="0" w:space="0" w:color="auto"/>
        <w:bottom w:val="none" w:sz="0" w:space="0" w:color="auto"/>
        <w:right w:val="none" w:sz="0" w:space="0" w:color="auto"/>
      </w:divBdr>
    </w:div>
    <w:div w:id="298809400">
      <w:bodyDiv w:val="1"/>
      <w:marLeft w:val="0"/>
      <w:marRight w:val="0"/>
      <w:marTop w:val="0"/>
      <w:marBottom w:val="0"/>
      <w:divBdr>
        <w:top w:val="none" w:sz="0" w:space="0" w:color="auto"/>
        <w:left w:val="none" w:sz="0" w:space="0" w:color="auto"/>
        <w:bottom w:val="none" w:sz="0" w:space="0" w:color="auto"/>
        <w:right w:val="none" w:sz="0" w:space="0" w:color="auto"/>
      </w:divBdr>
    </w:div>
    <w:div w:id="317617239">
      <w:bodyDiv w:val="1"/>
      <w:marLeft w:val="0"/>
      <w:marRight w:val="0"/>
      <w:marTop w:val="0"/>
      <w:marBottom w:val="0"/>
      <w:divBdr>
        <w:top w:val="none" w:sz="0" w:space="0" w:color="auto"/>
        <w:left w:val="none" w:sz="0" w:space="0" w:color="auto"/>
        <w:bottom w:val="none" w:sz="0" w:space="0" w:color="auto"/>
        <w:right w:val="none" w:sz="0" w:space="0" w:color="auto"/>
      </w:divBdr>
    </w:div>
    <w:div w:id="389765750">
      <w:bodyDiv w:val="1"/>
      <w:marLeft w:val="0"/>
      <w:marRight w:val="0"/>
      <w:marTop w:val="0"/>
      <w:marBottom w:val="0"/>
      <w:divBdr>
        <w:top w:val="none" w:sz="0" w:space="0" w:color="auto"/>
        <w:left w:val="none" w:sz="0" w:space="0" w:color="auto"/>
        <w:bottom w:val="none" w:sz="0" w:space="0" w:color="auto"/>
        <w:right w:val="none" w:sz="0" w:space="0" w:color="auto"/>
      </w:divBdr>
    </w:div>
    <w:div w:id="464782927">
      <w:bodyDiv w:val="1"/>
      <w:marLeft w:val="0"/>
      <w:marRight w:val="0"/>
      <w:marTop w:val="0"/>
      <w:marBottom w:val="0"/>
      <w:divBdr>
        <w:top w:val="none" w:sz="0" w:space="0" w:color="auto"/>
        <w:left w:val="none" w:sz="0" w:space="0" w:color="auto"/>
        <w:bottom w:val="none" w:sz="0" w:space="0" w:color="auto"/>
        <w:right w:val="none" w:sz="0" w:space="0" w:color="auto"/>
      </w:divBdr>
    </w:div>
    <w:div w:id="509562938">
      <w:bodyDiv w:val="1"/>
      <w:marLeft w:val="0"/>
      <w:marRight w:val="0"/>
      <w:marTop w:val="0"/>
      <w:marBottom w:val="0"/>
      <w:divBdr>
        <w:top w:val="none" w:sz="0" w:space="0" w:color="auto"/>
        <w:left w:val="none" w:sz="0" w:space="0" w:color="auto"/>
        <w:bottom w:val="none" w:sz="0" w:space="0" w:color="auto"/>
        <w:right w:val="none" w:sz="0" w:space="0" w:color="auto"/>
      </w:divBdr>
    </w:div>
    <w:div w:id="529417652">
      <w:bodyDiv w:val="1"/>
      <w:marLeft w:val="0"/>
      <w:marRight w:val="0"/>
      <w:marTop w:val="0"/>
      <w:marBottom w:val="0"/>
      <w:divBdr>
        <w:top w:val="none" w:sz="0" w:space="0" w:color="auto"/>
        <w:left w:val="none" w:sz="0" w:space="0" w:color="auto"/>
        <w:bottom w:val="none" w:sz="0" w:space="0" w:color="auto"/>
        <w:right w:val="none" w:sz="0" w:space="0" w:color="auto"/>
      </w:divBdr>
    </w:div>
    <w:div w:id="546143399">
      <w:bodyDiv w:val="1"/>
      <w:marLeft w:val="0"/>
      <w:marRight w:val="0"/>
      <w:marTop w:val="0"/>
      <w:marBottom w:val="0"/>
      <w:divBdr>
        <w:top w:val="none" w:sz="0" w:space="0" w:color="auto"/>
        <w:left w:val="none" w:sz="0" w:space="0" w:color="auto"/>
        <w:bottom w:val="none" w:sz="0" w:space="0" w:color="auto"/>
        <w:right w:val="none" w:sz="0" w:space="0" w:color="auto"/>
      </w:divBdr>
    </w:div>
    <w:div w:id="547113588">
      <w:bodyDiv w:val="1"/>
      <w:marLeft w:val="0"/>
      <w:marRight w:val="0"/>
      <w:marTop w:val="0"/>
      <w:marBottom w:val="0"/>
      <w:divBdr>
        <w:top w:val="none" w:sz="0" w:space="0" w:color="auto"/>
        <w:left w:val="none" w:sz="0" w:space="0" w:color="auto"/>
        <w:bottom w:val="none" w:sz="0" w:space="0" w:color="auto"/>
        <w:right w:val="none" w:sz="0" w:space="0" w:color="auto"/>
      </w:divBdr>
    </w:div>
    <w:div w:id="560411139">
      <w:bodyDiv w:val="1"/>
      <w:marLeft w:val="0"/>
      <w:marRight w:val="0"/>
      <w:marTop w:val="0"/>
      <w:marBottom w:val="0"/>
      <w:divBdr>
        <w:top w:val="none" w:sz="0" w:space="0" w:color="auto"/>
        <w:left w:val="none" w:sz="0" w:space="0" w:color="auto"/>
        <w:bottom w:val="none" w:sz="0" w:space="0" w:color="auto"/>
        <w:right w:val="none" w:sz="0" w:space="0" w:color="auto"/>
      </w:divBdr>
    </w:div>
    <w:div w:id="592789167">
      <w:bodyDiv w:val="1"/>
      <w:marLeft w:val="0"/>
      <w:marRight w:val="0"/>
      <w:marTop w:val="0"/>
      <w:marBottom w:val="0"/>
      <w:divBdr>
        <w:top w:val="none" w:sz="0" w:space="0" w:color="auto"/>
        <w:left w:val="none" w:sz="0" w:space="0" w:color="auto"/>
        <w:bottom w:val="none" w:sz="0" w:space="0" w:color="auto"/>
        <w:right w:val="none" w:sz="0" w:space="0" w:color="auto"/>
      </w:divBdr>
    </w:div>
    <w:div w:id="724790559">
      <w:bodyDiv w:val="1"/>
      <w:marLeft w:val="0"/>
      <w:marRight w:val="0"/>
      <w:marTop w:val="0"/>
      <w:marBottom w:val="0"/>
      <w:divBdr>
        <w:top w:val="none" w:sz="0" w:space="0" w:color="auto"/>
        <w:left w:val="none" w:sz="0" w:space="0" w:color="auto"/>
        <w:bottom w:val="none" w:sz="0" w:space="0" w:color="auto"/>
        <w:right w:val="none" w:sz="0" w:space="0" w:color="auto"/>
      </w:divBdr>
    </w:div>
    <w:div w:id="769351153">
      <w:bodyDiv w:val="1"/>
      <w:marLeft w:val="0"/>
      <w:marRight w:val="0"/>
      <w:marTop w:val="0"/>
      <w:marBottom w:val="0"/>
      <w:divBdr>
        <w:top w:val="none" w:sz="0" w:space="0" w:color="auto"/>
        <w:left w:val="none" w:sz="0" w:space="0" w:color="auto"/>
        <w:bottom w:val="none" w:sz="0" w:space="0" w:color="auto"/>
        <w:right w:val="none" w:sz="0" w:space="0" w:color="auto"/>
      </w:divBdr>
    </w:div>
    <w:div w:id="776027191">
      <w:bodyDiv w:val="1"/>
      <w:marLeft w:val="0"/>
      <w:marRight w:val="0"/>
      <w:marTop w:val="0"/>
      <w:marBottom w:val="0"/>
      <w:divBdr>
        <w:top w:val="none" w:sz="0" w:space="0" w:color="auto"/>
        <w:left w:val="none" w:sz="0" w:space="0" w:color="auto"/>
        <w:bottom w:val="none" w:sz="0" w:space="0" w:color="auto"/>
        <w:right w:val="none" w:sz="0" w:space="0" w:color="auto"/>
      </w:divBdr>
    </w:div>
    <w:div w:id="787627380">
      <w:bodyDiv w:val="1"/>
      <w:marLeft w:val="0"/>
      <w:marRight w:val="0"/>
      <w:marTop w:val="0"/>
      <w:marBottom w:val="0"/>
      <w:divBdr>
        <w:top w:val="none" w:sz="0" w:space="0" w:color="auto"/>
        <w:left w:val="none" w:sz="0" w:space="0" w:color="auto"/>
        <w:bottom w:val="none" w:sz="0" w:space="0" w:color="auto"/>
        <w:right w:val="none" w:sz="0" w:space="0" w:color="auto"/>
      </w:divBdr>
    </w:div>
    <w:div w:id="806123611">
      <w:bodyDiv w:val="1"/>
      <w:marLeft w:val="0"/>
      <w:marRight w:val="0"/>
      <w:marTop w:val="0"/>
      <w:marBottom w:val="0"/>
      <w:divBdr>
        <w:top w:val="none" w:sz="0" w:space="0" w:color="auto"/>
        <w:left w:val="none" w:sz="0" w:space="0" w:color="auto"/>
        <w:bottom w:val="none" w:sz="0" w:space="0" w:color="auto"/>
        <w:right w:val="none" w:sz="0" w:space="0" w:color="auto"/>
      </w:divBdr>
    </w:div>
    <w:div w:id="810440154">
      <w:bodyDiv w:val="1"/>
      <w:marLeft w:val="0"/>
      <w:marRight w:val="0"/>
      <w:marTop w:val="0"/>
      <w:marBottom w:val="0"/>
      <w:divBdr>
        <w:top w:val="none" w:sz="0" w:space="0" w:color="auto"/>
        <w:left w:val="none" w:sz="0" w:space="0" w:color="auto"/>
        <w:bottom w:val="none" w:sz="0" w:space="0" w:color="auto"/>
        <w:right w:val="none" w:sz="0" w:space="0" w:color="auto"/>
      </w:divBdr>
    </w:div>
    <w:div w:id="810830655">
      <w:bodyDiv w:val="1"/>
      <w:marLeft w:val="0"/>
      <w:marRight w:val="0"/>
      <w:marTop w:val="0"/>
      <w:marBottom w:val="0"/>
      <w:divBdr>
        <w:top w:val="none" w:sz="0" w:space="0" w:color="auto"/>
        <w:left w:val="none" w:sz="0" w:space="0" w:color="auto"/>
        <w:bottom w:val="none" w:sz="0" w:space="0" w:color="auto"/>
        <w:right w:val="none" w:sz="0" w:space="0" w:color="auto"/>
      </w:divBdr>
    </w:div>
    <w:div w:id="830565084">
      <w:bodyDiv w:val="1"/>
      <w:marLeft w:val="0"/>
      <w:marRight w:val="0"/>
      <w:marTop w:val="0"/>
      <w:marBottom w:val="0"/>
      <w:divBdr>
        <w:top w:val="none" w:sz="0" w:space="0" w:color="auto"/>
        <w:left w:val="none" w:sz="0" w:space="0" w:color="auto"/>
        <w:bottom w:val="none" w:sz="0" w:space="0" w:color="auto"/>
        <w:right w:val="none" w:sz="0" w:space="0" w:color="auto"/>
      </w:divBdr>
    </w:div>
    <w:div w:id="848637900">
      <w:bodyDiv w:val="1"/>
      <w:marLeft w:val="0"/>
      <w:marRight w:val="0"/>
      <w:marTop w:val="0"/>
      <w:marBottom w:val="0"/>
      <w:divBdr>
        <w:top w:val="none" w:sz="0" w:space="0" w:color="auto"/>
        <w:left w:val="none" w:sz="0" w:space="0" w:color="auto"/>
        <w:bottom w:val="none" w:sz="0" w:space="0" w:color="auto"/>
        <w:right w:val="none" w:sz="0" w:space="0" w:color="auto"/>
      </w:divBdr>
    </w:div>
    <w:div w:id="865096054">
      <w:bodyDiv w:val="1"/>
      <w:marLeft w:val="0"/>
      <w:marRight w:val="0"/>
      <w:marTop w:val="0"/>
      <w:marBottom w:val="0"/>
      <w:divBdr>
        <w:top w:val="none" w:sz="0" w:space="0" w:color="auto"/>
        <w:left w:val="none" w:sz="0" w:space="0" w:color="auto"/>
        <w:bottom w:val="none" w:sz="0" w:space="0" w:color="auto"/>
        <w:right w:val="none" w:sz="0" w:space="0" w:color="auto"/>
      </w:divBdr>
    </w:div>
    <w:div w:id="867833377">
      <w:bodyDiv w:val="1"/>
      <w:marLeft w:val="0"/>
      <w:marRight w:val="0"/>
      <w:marTop w:val="0"/>
      <w:marBottom w:val="0"/>
      <w:divBdr>
        <w:top w:val="none" w:sz="0" w:space="0" w:color="auto"/>
        <w:left w:val="none" w:sz="0" w:space="0" w:color="auto"/>
        <w:bottom w:val="none" w:sz="0" w:space="0" w:color="auto"/>
        <w:right w:val="none" w:sz="0" w:space="0" w:color="auto"/>
      </w:divBdr>
    </w:div>
    <w:div w:id="888225941">
      <w:bodyDiv w:val="1"/>
      <w:marLeft w:val="0"/>
      <w:marRight w:val="0"/>
      <w:marTop w:val="0"/>
      <w:marBottom w:val="0"/>
      <w:divBdr>
        <w:top w:val="none" w:sz="0" w:space="0" w:color="auto"/>
        <w:left w:val="none" w:sz="0" w:space="0" w:color="auto"/>
        <w:bottom w:val="none" w:sz="0" w:space="0" w:color="auto"/>
        <w:right w:val="none" w:sz="0" w:space="0" w:color="auto"/>
      </w:divBdr>
    </w:div>
    <w:div w:id="892039784">
      <w:bodyDiv w:val="1"/>
      <w:marLeft w:val="0"/>
      <w:marRight w:val="0"/>
      <w:marTop w:val="0"/>
      <w:marBottom w:val="0"/>
      <w:divBdr>
        <w:top w:val="none" w:sz="0" w:space="0" w:color="auto"/>
        <w:left w:val="none" w:sz="0" w:space="0" w:color="auto"/>
        <w:bottom w:val="none" w:sz="0" w:space="0" w:color="auto"/>
        <w:right w:val="none" w:sz="0" w:space="0" w:color="auto"/>
      </w:divBdr>
    </w:div>
    <w:div w:id="917639813">
      <w:bodyDiv w:val="1"/>
      <w:marLeft w:val="0"/>
      <w:marRight w:val="0"/>
      <w:marTop w:val="0"/>
      <w:marBottom w:val="0"/>
      <w:divBdr>
        <w:top w:val="none" w:sz="0" w:space="0" w:color="auto"/>
        <w:left w:val="none" w:sz="0" w:space="0" w:color="auto"/>
        <w:bottom w:val="none" w:sz="0" w:space="0" w:color="auto"/>
        <w:right w:val="none" w:sz="0" w:space="0" w:color="auto"/>
      </w:divBdr>
    </w:div>
    <w:div w:id="928346923">
      <w:bodyDiv w:val="1"/>
      <w:marLeft w:val="0"/>
      <w:marRight w:val="0"/>
      <w:marTop w:val="0"/>
      <w:marBottom w:val="0"/>
      <w:divBdr>
        <w:top w:val="none" w:sz="0" w:space="0" w:color="auto"/>
        <w:left w:val="none" w:sz="0" w:space="0" w:color="auto"/>
        <w:bottom w:val="none" w:sz="0" w:space="0" w:color="auto"/>
        <w:right w:val="none" w:sz="0" w:space="0" w:color="auto"/>
      </w:divBdr>
    </w:div>
    <w:div w:id="936212887">
      <w:bodyDiv w:val="1"/>
      <w:marLeft w:val="0"/>
      <w:marRight w:val="0"/>
      <w:marTop w:val="0"/>
      <w:marBottom w:val="0"/>
      <w:divBdr>
        <w:top w:val="none" w:sz="0" w:space="0" w:color="auto"/>
        <w:left w:val="none" w:sz="0" w:space="0" w:color="auto"/>
        <w:bottom w:val="none" w:sz="0" w:space="0" w:color="auto"/>
        <w:right w:val="none" w:sz="0" w:space="0" w:color="auto"/>
      </w:divBdr>
    </w:div>
    <w:div w:id="954025040">
      <w:bodyDiv w:val="1"/>
      <w:marLeft w:val="0"/>
      <w:marRight w:val="0"/>
      <w:marTop w:val="0"/>
      <w:marBottom w:val="0"/>
      <w:divBdr>
        <w:top w:val="none" w:sz="0" w:space="0" w:color="auto"/>
        <w:left w:val="none" w:sz="0" w:space="0" w:color="auto"/>
        <w:bottom w:val="none" w:sz="0" w:space="0" w:color="auto"/>
        <w:right w:val="none" w:sz="0" w:space="0" w:color="auto"/>
      </w:divBdr>
    </w:div>
    <w:div w:id="1113090063">
      <w:bodyDiv w:val="1"/>
      <w:marLeft w:val="0"/>
      <w:marRight w:val="0"/>
      <w:marTop w:val="0"/>
      <w:marBottom w:val="0"/>
      <w:divBdr>
        <w:top w:val="none" w:sz="0" w:space="0" w:color="auto"/>
        <w:left w:val="none" w:sz="0" w:space="0" w:color="auto"/>
        <w:bottom w:val="none" w:sz="0" w:space="0" w:color="auto"/>
        <w:right w:val="none" w:sz="0" w:space="0" w:color="auto"/>
      </w:divBdr>
    </w:div>
    <w:div w:id="1201817994">
      <w:bodyDiv w:val="1"/>
      <w:marLeft w:val="0"/>
      <w:marRight w:val="0"/>
      <w:marTop w:val="0"/>
      <w:marBottom w:val="0"/>
      <w:divBdr>
        <w:top w:val="none" w:sz="0" w:space="0" w:color="auto"/>
        <w:left w:val="none" w:sz="0" w:space="0" w:color="auto"/>
        <w:bottom w:val="none" w:sz="0" w:space="0" w:color="auto"/>
        <w:right w:val="none" w:sz="0" w:space="0" w:color="auto"/>
      </w:divBdr>
    </w:div>
    <w:div w:id="1211185372">
      <w:bodyDiv w:val="1"/>
      <w:marLeft w:val="0"/>
      <w:marRight w:val="0"/>
      <w:marTop w:val="0"/>
      <w:marBottom w:val="0"/>
      <w:divBdr>
        <w:top w:val="none" w:sz="0" w:space="0" w:color="auto"/>
        <w:left w:val="none" w:sz="0" w:space="0" w:color="auto"/>
        <w:bottom w:val="none" w:sz="0" w:space="0" w:color="auto"/>
        <w:right w:val="none" w:sz="0" w:space="0" w:color="auto"/>
      </w:divBdr>
    </w:div>
    <w:div w:id="1235555857">
      <w:bodyDiv w:val="1"/>
      <w:marLeft w:val="0"/>
      <w:marRight w:val="0"/>
      <w:marTop w:val="0"/>
      <w:marBottom w:val="0"/>
      <w:divBdr>
        <w:top w:val="none" w:sz="0" w:space="0" w:color="auto"/>
        <w:left w:val="none" w:sz="0" w:space="0" w:color="auto"/>
        <w:bottom w:val="none" w:sz="0" w:space="0" w:color="auto"/>
        <w:right w:val="none" w:sz="0" w:space="0" w:color="auto"/>
      </w:divBdr>
    </w:div>
    <w:div w:id="1254972056">
      <w:bodyDiv w:val="1"/>
      <w:marLeft w:val="0"/>
      <w:marRight w:val="0"/>
      <w:marTop w:val="0"/>
      <w:marBottom w:val="0"/>
      <w:divBdr>
        <w:top w:val="none" w:sz="0" w:space="0" w:color="auto"/>
        <w:left w:val="none" w:sz="0" w:space="0" w:color="auto"/>
        <w:bottom w:val="none" w:sz="0" w:space="0" w:color="auto"/>
        <w:right w:val="none" w:sz="0" w:space="0" w:color="auto"/>
      </w:divBdr>
    </w:div>
    <w:div w:id="1295718459">
      <w:bodyDiv w:val="1"/>
      <w:marLeft w:val="0"/>
      <w:marRight w:val="0"/>
      <w:marTop w:val="0"/>
      <w:marBottom w:val="0"/>
      <w:divBdr>
        <w:top w:val="none" w:sz="0" w:space="0" w:color="auto"/>
        <w:left w:val="none" w:sz="0" w:space="0" w:color="auto"/>
        <w:bottom w:val="none" w:sz="0" w:space="0" w:color="auto"/>
        <w:right w:val="none" w:sz="0" w:space="0" w:color="auto"/>
      </w:divBdr>
    </w:div>
    <w:div w:id="1314800030">
      <w:bodyDiv w:val="1"/>
      <w:marLeft w:val="0"/>
      <w:marRight w:val="0"/>
      <w:marTop w:val="0"/>
      <w:marBottom w:val="0"/>
      <w:divBdr>
        <w:top w:val="none" w:sz="0" w:space="0" w:color="auto"/>
        <w:left w:val="none" w:sz="0" w:space="0" w:color="auto"/>
        <w:bottom w:val="none" w:sz="0" w:space="0" w:color="auto"/>
        <w:right w:val="none" w:sz="0" w:space="0" w:color="auto"/>
      </w:divBdr>
    </w:div>
    <w:div w:id="1323310086">
      <w:bodyDiv w:val="1"/>
      <w:marLeft w:val="0"/>
      <w:marRight w:val="0"/>
      <w:marTop w:val="0"/>
      <w:marBottom w:val="0"/>
      <w:divBdr>
        <w:top w:val="none" w:sz="0" w:space="0" w:color="auto"/>
        <w:left w:val="none" w:sz="0" w:space="0" w:color="auto"/>
        <w:bottom w:val="none" w:sz="0" w:space="0" w:color="auto"/>
        <w:right w:val="none" w:sz="0" w:space="0" w:color="auto"/>
      </w:divBdr>
    </w:div>
    <w:div w:id="1474254703">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590651710">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9580882">
      <w:bodyDiv w:val="1"/>
      <w:marLeft w:val="0"/>
      <w:marRight w:val="0"/>
      <w:marTop w:val="0"/>
      <w:marBottom w:val="0"/>
      <w:divBdr>
        <w:top w:val="none" w:sz="0" w:space="0" w:color="auto"/>
        <w:left w:val="none" w:sz="0" w:space="0" w:color="auto"/>
        <w:bottom w:val="none" w:sz="0" w:space="0" w:color="auto"/>
        <w:right w:val="none" w:sz="0" w:space="0" w:color="auto"/>
      </w:divBdr>
    </w:div>
    <w:div w:id="1613318274">
      <w:bodyDiv w:val="1"/>
      <w:marLeft w:val="0"/>
      <w:marRight w:val="0"/>
      <w:marTop w:val="0"/>
      <w:marBottom w:val="0"/>
      <w:divBdr>
        <w:top w:val="none" w:sz="0" w:space="0" w:color="auto"/>
        <w:left w:val="none" w:sz="0" w:space="0" w:color="auto"/>
        <w:bottom w:val="none" w:sz="0" w:space="0" w:color="auto"/>
        <w:right w:val="none" w:sz="0" w:space="0" w:color="auto"/>
      </w:divBdr>
    </w:div>
    <w:div w:id="1629429809">
      <w:bodyDiv w:val="1"/>
      <w:marLeft w:val="0"/>
      <w:marRight w:val="0"/>
      <w:marTop w:val="0"/>
      <w:marBottom w:val="0"/>
      <w:divBdr>
        <w:top w:val="none" w:sz="0" w:space="0" w:color="auto"/>
        <w:left w:val="none" w:sz="0" w:space="0" w:color="auto"/>
        <w:bottom w:val="none" w:sz="0" w:space="0" w:color="auto"/>
        <w:right w:val="none" w:sz="0" w:space="0" w:color="auto"/>
      </w:divBdr>
    </w:div>
    <w:div w:id="1635136617">
      <w:bodyDiv w:val="1"/>
      <w:marLeft w:val="0"/>
      <w:marRight w:val="0"/>
      <w:marTop w:val="0"/>
      <w:marBottom w:val="0"/>
      <w:divBdr>
        <w:top w:val="none" w:sz="0" w:space="0" w:color="auto"/>
        <w:left w:val="none" w:sz="0" w:space="0" w:color="auto"/>
        <w:bottom w:val="none" w:sz="0" w:space="0" w:color="auto"/>
        <w:right w:val="none" w:sz="0" w:space="0" w:color="auto"/>
      </w:divBdr>
    </w:div>
    <w:div w:id="1660496660">
      <w:bodyDiv w:val="1"/>
      <w:marLeft w:val="0"/>
      <w:marRight w:val="0"/>
      <w:marTop w:val="0"/>
      <w:marBottom w:val="0"/>
      <w:divBdr>
        <w:top w:val="none" w:sz="0" w:space="0" w:color="auto"/>
        <w:left w:val="none" w:sz="0" w:space="0" w:color="auto"/>
        <w:bottom w:val="none" w:sz="0" w:space="0" w:color="auto"/>
        <w:right w:val="none" w:sz="0" w:space="0" w:color="auto"/>
      </w:divBdr>
    </w:div>
    <w:div w:id="1660842138">
      <w:bodyDiv w:val="1"/>
      <w:marLeft w:val="0"/>
      <w:marRight w:val="0"/>
      <w:marTop w:val="0"/>
      <w:marBottom w:val="0"/>
      <w:divBdr>
        <w:top w:val="none" w:sz="0" w:space="0" w:color="auto"/>
        <w:left w:val="none" w:sz="0" w:space="0" w:color="auto"/>
        <w:bottom w:val="none" w:sz="0" w:space="0" w:color="auto"/>
        <w:right w:val="none" w:sz="0" w:space="0" w:color="auto"/>
      </w:divBdr>
    </w:div>
    <w:div w:id="1677734163">
      <w:bodyDiv w:val="1"/>
      <w:marLeft w:val="0"/>
      <w:marRight w:val="0"/>
      <w:marTop w:val="0"/>
      <w:marBottom w:val="0"/>
      <w:divBdr>
        <w:top w:val="none" w:sz="0" w:space="0" w:color="auto"/>
        <w:left w:val="none" w:sz="0" w:space="0" w:color="auto"/>
        <w:bottom w:val="none" w:sz="0" w:space="0" w:color="auto"/>
        <w:right w:val="none" w:sz="0" w:space="0" w:color="auto"/>
      </w:divBdr>
    </w:div>
    <w:div w:id="1822188718">
      <w:bodyDiv w:val="1"/>
      <w:marLeft w:val="0"/>
      <w:marRight w:val="0"/>
      <w:marTop w:val="0"/>
      <w:marBottom w:val="0"/>
      <w:divBdr>
        <w:top w:val="none" w:sz="0" w:space="0" w:color="auto"/>
        <w:left w:val="none" w:sz="0" w:space="0" w:color="auto"/>
        <w:bottom w:val="none" w:sz="0" w:space="0" w:color="auto"/>
        <w:right w:val="none" w:sz="0" w:space="0" w:color="auto"/>
      </w:divBdr>
    </w:div>
    <w:div w:id="1875534073">
      <w:bodyDiv w:val="1"/>
      <w:marLeft w:val="0"/>
      <w:marRight w:val="0"/>
      <w:marTop w:val="0"/>
      <w:marBottom w:val="0"/>
      <w:divBdr>
        <w:top w:val="none" w:sz="0" w:space="0" w:color="auto"/>
        <w:left w:val="none" w:sz="0" w:space="0" w:color="auto"/>
        <w:bottom w:val="none" w:sz="0" w:space="0" w:color="auto"/>
        <w:right w:val="none" w:sz="0" w:space="0" w:color="auto"/>
      </w:divBdr>
    </w:div>
    <w:div w:id="1877425881">
      <w:bodyDiv w:val="1"/>
      <w:marLeft w:val="0"/>
      <w:marRight w:val="0"/>
      <w:marTop w:val="0"/>
      <w:marBottom w:val="0"/>
      <w:divBdr>
        <w:top w:val="none" w:sz="0" w:space="0" w:color="auto"/>
        <w:left w:val="none" w:sz="0" w:space="0" w:color="auto"/>
        <w:bottom w:val="none" w:sz="0" w:space="0" w:color="auto"/>
        <w:right w:val="none" w:sz="0" w:space="0" w:color="auto"/>
      </w:divBdr>
    </w:div>
    <w:div w:id="1899633562">
      <w:bodyDiv w:val="1"/>
      <w:marLeft w:val="0"/>
      <w:marRight w:val="0"/>
      <w:marTop w:val="0"/>
      <w:marBottom w:val="0"/>
      <w:divBdr>
        <w:top w:val="none" w:sz="0" w:space="0" w:color="auto"/>
        <w:left w:val="none" w:sz="0" w:space="0" w:color="auto"/>
        <w:bottom w:val="none" w:sz="0" w:space="0" w:color="auto"/>
        <w:right w:val="none" w:sz="0" w:space="0" w:color="auto"/>
      </w:divBdr>
    </w:div>
    <w:div w:id="1900168149">
      <w:bodyDiv w:val="1"/>
      <w:marLeft w:val="0"/>
      <w:marRight w:val="0"/>
      <w:marTop w:val="0"/>
      <w:marBottom w:val="0"/>
      <w:divBdr>
        <w:top w:val="none" w:sz="0" w:space="0" w:color="auto"/>
        <w:left w:val="none" w:sz="0" w:space="0" w:color="auto"/>
        <w:bottom w:val="none" w:sz="0" w:space="0" w:color="auto"/>
        <w:right w:val="none" w:sz="0" w:space="0" w:color="auto"/>
      </w:divBdr>
    </w:div>
    <w:div w:id="1960407192">
      <w:bodyDiv w:val="1"/>
      <w:marLeft w:val="0"/>
      <w:marRight w:val="0"/>
      <w:marTop w:val="0"/>
      <w:marBottom w:val="0"/>
      <w:divBdr>
        <w:top w:val="none" w:sz="0" w:space="0" w:color="auto"/>
        <w:left w:val="none" w:sz="0" w:space="0" w:color="auto"/>
        <w:bottom w:val="none" w:sz="0" w:space="0" w:color="auto"/>
        <w:right w:val="none" w:sz="0" w:space="0" w:color="auto"/>
      </w:divBdr>
    </w:div>
    <w:div w:id="1968050022">
      <w:bodyDiv w:val="1"/>
      <w:marLeft w:val="0"/>
      <w:marRight w:val="0"/>
      <w:marTop w:val="0"/>
      <w:marBottom w:val="0"/>
      <w:divBdr>
        <w:top w:val="none" w:sz="0" w:space="0" w:color="auto"/>
        <w:left w:val="none" w:sz="0" w:space="0" w:color="auto"/>
        <w:bottom w:val="none" w:sz="0" w:space="0" w:color="auto"/>
        <w:right w:val="none" w:sz="0" w:space="0" w:color="auto"/>
      </w:divBdr>
    </w:div>
    <w:div w:id="2028484689">
      <w:bodyDiv w:val="1"/>
      <w:marLeft w:val="0"/>
      <w:marRight w:val="0"/>
      <w:marTop w:val="0"/>
      <w:marBottom w:val="0"/>
      <w:divBdr>
        <w:top w:val="none" w:sz="0" w:space="0" w:color="auto"/>
        <w:left w:val="none" w:sz="0" w:space="0" w:color="auto"/>
        <w:bottom w:val="none" w:sz="0" w:space="0" w:color="auto"/>
        <w:right w:val="none" w:sz="0" w:space="0" w:color="auto"/>
      </w:divBdr>
    </w:div>
    <w:div w:id="2085910836">
      <w:bodyDiv w:val="1"/>
      <w:marLeft w:val="0"/>
      <w:marRight w:val="0"/>
      <w:marTop w:val="0"/>
      <w:marBottom w:val="0"/>
      <w:divBdr>
        <w:top w:val="none" w:sz="0" w:space="0" w:color="auto"/>
        <w:left w:val="none" w:sz="0" w:space="0" w:color="auto"/>
        <w:bottom w:val="none" w:sz="0" w:space="0" w:color="auto"/>
        <w:right w:val="none" w:sz="0" w:space="0" w:color="auto"/>
      </w:divBdr>
    </w:div>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 w:id="213551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EVENT STRATEGY &amp; OPERATIONS MANUAL TEMPLATE</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STRATEGY &amp; OPERATIONS MANUAL TEMPLATE</dc:title>
  <dc:creator>Lianne Stanton</dc:creator>
  <cp:lastModifiedBy>Amelia Bolton</cp:lastModifiedBy>
  <cp:revision>6</cp:revision>
  <cp:lastPrinted>2023-03-06T01:26:00Z</cp:lastPrinted>
  <dcterms:created xsi:type="dcterms:W3CDTF">2023-03-06T03:17:00Z</dcterms:created>
  <dcterms:modified xsi:type="dcterms:W3CDTF">2023-08-15T02:27:00Z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2023-03-06T01:19:06Z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be1b5698-1a46-44ca-9eb1-968b1ea2e8c4</vt:lpwstr>
  </property>
  <property fmtid="{D5CDD505-2E9C-101B-9397-08002B2CF9AE}" pid="11" name="MSIP_Label_4a11d662-cc91-469c-9b2f-13db5ce70d45_ContentBits">
    <vt:lpwstr>0</vt:lpwstr>
  </property>
</Properties>
</file>