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F07A" w14:textId="77777777" w:rsidR="00B34FA7" w:rsidRDefault="00B34FA7" w:rsidP="00805F49">
      <w:pPr>
        <w:ind w:left="-851"/>
        <w:rPr>
          <w:lang w:val="en-US"/>
        </w:rPr>
      </w:pPr>
      <w:bookmarkStart w:id="0" w:name="_Toc112161249"/>
      <w:r>
        <w:rPr>
          <w:noProof/>
          <w:lang w:val="en-US"/>
        </w:rPr>
        <w:drawing>
          <wp:anchor distT="0" distB="0" distL="114300" distR="114300" simplePos="0" relativeHeight="251654656" behindDoc="0" locked="0" layoutInCell="1" allowOverlap="1" wp14:anchorId="132D29A1" wp14:editId="46A2C2C8">
            <wp:simplePos x="0" y="0"/>
            <wp:positionH relativeFrom="column">
              <wp:posOffset>-571500</wp:posOffset>
            </wp:positionH>
            <wp:positionV relativeFrom="paragraph">
              <wp:posOffset>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p w14:paraId="4E6F2CEB" w14:textId="44D40BB6" w:rsidR="00B34FA7" w:rsidRDefault="00B34FA7">
      <w:pPr>
        <w:rPr>
          <w:sz w:val="64"/>
          <w:szCs w:val="64"/>
          <w:lang w:val="en-US"/>
        </w:rPr>
      </w:pPr>
    </w:p>
    <w:p w14:paraId="1A1B20D8" w14:textId="50B55880" w:rsidR="00B34FA7" w:rsidRPr="00C972A4" w:rsidRDefault="004B22D9" w:rsidP="00805F49">
      <w:pPr>
        <w:ind w:left="426"/>
        <w:rPr>
          <w:sz w:val="96"/>
          <w:szCs w:val="96"/>
          <w:lang w:val="en-US"/>
        </w:rPr>
      </w:pPr>
      <w:r>
        <w:rPr>
          <w:noProof/>
        </w:rPr>
        <mc:AlternateContent>
          <mc:Choice Requires="wps">
            <w:drawing>
              <wp:anchor distT="0" distB="0" distL="114300" distR="114300" simplePos="0" relativeHeight="251659264" behindDoc="0" locked="0" layoutInCell="1" allowOverlap="1" wp14:anchorId="3404AE6F" wp14:editId="73D1BFBB">
                <wp:simplePos x="0" y="0"/>
                <wp:positionH relativeFrom="column">
                  <wp:posOffset>-1029335</wp:posOffset>
                </wp:positionH>
                <wp:positionV relativeFrom="paragraph">
                  <wp:posOffset>1115695</wp:posOffset>
                </wp:positionV>
                <wp:extent cx="2115820" cy="0"/>
                <wp:effectExtent l="28575" t="33655" r="28575" b="31750"/>
                <wp:wrapNone/>
                <wp:docPr id="15815322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5820" cy="0"/>
                        </a:xfrm>
                        <a:prstGeom prst="straightConnector1">
                          <a:avLst/>
                        </a:prstGeom>
                        <a:noFill/>
                        <a:ln w="57150">
                          <a:solidFill>
                            <a:srgbClr val="2CAF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33DD6" id="_x0000_t32" coordsize="21600,21600" o:spt="32" o:oned="t" path="m,l21600,21600e" filled="f">
                <v:path arrowok="t" fillok="f" o:connecttype="none"/>
                <o:lock v:ext="edit" shapetype="t"/>
              </v:shapetype>
              <v:shape id="AutoShape 3" o:spid="_x0000_s1026" type="#_x0000_t32" style="position:absolute;margin-left:-81.05pt;margin-top:87.85pt;width:166.6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" strokecolor="#2cafa4" strokeweight="4.5pt"/>
            </w:pict>
          </mc:Fallback>
        </mc:AlternateContent>
      </w:r>
      <w:r w:rsidR="00B34FA7" w:rsidRPr="00C972A4">
        <w:rPr>
          <w:sz w:val="96"/>
          <w:szCs w:val="96"/>
          <w:lang w:val="en-US"/>
        </w:rPr>
        <w:t>Event Management</w:t>
      </w:r>
      <w:r w:rsidR="00B34FA7" w:rsidRPr="00C972A4">
        <w:rPr>
          <w:sz w:val="96"/>
          <w:szCs w:val="96"/>
          <w:lang w:val="en-US"/>
        </w:rPr>
        <w:br/>
        <w:t>Toolkit</w:t>
      </w:r>
      <w:r w:rsidR="003A5223">
        <w:rPr>
          <w:sz w:val="96"/>
          <w:szCs w:val="96"/>
          <w:lang w:val="en-US"/>
        </w:rPr>
        <w:t xml:space="preserve"> and Planning Guide</w:t>
      </w:r>
    </w:p>
    <w:p w14:paraId="1DC7C068" w14:textId="0BE2B675" w:rsidR="00B34FA7" w:rsidRPr="00404979" w:rsidRDefault="00B34FA7" w:rsidP="003A5223">
      <w:pPr>
        <w:rPr>
          <w:lang w:val="en-US"/>
        </w:rPr>
      </w:pPr>
    </w:p>
    <w:p w14:paraId="53A433FB" w14:textId="25E7634F" w:rsidR="00C256A4" w:rsidRPr="00533785" w:rsidRDefault="003A5223" w:rsidP="00533785">
      <w:r>
        <w:rPr>
          <w:noProof/>
        </w:rPr>
        <w:drawing>
          <wp:anchor distT="0" distB="0" distL="114300" distR="114300" simplePos="0" relativeHeight="251661824" behindDoc="1" locked="0" layoutInCell="1" allowOverlap="1" wp14:anchorId="0F7DDAFD" wp14:editId="4F7E146F">
            <wp:simplePos x="0" y="0"/>
            <wp:positionH relativeFrom="margin">
              <wp:posOffset>0</wp:posOffset>
            </wp:positionH>
            <wp:positionV relativeFrom="paragraph">
              <wp:posOffset>671830</wp:posOffset>
            </wp:positionV>
            <wp:extent cx="5708015" cy="3808095"/>
            <wp:effectExtent l="0" t="0" r="6985" b="1905"/>
            <wp:wrapTight wrapText="bothSides">
              <wp:wrapPolygon edited="0">
                <wp:start x="0" y="0"/>
                <wp:lineTo x="0" y="21503"/>
                <wp:lineTo x="21554" y="21503"/>
                <wp:lineTo x="21554" y="0"/>
                <wp:lineTo x="0" y="0"/>
              </wp:wrapPolygon>
            </wp:wrapTight>
            <wp:docPr id="21" name="Picture 21" descr="A group of tents with fl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tents with flag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08015" cy="3808095"/>
                    </a:xfrm>
                    <a:prstGeom prst="rect">
                      <a:avLst/>
                    </a:prstGeom>
                  </pic:spPr>
                </pic:pic>
              </a:graphicData>
            </a:graphic>
            <wp14:sizeRelH relativeFrom="margin">
              <wp14:pctWidth>0</wp14:pctWidth>
            </wp14:sizeRelH>
            <wp14:sizeRelV relativeFrom="margin">
              <wp14:pctHeight>0</wp14:pctHeight>
            </wp14:sizeRelV>
          </wp:anchor>
        </w:drawing>
      </w:r>
      <w:bookmarkEnd w:id="0"/>
      <w:r w:rsidR="00F625A2">
        <w:rPr>
          <w:i/>
          <w:iCs/>
        </w:rPr>
        <w:t xml:space="preserve">Current as </w:t>
      </w:r>
      <w:r w:rsidR="008E2955">
        <w:rPr>
          <w:i/>
          <w:iCs/>
        </w:rPr>
        <w:t>October</w:t>
      </w:r>
      <w:r w:rsidR="00F625A2">
        <w:rPr>
          <w:i/>
          <w:iCs/>
        </w:rPr>
        <w:t xml:space="preserve"> 2023</w:t>
      </w:r>
      <w:r w:rsidR="008E2955">
        <w:rPr>
          <w:i/>
          <w:iCs/>
        </w:rPr>
        <w:t>. This will be reviewed annually and is subject to change.</w:t>
      </w:r>
    </w:p>
    <w:bookmarkStart w:id="1" w:name="_Toc112679971" w:displacedByCustomXml="next"/>
    <w:bookmarkStart w:id="2" w:name="_Toc112678626" w:displacedByCustomXml="next"/>
    <w:bookmarkStart w:id="3" w:name="_Toc112678173" w:displacedByCustomXml="next"/>
    <w:bookmarkStart w:id="4" w:name="_Toc112251733" w:displacedByCustomXml="next"/>
    <w:bookmarkStart w:id="5" w:name="_Toc112250697" w:displacedByCustomXml="next"/>
    <w:bookmarkStart w:id="6" w:name="_Toc112161251" w:displacedByCustomXml="next"/>
    <w:sdt>
      <w:sdtPr>
        <w:rPr>
          <w:rFonts w:asciiTheme="minorHAnsi" w:eastAsiaTheme="minorEastAsia" w:hAnsiTheme="minorHAnsi" w:cstheme="minorBidi"/>
          <w:b w:val="0"/>
          <w:bCs w:val="0"/>
          <w:color w:val="auto"/>
          <w:sz w:val="24"/>
          <w:szCs w:val="24"/>
          <w:lang w:val="en-AU" w:eastAsia="en-GB"/>
        </w:rPr>
        <w:id w:val="-1361516698"/>
        <w:docPartObj>
          <w:docPartGallery w:val="Table of Contents"/>
          <w:docPartUnique/>
        </w:docPartObj>
      </w:sdtPr>
      <w:sdtEndPr>
        <w:rPr>
          <w:noProof/>
        </w:rPr>
      </w:sdtEndPr>
      <w:sdtContent>
        <w:p w14:paraId="52DA901C" w14:textId="77777777" w:rsidR="00695BF7" w:rsidRPr="008F3A07" w:rsidRDefault="00695BF7" w:rsidP="00695BF7">
          <w:pPr>
            <w:pStyle w:val="TOCHeading"/>
            <w:rPr>
              <w:color w:val="auto"/>
            </w:rPr>
          </w:pPr>
          <w:r w:rsidRPr="008F3A07">
            <w:rPr>
              <w:color w:val="auto"/>
            </w:rPr>
            <w:t>Table of Contents</w:t>
          </w:r>
        </w:p>
        <w:p w14:paraId="4A6A9C57" w14:textId="3854C21A" w:rsidR="00552551" w:rsidRDefault="00695BF7">
          <w:pPr>
            <w:pStyle w:val="TOC1"/>
            <w:rPr>
              <w:rFonts w:cstheme="minorBidi"/>
              <w:i w:val="0"/>
              <w:iCs w:val="0"/>
              <w:color w:val="auto"/>
              <w:kern w:val="2"/>
              <w:sz w:val="22"/>
              <w:szCs w:val="22"/>
              <w:lang w:eastAsia="en-AU"/>
              <w14:ligatures w14:val="standardContextual"/>
            </w:rPr>
          </w:pPr>
          <w:r w:rsidRPr="008F3A07">
            <w:fldChar w:fldCharType="begin"/>
          </w:r>
          <w:r w:rsidRPr="008F3A07">
            <w:instrText xml:space="preserve"> TOC \o "1-3" \h \z \u </w:instrText>
          </w:r>
          <w:r w:rsidRPr="008F3A07">
            <w:fldChar w:fldCharType="separate"/>
          </w:r>
          <w:hyperlink w:anchor="_Toc152073322" w:history="1">
            <w:r w:rsidR="00552551" w:rsidRPr="00C61B0E">
              <w:rPr>
                <w:rStyle w:val="Hyperlink"/>
              </w:rPr>
              <w:t>Who is this guide for?</w:t>
            </w:r>
            <w:r w:rsidR="00552551">
              <w:rPr>
                <w:webHidden/>
              </w:rPr>
              <w:tab/>
            </w:r>
            <w:r w:rsidR="00552551">
              <w:rPr>
                <w:webHidden/>
              </w:rPr>
              <w:fldChar w:fldCharType="begin"/>
            </w:r>
            <w:r w:rsidR="00552551">
              <w:rPr>
                <w:webHidden/>
              </w:rPr>
              <w:instrText xml:space="preserve"> PAGEREF _Toc152073322 \h </w:instrText>
            </w:r>
            <w:r w:rsidR="00552551">
              <w:rPr>
                <w:webHidden/>
              </w:rPr>
            </w:r>
            <w:r w:rsidR="00552551">
              <w:rPr>
                <w:webHidden/>
              </w:rPr>
              <w:fldChar w:fldCharType="separate"/>
            </w:r>
            <w:r w:rsidR="00552551">
              <w:rPr>
                <w:webHidden/>
              </w:rPr>
              <w:t>2</w:t>
            </w:r>
            <w:r w:rsidR="00552551">
              <w:rPr>
                <w:webHidden/>
              </w:rPr>
              <w:fldChar w:fldCharType="end"/>
            </w:r>
          </w:hyperlink>
        </w:p>
        <w:p w14:paraId="76FCA373" w14:textId="4F5EE09E" w:rsidR="00552551" w:rsidRDefault="009408D1">
          <w:pPr>
            <w:pStyle w:val="TOC1"/>
            <w:rPr>
              <w:rFonts w:cstheme="minorBidi"/>
              <w:i w:val="0"/>
              <w:iCs w:val="0"/>
              <w:color w:val="auto"/>
              <w:kern w:val="2"/>
              <w:sz w:val="22"/>
              <w:szCs w:val="22"/>
              <w:lang w:eastAsia="en-AU"/>
              <w14:ligatures w14:val="standardContextual"/>
            </w:rPr>
          </w:pPr>
          <w:hyperlink w:anchor="_Toc152073323" w:history="1">
            <w:r w:rsidR="00552551" w:rsidRPr="00C61B0E">
              <w:rPr>
                <w:rStyle w:val="Hyperlink"/>
              </w:rPr>
              <w:t>Event Management Checklist</w:t>
            </w:r>
            <w:r w:rsidR="00552551">
              <w:rPr>
                <w:webHidden/>
              </w:rPr>
              <w:tab/>
            </w:r>
            <w:r w:rsidR="00552551">
              <w:rPr>
                <w:webHidden/>
              </w:rPr>
              <w:fldChar w:fldCharType="begin"/>
            </w:r>
            <w:r w:rsidR="00552551">
              <w:rPr>
                <w:webHidden/>
              </w:rPr>
              <w:instrText xml:space="preserve"> PAGEREF _Toc152073323 \h </w:instrText>
            </w:r>
            <w:r w:rsidR="00552551">
              <w:rPr>
                <w:webHidden/>
              </w:rPr>
            </w:r>
            <w:r w:rsidR="00552551">
              <w:rPr>
                <w:webHidden/>
              </w:rPr>
              <w:fldChar w:fldCharType="separate"/>
            </w:r>
            <w:r w:rsidR="00552551">
              <w:rPr>
                <w:webHidden/>
              </w:rPr>
              <w:t>3</w:t>
            </w:r>
            <w:r w:rsidR="00552551">
              <w:rPr>
                <w:webHidden/>
              </w:rPr>
              <w:fldChar w:fldCharType="end"/>
            </w:r>
          </w:hyperlink>
        </w:p>
        <w:p w14:paraId="5517578E" w14:textId="53460FCD" w:rsidR="00552551" w:rsidRDefault="009408D1">
          <w:pPr>
            <w:pStyle w:val="TOC1"/>
            <w:rPr>
              <w:rFonts w:cstheme="minorBidi"/>
              <w:i w:val="0"/>
              <w:iCs w:val="0"/>
              <w:color w:val="auto"/>
              <w:kern w:val="2"/>
              <w:sz w:val="22"/>
              <w:szCs w:val="22"/>
              <w:lang w:eastAsia="en-AU"/>
              <w14:ligatures w14:val="standardContextual"/>
            </w:rPr>
          </w:pPr>
          <w:hyperlink w:anchor="_Toc152073324" w:history="1">
            <w:r w:rsidR="00552551" w:rsidRPr="00C61B0E">
              <w:rPr>
                <w:rStyle w:val="Hyperlink"/>
              </w:rPr>
              <w:t>Securing permits for your event</w:t>
            </w:r>
            <w:r w:rsidR="00552551">
              <w:rPr>
                <w:webHidden/>
              </w:rPr>
              <w:tab/>
            </w:r>
            <w:r w:rsidR="00552551">
              <w:rPr>
                <w:webHidden/>
              </w:rPr>
              <w:fldChar w:fldCharType="begin"/>
            </w:r>
            <w:r w:rsidR="00552551">
              <w:rPr>
                <w:webHidden/>
              </w:rPr>
              <w:instrText xml:space="preserve"> PAGEREF _Toc152073324 \h </w:instrText>
            </w:r>
            <w:r w:rsidR="00552551">
              <w:rPr>
                <w:webHidden/>
              </w:rPr>
            </w:r>
            <w:r w:rsidR="00552551">
              <w:rPr>
                <w:webHidden/>
              </w:rPr>
              <w:fldChar w:fldCharType="separate"/>
            </w:r>
            <w:r w:rsidR="00552551">
              <w:rPr>
                <w:webHidden/>
              </w:rPr>
              <w:t>3</w:t>
            </w:r>
            <w:r w:rsidR="00552551">
              <w:rPr>
                <w:webHidden/>
              </w:rPr>
              <w:fldChar w:fldCharType="end"/>
            </w:r>
          </w:hyperlink>
        </w:p>
        <w:p w14:paraId="7B86C843" w14:textId="20F942CF" w:rsidR="00552551" w:rsidRDefault="009408D1">
          <w:pPr>
            <w:pStyle w:val="TOC1"/>
            <w:rPr>
              <w:rFonts w:cstheme="minorBidi"/>
              <w:i w:val="0"/>
              <w:iCs w:val="0"/>
              <w:color w:val="auto"/>
              <w:kern w:val="2"/>
              <w:sz w:val="22"/>
              <w:szCs w:val="22"/>
              <w:lang w:eastAsia="en-AU"/>
              <w14:ligatures w14:val="standardContextual"/>
            </w:rPr>
          </w:pPr>
          <w:hyperlink w:anchor="_Toc152073325" w:history="1">
            <w:r w:rsidR="00552551" w:rsidRPr="00C61B0E">
              <w:rPr>
                <w:rStyle w:val="Hyperlink"/>
              </w:rPr>
              <w:t>Planning your event</w:t>
            </w:r>
            <w:r w:rsidR="00552551">
              <w:rPr>
                <w:webHidden/>
              </w:rPr>
              <w:tab/>
            </w:r>
            <w:r w:rsidR="00552551">
              <w:rPr>
                <w:webHidden/>
              </w:rPr>
              <w:fldChar w:fldCharType="begin"/>
            </w:r>
            <w:r w:rsidR="00552551">
              <w:rPr>
                <w:webHidden/>
              </w:rPr>
              <w:instrText xml:space="preserve"> PAGEREF _Toc152073325 \h </w:instrText>
            </w:r>
            <w:r w:rsidR="00552551">
              <w:rPr>
                <w:webHidden/>
              </w:rPr>
            </w:r>
            <w:r w:rsidR="00552551">
              <w:rPr>
                <w:webHidden/>
              </w:rPr>
              <w:fldChar w:fldCharType="separate"/>
            </w:r>
            <w:r w:rsidR="00552551">
              <w:rPr>
                <w:webHidden/>
              </w:rPr>
              <w:t>3</w:t>
            </w:r>
            <w:r w:rsidR="00552551">
              <w:rPr>
                <w:webHidden/>
              </w:rPr>
              <w:fldChar w:fldCharType="end"/>
            </w:r>
          </w:hyperlink>
        </w:p>
        <w:p w14:paraId="7CBD9ED5" w14:textId="3D694536" w:rsidR="00552551" w:rsidRDefault="009408D1">
          <w:pPr>
            <w:pStyle w:val="TOC1"/>
            <w:rPr>
              <w:rFonts w:cstheme="minorBidi"/>
              <w:i w:val="0"/>
              <w:iCs w:val="0"/>
              <w:color w:val="auto"/>
              <w:kern w:val="2"/>
              <w:sz w:val="22"/>
              <w:szCs w:val="22"/>
              <w:lang w:eastAsia="en-AU"/>
              <w14:ligatures w14:val="standardContextual"/>
            </w:rPr>
          </w:pPr>
          <w:hyperlink w:anchor="_Toc152073326" w:history="1">
            <w:r w:rsidR="00552551" w:rsidRPr="00C61B0E">
              <w:rPr>
                <w:rStyle w:val="Hyperlink"/>
              </w:rPr>
              <w:t>Preparing for your event</w:t>
            </w:r>
            <w:r w:rsidR="00552551">
              <w:rPr>
                <w:webHidden/>
              </w:rPr>
              <w:tab/>
            </w:r>
            <w:r w:rsidR="00552551">
              <w:rPr>
                <w:webHidden/>
              </w:rPr>
              <w:fldChar w:fldCharType="begin"/>
            </w:r>
            <w:r w:rsidR="00552551">
              <w:rPr>
                <w:webHidden/>
              </w:rPr>
              <w:instrText xml:space="preserve"> PAGEREF _Toc152073326 \h </w:instrText>
            </w:r>
            <w:r w:rsidR="00552551">
              <w:rPr>
                <w:webHidden/>
              </w:rPr>
            </w:r>
            <w:r w:rsidR="00552551">
              <w:rPr>
                <w:webHidden/>
              </w:rPr>
              <w:fldChar w:fldCharType="separate"/>
            </w:r>
            <w:r w:rsidR="00552551">
              <w:rPr>
                <w:webHidden/>
              </w:rPr>
              <w:t>3</w:t>
            </w:r>
            <w:r w:rsidR="00552551">
              <w:rPr>
                <w:webHidden/>
              </w:rPr>
              <w:fldChar w:fldCharType="end"/>
            </w:r>
          </w:hyperlink>
        </w:p>
        <w:p w14:paraId="1183522F" w14:textId="415B822F" w:rsidR="00552551" w:rsidRDefault="009408D1">
          <w:pPr>
            <w:pStyle w:val="TOC1"/>
            <w:rPr>
              <w:rFonts w:cstheme="minorBidi"/>
              <w:i w:val="0"/>
              <w:iCs w:val="0"/>
              <w:color w:val="auto"/>
              <w:kern w:val="2"/>
              <w:sz w:val="22"/>
              <w:szCs w:val="22"/>
              <w:lang w:eastAsia="en-AU"/>
              <w14:ligatures w14:val="standardContextual"/>
            </w:rPr>
          </w:pPr>
          <w:hyperlink w:anchor="_Toc152073327" w:history="1">
            <w:r w:rsidR="00552551" w:rsidRPr="00C61B0E">
              <w:rPr>
                <w:rStyle w:val="Hyperlink"/>
              </w:rPr>
              <w:t>Running your event</w:t>
            </w:r>
            <w:r w:rsidR="00552551">
              <w:rPr>
                <w:webHidden/>
              </w:rPr>
              <w:tab/>
            </w:r>
            <w:r w:rsidR="00552551">
              <w:rPr>
                <w:webHidden/>
              </w:rPr>
              <w:fldChar w:fldCharType="begin"/>
            </w:r>
            <w:r w:rsidR="00552551">
              <w:rPr>
                <w:webHidden/>
              </w:rPr>
              <w:instrText xml:space="preserve"> PAGEREF _Toc152073327 \h </w:instrText>
            </w:r>
            <w:r w:rsidR="00552551">
              <w:rPr>
                <w:webHidden/>
              </w:rPr>
            </w:r>
            <w:r w:rsidR="00552551">
              <w:rPr>
                <w:webHidden/>
              </w:rPr>
              <w:fldChar w:fldCharType="separate"/>
            </w:r>
            <w:r w:rsidR="00552551">
              <w:rPr>
                <w:webHidden/>
              </w:rPr>
              <w:t>4</w:t>
            </w:r>
            <w:r w:rsidR="00552551">
              <w:rPr>
                <w:webHidden/>
              </w:rPr>
              <w:fldChar w:fldCharType="end"/>
            </w:r>
          </w:hyperlink>
        </w:p>
        <w:p w14:paraId="75F491D7" w14:textId="7DC91BBF" w:rsidR="00552551" w:rsidRDefault="009408D1">
          <w:pPr>
            <w:pStyle w:val="TOC1"/>
            <w:rPr>
              <w:rFonts w:cstheme="minorBidi"/>
              <w:i w:val="0"/>
              <w:iCs w:val="0"/>
              <w:color w:val="auto"/>
              <w:kern w:val="2"/>
              <w:sz w:val="22"/>
              <w:szCs w:val="22"/>
              <w:lang w:eastAsia="en-AU"/>
              <w14:ligatures w14:val="standardContextual"/>
            </w:rPr>
          </w:pPr>
          <w:hyperlink w:anchor="_Toc152073328" w:history="1">
            <w:r w:rsidR="00552551" w:rsidRPr="00C61B0E">
              <w:rPr>
                <w:rStyle w:val="Hyperlink"/>
              </w:rPr>
              <w:t>Evaluation and improvement of your event</w:t>
            </w:r>
            <w:r w:rsidR="00552551">
              <w:rPr>
                <w:webHidden/>
              </w:rPr>
              <w:tab/>
            </w:r>
            <w:r w:rsidR="00552551">
              <w:rPr>
                <w:webHidden/>
              </w:rPr>
              <w:fldChar w:fldCharType="begin"/>
            </w:r>
            <w:r w:rsidR="00552551">
              <w:rPr>
                <w:webHidden/>
              </w:rPr>
              <w:instrText xml:space="preserve"> PAGEREF _Toc152073328 \h </w:instrText>
            </w:r>
            <w:r w:rsidR="00552551">
              <w:rPr>
                <w:webHidden/>
              </w:rPr>
            </w:r>
            <w:r w:rsidR="00552551">
              <w:rPr>
                <w:webHidden/>
              </w:rPr>
              <w:fldChar w:fldCharType="separate"/>
            </w:r>
            <w:r w:rsidR="00552551">
              <w:rPr>
                <w:webHidden/>
              </w:rPr>
              <w:t>5</w:t>
            </w:r>
            <w:r w:rsidR="00552551">
              <w:rPr>
                <w:webHidden/>
              </w:rPr>
              <w:fldChar w:fldCharType="end"/>
            </w:r>
          </w:hyperlink>
        </w:p>
        <w:p w14:paraId="428BCADC" w14:textId="3E8C11C6" w:rsidR="00552551" w:rsidRDefault="009408D1">
          <w:pPr>
            <w:pStyle w:val="TOC1"/>
            <w:rPr>
              <w:rFonts w:cstheme="minorBidi"/>
              <w:i w:val="0"/>
              <w:iCs w:val="0"/>
              <w:color w:val="auto"/>
              <w:kern w:val="2"/>
              <w:sz w:val="22"/>
              <w:szCs w:val="22"/>
              <w:lang w:eastAsia="en-AU"/>
              <w14:ligatures w14:val="standardContextual"/>
            </w:rPr>
          </w:pPr>
          <w:hyperlink w:anchor="_Toc152073329" w:history="1">
            <w:r w:rsidR="00552551" w:rsidRPr="00C61B0E">
              <w:rPr>
                <w:rStyle w:val="Hyperlink"/>
              </w:rPr>
              <w:t>Introduction</w:t>
            </w:r>
            <w:r w:rsidR="00552551">
              <w:rPr>
                <w:webHidden/>
              </w:rPr>
              <w:tab/>
            </w:r>
            <w:r w:rsidR="00552551">
              <w:rPr>
                <w:webHidden/>
              </w:rPr>
              <w:fldChar w:fldCharType="begin"/>
            </w:r>
            <w:r w:rsidR="00552551">
              <w:rPr>
                <w:webHidden/>
              </w:rPr>
              <w:instrText xml:space="preserve"> PAGEREF _Toc152073329 \h </w:instrText>
            </w:r>
            <w:r w:rsidR="00552551">
              <w:rPr>
                <w:webHidden/>
              </w:rPr>
            </w:r>
            <w:r w:rsidR="00552551">
              <w:rPr>
                <w:webHidden/>
              </w:rPr>
              <w:fldChar w:fldCharType="separate"/>
            </w:r>
            <w:r w:rsidR="00552551">
              <w:rPr>
                <w:webHidden/>
              </w:rPr>
              <w:t>6</w:t>
            </w:r>
            <w:r w:rsidR="00552551">
              <w:rPr>
                <w:webHidden/>
              </w:rPr>
              <w:fldChar w:fldCharType="end"/>
            </w:r>
          </w:hyperlink>
        </w:p>
        <w:p w14:paraId="07F2272D" w14:textId="6B1D6192" w:rsidR="00552551" w:rsidRDefault="009408D1">
          <w:pPr>
            <w:pStyle w:val="TOC1"/>
            <w:rPr>
              <w:rFonts w:cstheme="minorBidi"/>
              <w:i w:val="0"/>
              <w:iCs w:val="0"/>
              <w:color w:val="auto"/>
              <w:kern w:val="2"/>
              <w:sz w:val="22"/>
              <w:szCs w:val="22"/>
              <w:lang w:eastAsia="en-AU"/>
              <w14:ligatures w14:val="standardContextual"/>
            </w:rPr>
          </w:pPr>
          <w:hyperlink w:anchor="_Toc152073330" w:history="1">
            <w:r w:rsidR="00552551" w:rsidRPr="00C61B0E">
              <w:rPr>
                <w:rStyle w:val="Hyperlink"/>
              </w:rPr>
              <w:t>Event Approvals</w:t>
            </w:r>
            <w:r w:rsidR="00552551">
              <w:rPr>
                <w:webHidden/>
              </w:rPr>
              <w:tab/>
            </w:r>
            <w:r w:rsidR="00552551">
              <w:rPr>
                <w:webHidden/>
              </w:rPr>
              <w:fldChar w:fldCharType="begin"/>
            </w:r>
            <w:r w:rsidR="00552551">
              <w:rPr>
                <w:webHidden/>
              </w:rPr>
              <w:instrText xml:space="preserve"> PAGEREF _Toc152073330 \h </w:instrText>
            </w:r>
            <w:r w:rsidR="00552551">
              <w:rPr>
                <w:webHidden/>
              </w:rPr>
            </w:r>
            <w:r w:rsidR="00552551">
              <w:rPr>
                <w:webHidden/>
              </w:rPr>
              <w:fldChar w:fldCharType="separate"/>
            </w:r>
            <w:r w:rsidR="00552551">
              <w:rPr>
                <w:webHidden/>
              </w:rPr>
              <w:t>8</w:t>
            </w:r>
            <w:r w:rsidR="00552551">
              <w:rPr>
                <w:webHidden/>
              </w:rPr>
              <w:fldChar w:fldCharType="end"/>
            </w:r>
          </w:hyperlink>
        </w:p>
        <w:p w14:paraId="6FD5A73C" w14:textId="2621F16D" w:rsidR="00552551" w:rsidRDefault="009408D1">
          <w:pPr>
            <w:pStyle w:val="TOC1"/>
            <w:rPr>
              <w:rFonts w:cstheme="minorBidi"/>
              <w:i w:val="0"/>
              <w:iCs w:val="0"/>
              <w:color w:val="auto"/>
              <w:kern w:val="2"/>
              <w:sz w:val="22"/>
              <w:szCs w:val="22"/>
              <w:lang w:eastAsia="en-AU"/>
              <w14:ligatures w14:val="standardContextual"/>
            </w:rPr>
          </w:pPr>
          <w:hyperlink w:anchor="_Toc152073331" w:history="1">
            <w:r w:rsidR="00552551" w:rsidRPr="00C61B0E">
              <w:rPr>
                <w:rStyle w:val="Hyperlink"/>
              </w:rPr>
              <w:t>Other Event Approvals</w:t>
            </w:r>
            <w:r w:rsidR="00552551">
              <w:rPr>
                <w:webHidden/>
              </w:rPr>
              <w:tab/>
            </w:r>
            <w:r w:rsidR="00552551">
              <w:rPr>
                <w:webHidden/>
              </w:rPr>
              <w:fldChar w:fldCharType="begin"/>
            </w:r>
            <w:r w:rsidR="00552551">
              <w:rPr>
                <w:webHidden/>
              </w:rPr>
              <w:instrText xml:space="preserve"> PAGEREF _Toc152073331 \h </w:instrText>
            </w:r>
            <w:r w:rsidR="00552551">
              <w:rPr>
                <w:webHidden/>
              </w:rPr>
            </w:r>
            <w:r w:rsidR="00552551">
              <w:rPr>
                <w:webHidden/>
              </w:rPr>
              <w:fldChar w:fldCharType="separate"/>
            </w:r>
            <w:r w:rsidR="00552551">
              <w:rPr>
                <w:webHidden/>
              </w:rPr>
              <w:t>11</w:t>
            </w:r>
            <w:r w:rsidR="00552551">
              <w:rPr>
                <w:webHidden/>
              </w:rPr>
              <w:fldChar w:fldCharType="end"/>
            </w:r>
          </w:hyperlink>
        </w:p>
        <w:p w14:paraId="727DAA58" w14:textId="308353C6" w:rsidR="00552551" w:rsidRDefault="009408D1">
          <w:pPr>
            <w:pStyle w:val="TOC1"/>
            <w:rPr>
              <w:rFonts w:cstheme="minorBidi"/>
              <w:i w:val="0"/>
              <w:iCs w:val="0"/>
              <w:color w:val="auto"/>
              <w:kern w:val="2"/>
              <w:sz w:val="22"/>
              <w:szCs w:val="22"/>
              <w:lang w:eastAsia="en-AU"/>
              <w14:ligatures w14:val="standardContextual"/>
            </w:rPr>
          </w:pPr>
          <w:hyperlink w:anchor="_Toc152073332" w:history="1">
            <w:r w:rsidR="00552551" w:rsidRPr="00C61B0E">
              <w:rPr>
                <w:rStyle w:val="Hyperlink"/>
              </w:rPr>
              <w:t>Strategic Planning</w:t>
            </w:r>
            <w:r w:rsidR="00552551">
              <w:rPr>
                <w:webHidden/>
              </w:rPr>
              <w:tab/>
            </w:r>
            <w:r w:rsidR="00552551">
              <w:rPr>
                <w:webHidden/>
              </w:rPr>
              <w:fldChar w:fldCharType="begin"/>
            </w:r>
            <w:r w:rsidR="00552551">
              <w:rPr>
                <w:webHidden/>
              </w:rPr>
              <w:instrText xml:space="preserve"> PAGEREF _Toc152073332 \h </w:instrText>
            </w:r>
            <w:r w:rsidR="00552551">
              <w:rPr>
                <w:webHidden/>
              </w:rPr>
            </w:r>
            <w:r w:rsidR="00552551">
              <w:rPr>
                <w:webHidden/>
              </w:rPr>
              <w:fldChar w:fldCharType="separate"/>
            </w:r>
            <w:r w:rsidR="00552551">
              <w:rPr>
                <w:webHidden/>
              </w:rPr>
              <w:t>21</w:t>
            </w:r>
            <w:r w:rsidR="00552551">
              <w:rPr>
                <w:webHidden/>
              </w:rPr>
              <w:fldChar w:fldCharType="end"/>
            </w:r>
          </w:hyperlink>
        </w:p>
        <w:p w14:paraId="59FCF46B" w14:textId="3294C657" w:rsidR="00552551" w:rsidRDefault="009408D1">
          <w:pPr>
            <w:pStyle w:val="TOC1"/>
            <w:rPr>
              <w:rFonts w:cstheme="minorBidi"/>
              <w:i w:val="0"/>
              <w:iCs w:val="0"/>
              <w:color w:val="auto"/>
              <w:kern w:val="2"/>
              <w:sz w:val="22"/>
              <w:szCs w:val="22"/>
              <w:lang w:eastAsia="en-AU"/>
              <w14:ligatures w14:val="standardContextual"/>
            </w:rPr>
          </w:pPr>
          <w:hyperlink w:anchor="_Toc152073333" w:history="1">
            <w:r w:rsidR="00552551" w:rsidRPr="00C61B0E">
              <w:rPr>
                <w:rStyle w:val="Hyperlink"/>
              </w:rPr>
              <w:t>Event Planning</w:t>
            </w:r>
            <w:r w:rsidR="00552551">
              <w:rPr>
                <w:webHidden/>
              </w:rPr>
              <w:tab/>
            </w:r>
            <w:r w:rsidR="00552551">
              <w:rPr>
                <w:webHidden/>
              </w:rPr>
              <w:fldChar w:fldCharType="begin"/>
            </w:r>
            <w:r w:rsidR="00552551">
              <w:rPr>
                <w:webHidden/>
              </w:rPr>
              <w:instrText xml:space="preserve"> PAGEREF _Toc152073333 \h </w:instrText>
            </w:r>
            <w:r w:rsidR="00552551">
              <w:rPr>
                <w:webHidden/>
              </w:rPr>
            </w:r>
            <w:r w:rsidR="00552551">
              <w:rPr>
                <w:webHidden/>
              </w:rPr>
              <w:fldChar w:fldCharType="separate"/>
            </w:r>
            <w:r w:rsidR="00552551">
              <w:rPr>
                <w:webHidden/>
              </w:rPr>
              <w:t>21</w:t>
            </w:r>
            <w:r w:rsidR="00552551">
              <w:rPr>
                <w:webHidden/>
              </w:rPr>
              <w:fldChar w:fldCharType="end"/>
            </w:r>
          </w:hyperlink>
        </w:p>
        <w:p w14:paraId="58398FDA" w14:textId="0DD24552" w:rsidR="00552551" w:rsidRDefault="009408D1">
          <w:pPr>
            <w:pStyle w:val="TOC1"/>
            <w:rPr>
              <w:rFonts w:cstheme="minorBidi"/>
              <w:i w:val="0"/>
              <w:iCs w:val="0"/>
              <w:color w:val="auto"/>
              <w:kern w:val="2"/>
              <w:sz w:val="22"/>
              <w:szCs w:val="22"/>
              <w:lang w:eastAsia="en-AU"/>
              <w14:ligatures w14:val="standardContextual"/>
            </w:rPr>
          </w:pPr>
          <w:hyperlink w:anchor="_Toc152073334" w:history="1">
            <w:r w:rsidR="00552551" w:rsidRPr="00C61B0E">
              <w:rPr>
                <w:rStyle w:val="Hyperlink"/>
              </w:rPr>
              <w:t>Event Teams</w:t>
            </w:r>
            <w:r w:rsidR="00552551">
              <w:rPr>
                <w:webHidden/>
              </w:rPr>
              <w:tab/>
            </w:r>
            <w:r w:rsidR="00552551">
              <w:rPr>
                <w:webHidden/>
              </w:rPr>
              <w:fldChar w:fldCharType="begin"/>
            </w:r>
            <w:r w:rsidR="00552551">
              <w:rPr>
                <w:webHidden/>
              </w:rPr>
              <w:instrText xml:space="preserve"> PAGEREF _Toc152073334 \h </w:instrText>
            </w:r>
            <w:r w:rsidR="00552551">
              <w:rPr>
                <w:webHidden/>
              </w:rPr>
            </w:r>
            <w:r w:rsidR="00552551">
              <w:rPr>
                <w:webHidden/>
              </w:rPr>
              <w:fldChar w:fldCharType="separate"/>
            </w:r>
            <w:r w:rsidR="00552551">
              <w:rPr>
                <w:webHidden/>
              </w:rPr>
              <w:t>25</w:t>
            </w:r>
            <w:r w:rsidR="00552551">
              <w:rPr>
                <w:webHidden/>
              </w:rPr>
              <w:fldChar w:fldCharType="end"/>
            </w:r>
          </w:hyperlink>
        </w:p>
        <w:p w14:paraId="33507603" w14:textId="01DD2AEA" w:rsidR="00552551" w:rsidRDefault="009408D1">
          <w:pPr>
            <w:pStyle w:val="TOC1"/>
            <w:rPr>
              <w:rFonts w:cstheme="minorBidi"/>
              <w:i w:val="0"/>
              <w:iCs w:val="0"/>
              <w:color w:val="auto"/>
              <w:kern w:val="2"/>
              <w:sz w:val="22"/>
              <w:szCs w:val="22"/>
              <w:lang w:eastAsia="en-AU"/>
              <w14:ligatures w14:val="standardContextual"/>
            </w:rPr>
          </w:pPr>
          <w:hyperlink w:anchor="_Toc152073335" w:history="1">
            <w:r w:rsidR="00552551" w:rsidRPr="00C61B0E">
              <w:rPr>
                <w:rStyle w:val="Hyperlink"/>
              </w:rPr>
              <w:t>Financial Management</w:t>
            </w:r>
            <w:r w:rsidR="00552551">
              <w:rPr>
                <w:webHidden/>
              </w:rPr>
              <w:tab/>
            </w:r>
            <w:r w:rsidR="00552551">
              <w:rPr>
                <w:webHidden/>
              </w:rPr>
              <w:fldChar w:fldCharType="begin"/>
            </w:r>
            <w:r w:rsidR="00552551">
              <w:rPr>
                <w:webHidden/>
              </w:rPr>
              <w:instrText xml:space="preserve"> PAGEREF _Toc152073335 \h </w:instrText>
            </w:r>
            <w:r w:rsidR="00552551">
              <w:rPr>
                <w:webHidden/>
              </w:rPr>
            </w:r>
            <w:r w:rsidR="00552551">
              <w:rPr>
                <w:webHidden/>
              </w:rPr>
              <w:fldChar w:fldCharType="separate"/>
            </w:r>
            <w:r w:rsidR="00552551">
              <w:rPr>
                <w:webHidden/>
              </w:rPr>
              <w:t>31</w:t>
            </w:r>
            <w:r w:rsidR="00552551">
              <w:rPr>
                <w:webHidden/>
              </w:rPr>
              <w:fldChar w:fldCharType="end"/>
            </w:r>
          </w:hyperlink>
        </w:p>
        <w:p w14:paraId="30CC266F" w14:textId="4F017366" w:rsidR="00552551" w:rsidRDefault="009408D1">
          <w:pPr>
            <w:pStyle w:val="TOC1"/>
            <w:rPr>
              <w:rFonts w:cstheme="minorBidi"/>
              <w:i w:val="0"/>
              <w:iCs w:val="0"/>
              <w:color w:val="auto"/>
              <w:kern w:val="2"/>
              <w:sz w:val="22"/>
              <w:szCs w:val="22"/>
              <w:lang w:eastAsia="en-AU"/>
              <w14:ligatures w14:val="standardContextual"/>
            </w:rPr>
          </w:pPr>
          <w:hyperlink w:anchor="_Toc152073336" w:history="1">
            <w:r w:rsidR="00552551" w:rsidRPr="00C61B0E">
              <w:rPr>
                <w:rStyle w:val="Hyperlink"/>
              </w:rPr>
              <w:t>Sponsorship</w:t>
            </w:r>
            <w:r w:rsidR="00552551">
              <w:rPr>
                <w:webHidden/>
              </w:rPr>
              <w:tab/>
            </w:r>
            <w:r w:rsidR="00552551">
              <w:rPr>
                <w:webHidden/>
              </w:rPr>
              <w:fldChar w:fldCharType="begin"/>
            </w:r>
            <w:r w:rsidR="00552551">
              <w:rPr>
                <w:webHidden/>
              </w:rPr>
              <w:instrText xml:space="preserve"> PAGEREF _Toc152073336 \h </w:instrText>
            </w:r>
            <w:r w:rsidR="00552551">
              <w:rPr>
                <w:webHidden/>
              </w:rPr>
            </w:r>
            <w:r w:rsidR="00552551">
              <w:rPr>
                <w:webHidden/>
              </w:rPr>
              <w:fldChar w:fldCharType="separate"/>
            </w:r>
            <w:r w:rsidR="00552551">
              <w:rPr>
                <w:webHidden/>
              </w:rPr>
              <w:t>32</w:t>
            </w:r>
            <w:r w:rsidR="00552551">
              <w:rPr>
                <w:webHidden/>
              </w:rPr>
              <w:fldChar w:fldCharType="end"/>
            </w:r>
          </w:hyperlink>
        </w:p>
        <w:p w14:paraId="22EB45E5" w14:textId="737A2DA7" w:rsidR="00552551" w:rsidRDefault="009408D1">
          <w:pPr>
            <w:pStyle w:val="TOC1"/>
            <w:rPr>
              <w:rFonts w:cstheme="minorBidi"/>
              <w:i w:val="0"/>
              <w:iCs w:val="0"/>
              <w:color w:val="auto"/>
              <w:kern w:val="2"/>
              <w:sz w:val="22"/>
              <w:szCs w:val="22"/>
              <w:lang w:eastAsia="en-AU"/>
              <w14:ligatures w14:val="standardContextual"/>
            </w:rPr>
          </w:pPr>
          <w:hyperlink w:anchor="_Toc152073337" w:history="1">
            <w:r w:rsidR="00552551" w:rsidRPr="00C61B0E">
              <w:rPr>
                <w:rStyle w:val="Hyperlink"/>
              </w:rPr>
              <w:t>Grant Funding</w:t>
            </w:r>
            <w:r w:rsidR="00552551">
              <w:rPr>
                <w:webHidden/>
              </w:rPr>
              <w:tab/>
            </w:r>
            <w:r w:rsidR="00552551">
              <w:rPr>
                <w:webHidden/>
              </w:rPr>
              <w:fldChar w:fldCharType="begin"/>
            </w:r>
            <w:r w:rsidR="00552551">
              <w:rPr>
                <w:webHidden/>
              </w:rPr>
              <w:instrText xml:space="preserve"> PAGEREF _Toc152073337 \h </w:instrText>
            </w:r>
            <w:r w:rsidR="00552551">
              <w:rPr>
                <w:webHidden/>
              </w:rPr>
            </w:r>
            <w:r w:rsidR="00552551">
              <w:rPr>
                <w:webHidden/>
              </w:rPr>
              <w:fldChar w:fldCharType="separate"/>
            </w:r>
            <w:r w:rsidR="00552551">
              <w:rPr>
                <w:webHidden/>
              </w:rPr>
              <w:t>33</w:t>
            </w:r>
            <w:r w:rsidR="00552551">
              <w:rPr>
                <w:webHidden/>
              </w:rPr>
              <w:fldChar w:fldCharType="end"/>
            </w:r>
          </w:hyperlink>
        </w:p>
        <w:p w14:paraId="36E5264D" w14:textId="08EB5780" w:rsidR="00552551" w:rsidRDefault="009408D1">
          <w:pPr>
            <w:pStyle w:val="TOC1"/>
            <w:rPr>
              <w:rFonts w:cstheme="minorBidi"/>
              <w:i w:val="0"/>
              <w:iCs w:val="0"/>
              <w:color w:val="auto"/>
              <w:kern w:val="2"/>
              <w:sz w:val="22"/>
              <w:szCs w:val="22"/>
              <w:lang w:eastAsia="en-AU"/>
              <w14:ligatures w14:val="standardContextual"/>
            </w:rPr>
          </w:pPr>
          <w:hyperlink w:anchor="_Toc152073338" w:history="1">
            <w:r w:rsidR="00552551" w:rsidRPr="00C61B0E">
              <w:rPr>
                <w:rStyle w:val="Hyperlink"/>
              </w:rPr>
              <w:t>Marketing</w:t>
            </w:r>
            <w:r w:rsidR="00552551">
              <w:rPr>
                <w:webHidden/>
              </w:rPr>
              <w:tab/>
            </w:r>
            <w:r w:rsidR="00552551">
              <w:rPr>
                <w:webHidden/>
              </w:rPr>
              <w:fldChar w:fldCharType="begin"/>
            </w:r>
            <w:r w:rsidR="00552551">
              <w:rPr>
                <w:webHidden/>
              </w:rPr>
              <w:instrText xml:space="preserve"> PAGEREF _Toc152073338 \h </w:instrText>
            </w:r>
            <w:r w:rsidR="00552551">
              <w:rPr>
                <w:webHidden/>
              </w:rPr>
            </w:r>
            <w:r w:rsidR="00552551">
              <w:rPr>
                <w:webHidden/>
              </w:rPr>
              <w:fldChar w:fldCharType="separate"/>
            </w:r>
            <w:r w:rsidR="00552551">
              <w:rPr>
                <w:webHidden/>
              </w:rPr>
              <w:t>34</w:t>
            </w:r>
            <w:r w:rsidR="00552551">
              <w:rPr>
                <w:webHidden/>
              </w:rPr>
              <w:fldChar w:fldCharType="end"/>
            </w:r>
          </w:hyperlink>
        </w:p>
        <w:p w14:paraId="0FFB3616" w14:textId="00A0DB21" w:rsidR="00552551" w:rsidRDefault="009408D1">
          <w:pPr>
            <w:pStyle w:val="TOC1"/>
            <w:rPr>
              <w:rFonts w:cstheme="minorBidi"/>
              <w:i w:val="0"/>
              <w:iCs w:val="0"/>
              <w:color w:val="auto"/>
              <w:kern w:val="2"/>
              <w:sz w:val="22"/>
              <w:szCs w:val="22"/>
              <w:lang w:eastAsia="en-AU"/>
              <w14:ligatures w14:val="standardContextual"/>
            </w:rPr>
          </w:pPr>
          <w:hyperlink w:anchor="_Toc152073339" w:history="1">
            <w:r w:rsidR="00552551" w:rsidRPr="00C61B0E">
              <w:rPr>
                <w:rStyle w:val="Hyperlink"/>
              </w:rPr>
              <w:t>Risk Management</w:t>
            </w:r>
            <w:r w:rsidR="00552551">
              <w:rPr>
                <w:webHidden/>
              </w:rPr>
              <w:tab/>
            </w:r>
            <w:r w:rsidR="00552551">
              <w:rPr>
                <w:webHidden/>
              </w:rPr>
              <w:fldChar w:fldCharType="begin"/>
            </w:r>
            <w:r w:rsidR="00552551">
              <w:rPr>
                <w:webHidden/>
              </w:rPr>
              <w:instrText xml:space="preserve"> PAGEREF _Toc152073339 \h </w:instrText>
            </w:r>
            <w:r w:rsidR="00552551">
              <w:rPr>
                <w:webHidden/>
              </w:rPr>
            </w:r>
            <w:r w:rsidR="00552551">
              <w:rPr>
                <w:webHidden/>
              </w:rPr>
              <w:fldChar w:fldCharType="separate"/>
            </w:r>
            <w:r w:rsidR="00552551">
              <w:rPr>
                <w:webHidden/>
              </w:rPr>
              <w:t>38</w:t>
            </w:r>
            <w:r w:rsidR="00552551">
              <w:rPr>
                <w:webHidden/>
              </w:rPr>
              <w:fldChar w:fldCharType="end"/>
            </w:r>
          </w:hyperlink>
        </w:p>
        <w:p w14:paraId="3356A2DD" w14:textId="74192392" w:rsidR="00552551" w:rsidRDefault="009408D1">
          <w:pPr>
            <w:pStyle w:val="TOC1"/>
            <w:rPr>
              <w:rFonts w:cstheme="minorBidi"/>
              <w:i w:val="0"/>
              <w:iCs w:val="0"/>
              <w:color w:val="auto"/>
              <w:kern w:val="2"/>
              <w:sz w:val="22"/>
              <w:szCs w:val="22"/>
              <w:lang w:eastAsia="en-AU"/>
              <w14:ligatures w14:val="standardContextual"/>
            </w:rPr>
          </w:pPr>
          <w:hyperlink w:anchor="_Toc152073340" w:history="1">
            <w:r w:rsidR="00552551" w:rsidRPr="00C61B0E">
              <w:rPr>
                <w:rStyle w:val="Hyperlink"/>
              </w:rPr>
              <w:t>Operations and Logistics</w:t>
            </w:r>
            <w:r w:rsidR="00552551">
              <w:rPr>
                <w:webHidden/>
              </w:rPr>
              <w:tab/>
            </w:r>
            <w:r w:rsidR="00552551">
              <w:rPr>
                <w:webHidden/>
              </w:rPr>
              <w:fldChar w:fldCharType="begin"/>
            </w:r>
            <w:r w:rsidR="00552551">
              <w:rPr>
                <w:webHidden/>
              </w:rPr>
              <w:instrText xml:space="preserve"> PAGEREF _Toc152073340 \h </w:instrText>
            </w:r>
            <w:r w:rsidR="00552551">
              <w:rPr>
                <w:webHidden/>
              </w:rPr>
            </w:r>
            <w:r w:rsidR="00552551">
              <w:rPr>
                <w:webHidden/>
              </w:rPr>
              <w:fldChar w:fldCharType="separate"/>
            </w:r>
            <w:r w:rsidR="00552551">
              <w:rPr>
                <w:webHidden/>
              </w:rPr>
              <w:t>42</w:t>
            </w:r>
            <w:r w:rsidR="00552551">
              <w:rPr>
                <w:webHidden/>
              </w:rPr>
              <w:fldChar w:fldCharType="end"/>
            </w:r>
          </w:hyperlink>
        </w:p>
        <w:p w14:paraId="1DB2CCF5" w14:textId="60DF2E31" w:rsidR="00552551" w:rsidRDefault="009408D1">
          <w:pPr>
            <w:pStyle w:val="TOC1"/>
            <w:rPr>
              <w:rFonts w:cstheme="minorBidi"/>
              <w:i w:val="0"/>
              <w:iCs w:val="0"/>
              <w:color w:val="auto"/>
              <w:kern w:val="2"/>
              <w:sz w:val="22"/>
              <w:szCs w:val="22"/>
              <w:lang w:eastAsia="en-AU"/>
              <w14:ligatures w14:val="standardContextual"/>
            </w:rPr>
          </w:pPr>
          <w:hyperlink w:anchor="_Toc152073341" w:history="1">
            <w:r w:rsidR="00552551" w:rsidRPr="00C61B0E">
              <w:rPr>
                <w:rStyle w:val="Hyperlink"/>
              </w:rPr>
              <w:t>Inclusion and Sustainability</w:t>
            </w:r>
            <w:r w:rsidR="00552551">
              <w:rPr>
                <w:webHidden/>
              </w:rPr>
              <w:tab/>
            </w:r>
            <w:r w:rsidR="00552551">
              <w:rPr>
                <w:webHidden/>
              </w:rPr>
              <w:fldChar w:fldCharType="begin"/>
            </w:r>
            <w:r w:rsidR="00552551">
              <w:rPr>
                <w:webHidden/>
              </w:rPr>
              <w:instrText xml:space="preserve"> PAGEREF _Toc152073341 \h </w:instrText>
            </w:r>
            <w:r w:rsidR="00552551">
              <w:rPr>
                <w:webHidden/>
              </w:rPr>
            </w:r>
            <w:r w:rsidR="00552551">
              <w:rPr>
                <w:webHidden/>
              </w:rPr>
              <w:fldChar w:fldCharType="separate"/>
            </w:r>
            <w:r w:rsidR="00552551">
              <w:rPr>
                <w:webHidden/>
              </w:rPr>
              <w:t>43</w:t>
            </w:r>
            <w:r w:rsidR="00552551">
              <w:rPr>
                <w:webHidden/>
              </w:rPr>
              <w:fldChar w:fldCharType="end"/>
            </w:r>
          </w:hyperlink>
        </w:p>
        <w:p w14:paraId="6F6D9038" w14:textId="67169CB9" w:rsidR="00552551" w:rsidRDefault="009408D1">
          <w:pPr>
            <w:pStyle w:val="TOC1"/>
            <w:rPr>
              <w:rFonts w:cstheme="minorBidi"/>
              <w:i w:val="0"/>
              <w:iCs w:val="0"/>
              <w:color w:val="auto"/>
              <w:kern w:val="2"/>
              <w:sz w:val="22"/>
              <w:szCs w:val="22"/>
              <w:lang w:eastAsia="en-AU"/>
              <w14:ligatures w14:val="standardContextual"/>
            </w:rPr>
          </w:pPr>
          <w:hyperlink w:anchor="_Toc152073342" w:history="1">
            <w:r w:rsidR="00552551" w:rsidRPr="00C61B0E">
              <w:rPr>
                <w:rStyle w:val="Hyperlink"/>
              </w:rPr>
              <w:t>Post event tasks</w:t>
            </w:r>
            <w:r w:rsidR="00552551">
              <w:rPr>
                <w:webHidden/>
              </w:rPr>
              <w:tab/>
            </w:r>
            <w:r w:rsidR="00552551">
              <w:rPr>
                <w:webHidden/>
              </w:rPr>
              <w:fldChar w:fldCharType="begin"/>
            </w:r>
            <w:r w:rsidR="00552551">
              <w:rPr>
                <w:webHidden/>
              </w:rPr>
              <w:instrText xml:space="preserve"> PAGEREF _Toc152073342 \h </w:instrText>
            </w:r>
            <w:r w:rsidR="00552551">
              <w:rPr>
                <w:webHidden/>
              </w:rPr>
            </w:r>
            <w:r w:rsidR="00552551">
              <w:rPr>
                <w:webHidden/>
              </w:rPr>
              <w:fldChar w:fldCharType="separate"/>
            </w:r>
            <w:r w:rsidR="00552551">
              <w:rPr>
                <w:webHidden/>
              </w:rPr>
              <w:t>47</w:t>
            </w:r>
            <w:r w:rsidR="00552551">
              <w:rPr>
                <w:webHidden/>
              </w:rPr>
              <w:fldChar w:fldCharType="end"/>
            </w:r>
          </w:hyperlink>
        </w:p>
        <w:p w14:paraId="1DFFE32F" w14:textId="59429D8B" w:rsidR="00695BF7" w:rsidRPr="008F3A07" w:rsidRDefault="00695BF7" w:rsidP="00695BF7">
          <w:r w:rsidRPr="008F3A07">
            <w:rPr>
              <w:noProof/>
            </w:rPr>
            <w:fldChar w:fldCharType="end"/>
          </w:r>
        </w:p>
      </w:sdtContent>
    </w:sdt>
    <w:p w14:paraId="33451BA1" w14:textId="31F618F5" w:rsidR="003A5223" w:rsidRDefault="003A5223" w:rsidP="003A5223">
      <w:pPr>
        <w:pStyle w:val="Heading1"/>
        <w:rPr>
          <w:color w:val="auto"/>
        </w:rPr>
      </w:pPr>
      <w:bookmarkStart w:id="7" w:name="_Toc152073322"/>
      <w:r>
        <w:rPr>
          <w:color w:val="auto"/>
        </w:rPr>
        <w:t>Who is this guide for?</w:t>
      </w:r>
      <w:bookmarkEnd w:id="7"/>
      <w:r>
        <w:rPr>
          <w:color w:val="auto"/>
        </w:rPr>
        <w:t xml:space="preserve"> </w:t>
      </w:r>
    </w:p>
    <w:p w14:paraId="25D08290" w14:textId="6968C90F" w:rsidR="003A5223" w:rsidRDefault="003A5223" w:rsidP="003A5223">
      <w:r>
        <w:t>Th</w:t>
      </w:r>
      <w:r w:rsidR="00533785">
        <w:t xml:space="preserve">is </w:t>
      </w:r>
      <w:r>
        <w:t xml:space="preserve">guide has been put together for committees and event organisers that are looking to hold an event in Hepburn Shire. It was developed by the Events Officer, with information provided by </w:t>
      </w:r>
      <w:r w:rsidR="00533785">
        <w:t xml:space="preserve">council officers </w:t>
      </w:r>
      <w:r>
        <w:t>that are relevant to successfully</w:t>
      </w:r>
      <w:r w:rsidR="00533785">
        <w:t xml:space="preserve"> and safely</w:t>
      </w:r>
      <w:r>
        <w:t xml:space="preserve"> running an event. </w:t>
      </w:r>
      <w:r w:rsidR="00533785">
        <w:t xml:space="preserve">It should be the first document used to plan your event. </w:t>
      </w:r>
    </w:p>
    <w:p w14:paraId="7FD970D6" w14:textId="77777777" w:rsidR="003A5223" w:rsidRDefault="003A5223" w:rsidP="003A5223"/>
    <w:p w14:paraId="4E3D5363" w14:textId="21A6CF05" w:rsidR="003A5223" w:rsidRDefault="003A5223">
      <w:pPr>
        <w:rPr>
          <w:rFonts w:asciiTheme="majorHAnsi" w:eastAsiaTheme="majorEastAsia" w:hAnsiTheme="majorHAnsi" w:cstheme="majorBidi"/>
          <w:b/>
          <w:sz w:val="36"/>
          <w:szCs w:val="32"/>
        </w:rPr>
      </w:pPr>
      <w:r>
        <w:t xml:space="preserve">When considering the running of an event in Hepburn Shire, whether this is the first or hundredth iteration, use this guide to identify timelines and the work needed to successfully hold your event and maximise the benefits that event has to your stakeholders and the broader community. This guide will help ensure compliance to relevant regulations. </w:t>
      </w:r>
    </w:p>
    <w:p w14:paraId="0E88777F" w14:textId="4C5E2645" w:rsidR="008E2955" w:rsidRDefault="00533785" w:rsidP="008E2955">
      <w:pPr>
        <w:pStyle w:val="Heading1"/>
        <w:rPr>
          <w:color w:val="auto"/>
          <w:sz w:val="48"/>
          <w:szCs w:val="48"/>
        </w:rPr>
      </w:pPr>
      <w:bookmarkStart w:id="8" w:name="_Toc152073323"/>
      <w:r w:rsidRPr="00F625A2">
        <w:rPr>
          <w:color w:val="auto"/>
          <w:sz w:val="48"/>
          <w:szCs w:val="48"/>
        </w:rPr>
        <w:lastRenderedPageBreak/>
        <w:t>Event Management Checklist</w:t>
      </w:r>
      <w:bookmarkEnd w:id="8"/>
    </w:p>
    <w:p w14:paraId="6D8E08F2" w14:textId="5B84CDFE" w:rsidR="008E2955" w:rsidRPr="008E2955" w:rsidRDefault="008E2955" w:rsidP="008E2955">
      <w:pPr>
        <w:rPr>
          <w:i/>
          <w:iCs/>
        </w:rPr>
      </w:pPr>
      <w:r>
        <w:rPr>
          <w:i/>
          <w:iCs/>
        </w:rPr>
        <w:t xml:space="preserve">Print and use this checklist as a quick guide to prepare for your </w:t>
      </w:r>
      <w:proofErr w:type="gramStart"/>
      <w:r>
        <w:rPr>
          <w:i/>
          <w:iCs/>
        </w:rPr>
        <w:t>event</w:t>
      </w:r>
      <w:proofErr w:type="gramEnd"/>
    </w:p>
    <w:p w14:paraId="7709DCA7" w14:textId="4FD18CF6" w:rsidR="00DB15D0" w:rsidRPr="00464E65" w:rsidRDefault="00DB15D0" w:rsidP="00464E65">
      <w:pPr>
        <w:pStyle w:val="Heading1"/>
        <w:rPr>
          <w:color w:val="auto"/>
        </w:rPr>
      </w:pPr>
      <w:bookmarkStart w:id="9" w:name="_Toc152073324"/>
      <w:r w:rsidRPr="00D2020A">
        <w:rPr>
          <w:color w:val="auto"/>
        </w:rPr>
        <w:t>Securing permits for your event</w:t>
      </w:r>
      <w:bookmarkEnd w:id="9"/>
      <w:bookmarkEnd w:id="5"/>
      <w:bookmarkEnd w:id="4"/>
      <w:bookmarkEnd w:id="3"/>
      <w:bookmarkEnd w:id="2"/>
      <w:bookmarkEnd w:id="1"/>
      <w:r w:rsidRPr="00D2020A">
        <w:rPr>
          <w:color w:val="auto"/>
        </w:rPr>
        <w:t xml:space="preserve"> </w:t>
      </w:r>
    </w:p>
    <w:p w14:paraId="76250D60" w14:textId="570AA437" w:rsidR="00711884" w:rsidRDefault="00DB15D0" w:rsidP="004F626D">
      <w:pPr>
        <w:ind w:left="426" w:hanging="426"/>
      </w:pPr>
      <w:r>
        <w:rPr>
          <w:rFonts w:ascii="Segoe UI Symbol" w:hAnsi="Segoe UI Symbol" w:cs="Segoe UI Symbol"/>
        </w:rPr>
        <w:t>☐</w:t>
      </w:r>
      <w:r>
        <w:tab/>
      </w:r>
      <w:r w:rsidR="008854BB">
        <w:t xml:space="preserve">At least </w:t>
      </w:r>
      <w:r w:rsidR="008854BB" w:rsidRPr="003A5223">
        <w:rPr>
          <w:b/>
          <w:bCs/>
        </w:rPr>
        <w:t>seven months</w:t>
      </w:r>
      <w:r w:rsidR="008854BB">
        <w:t xml:space="preserve"> prior to your event, r</w:t>
      </w:r>
      <w:r>
        <w:t xml:space="preserve">eview </w:t>
      </w:r>
      <w:r w:rsidR="008661F8">
        <w:t xml:space="preserve">the beginning of </w:t>
      </w:r>
      <w:r>
        <w:t xml:space="preserve">this guide to identify all the </w:t>
      </w:r>
      <w:r w:rsidR="008854BB">
        <w:t xml:space="preserve">permits and approvals your event will </w:t>
      </w:r>
      <w:proofErr w:type="gramStart"/>
      <w:r w:rsidR="008854BB">
        <w:t>require</w:t>
      </w:r>
      <w:proofErr w:type="gramEnd"/>
      <w:r w:rsidR="00711884">
        <w:t xml:space="preserve"> and the timeframes required for each </w:t>
      </w:r>
    </w:p>
    <w:p w14:paraId="3FD075D4" w14:textId="758007A7" w:rsidR="007445E0" w:rsidRDefault="007445E0" w:rsidP="004F626D">
      <w:pPr>
        <w:ind w:left="426" w:hanging="426"/>
      </w:pPr>
      <w:r>
        <w:rPr>
          <w:rFonts w:ascii="Segoe UI Symbol" w:hAnsi="Segoe UI Symbol" w:cs="Segoe UI Symbol"/>
        </w:rPr>
        <w:t>☐</w:t>
      </w:r>
      <w:r>
        <w:tab/>
        <w:t xml:space="preserve">Develop supporting documentation required for </w:t>
      </w:r>
      <w:r w:rsidR="0057719E">
        <w:t>event approval</w:t>
      </w:r>
      <w:r w:rsidR="003B0C3F">
        <w:t>s</w:t>
      </w:r>
    </w:p>
    <w:p w14:paraId="2C35A0D8" w14:textId="6E0D9DF5" w:rsidR="00DB15D0" w:rsidRDefault="00711884" w:rsidP="004F626D">
      <w:pPr>
        <w:ind w:left="426" w:hanging="426"/>
      </w:pPr>
      <w:r>
        <w:rPr>
          <w:rFonts w:ascii="Segoe UI Symbol" w:hAnsi="Segoe UI Symbol" w:cs="Segoe UI Symbol"/>
        </w:rPr>
        <w:t>☐</w:t>
      </w:r>
      <w:r>
        <w:tab/>
        <w:t>Apply for required approvals</w:t>
      </w:r>
      <w:r w:rsidR="0057719E">
        <w:t>, permits and licences</w:t>
      </w:r>
    </w:p>
    <w:p w14:paraId="4018A208" w14:textId="77777777" w:rsidR="00711884" w:rsidRDefault="00711884" w:rsidP="00DB15D0"/>
    <w:p w14:paraId="7686F3A7" w14:textId="0A4D8983" w:rsidR="00711884" w:rsidRDefault="00711884" w:rsidP="00711884">
      <w:pPr>
        <w:pStyle w:val="Heading1"/>
        <w:rPr>
          <w:color w:val="auto"/>
        </w:rPr>
      </w:pPr>
      <w:bookmarkStart w:id="10" w:name="_Toc112250698"/>
      <w:bookmarkStart w:id="11" w:name="_Toc112251734"/>
      <w:bookmarkStart w:id="12" w:name="_Toc112678174"/>
      <w:bookmarkStart w:id="13" w:name="_Toc112678627"/>
      <w:bookmarkStart w:id="14" w:name="_Toc112679972"/>
      <w:bookmarkStart w:id="15" w:name="_Toc152073325"/>
      <w:r w:rsidRPr="00D2020A">
        <w:rPr>
          <w:color w:val="auto"/>
        </w:rPr>
        <w:t>Planning your event</w:t>
      </w:r>
      <w:bookmarkEnd w:id="10"/>
      <w:bookmarkEnd w:id="11"/>
      <w:bookmarkEnd w:id="12"/>
      <w:bookmarkEnd w:id="13"/>
      <w:bookmarkEnd w:id="14"/>
      <w:bookmarkEnd w:id="15"/>
      <w:r w:rsidRPr="00D2020A">
        <w:rPr>
          <w:color w:val="auto"/>
        </w:rPr>
        <w:t xml:space="preserve"> </w:t>
      </w:r>
    </w:p>
    <w:p w14:paraId="28AD9DF5" w14:textId="76DF3199" w:rsidR="00DB15D0" w:rsidRPr="003641D1" w:rsidRDefault="00DB15D0" w:rsidP="003641D1">
      <w:pPr>
        <w:rPr>
          <w:rFonts w:asciiTheme="majorHAnsi" w:hAnsiTheme="majorHAnsi" w:cstheme="majorHAnsi"/>
          <w:b/>
          <w:bCs/>
          <w:color w:val="38939B"/>
          <w:sz w:val="32"/>
          <w:szCs w:val="32"/>
        </w:rPr>
      </w:pPr>
      <w:bookmarkStart w:id="16" w:name="_Toc112250699"/>
      <w:bookmarkStart w:id="17" w:name="_Toc112251735"/>
      <w:bookmarkStart w:id="18" w:name="_Toc112678175"/>
      <w:bookmarkStart w:id="19" w:name="_Toc112678628"/>
      <w:bookmarkStart w:id="20" w:name="_Toc112679973"/>
      <w:r w:rsidRPr="003641D1">
        <w:rPr>
          <w:rFonts w:asciiTheme="majorHAnsi" w:hAnsiTheme="majorHAnsi" w:cstheme="majorHAnsi"/>
          <w:b/>
          <w:bCs/>
          <w:color w:val="38939B"/>
          <w:sz w:val="32"/>
          <w:szCs w:val="32"/>
        </w:rPr>
        <w:t>Strategic Planning</w:t>
      </w:r>
      <w:bookmarkEnd w:id="16"/>
      <w:bookmarkEnd w:id="17"/>
      <w:bookmarkEnd w:id="18"/>
      <w:bookmarkEnd w:id="19"/>
      <w:bookmarkEnd w:id="20"/>
    </w:p>
    <w:p w14:paraId="27918623" w14:textId="41395825" w:rsidR="00DB15D0" w:rsidRDefault="00DB15D0" w:rsidP="004F626D">
      <w:pPr>
        <w:ind w:left="426" w:hanging="426"/>
      </w:pPr>
      <w:r>
        <w:rPr>
          <w:rFonts w:ascii="Segoe UI Symbol" w:hAnsi="Segoe UI Symbol" w:cs="Segoe UI Symbol"/>
        </w:rPr>
        <w:t>☐</w:t>
      </w:r>
      <w:r>
        <w:tab/>
        <w:t xml:space="preserve">Have a strategic planning workshop with your team and brainstorm </w:t>
      </w:r>
      <w:r w:rsidR="003B0C3F">
        <w:t>the</w:t>
      </w:r>
      <w:r>
        <w:t xml:space="preserve"> vision</w:t>
      </w:r>
      <w:r w:rsidR="003B0C3F">
        <w:t xml:space="preserve"> for your event</w:t>
      </w:r>
      <w:r>
        <w:t>, goals</w:t>
      </w:r>
      <w:r w:rsidR="001B4E24">
        <w:t>,</w:t>
      </w:r>
      <w:r>
        <w:t xml:space="preserve"> and what sets your event apart</w:t>
      </w:r>
    </w:p>
    <w:p w14:paraId="14D3C728" w14:textId="151B2919" w:rsidR="00DB15D0" w:rsidRDefault="00DB15D0" w:rsidP="004F626D">
      <w:pPr>
        <w:ind w:left="426" w:hanging="426"/>
      </w:pPr>
      <w:r>
        <w:rPr>
          <w:rFonts w:ascii="Segoe UI Symbol" w:hAnsi="Segoe UI Symbol" w:cs="Segoe UI Symbol"/>
        </w:rPr>
        <w:t>☐</w:t>
      </w:r>
      <w:r>
        <w:tab/>
        <w:t xml:space="preserve">Develop </w:t>
      </w:r>
      <w:r w:rsidR="001B4E24">
        <w:t>a</w:t>
      </w:r>
      <w:r>
        <w:t xml:space="preserve"> strategic plan for your event </w:t>
      </w:r>
    </w:p>
    <w:p w14:paraId="1ADB8E00" w14:textId="3043AE2C" w:rsidR="00DB15D0" w:rsidRDefault="00DB15D0" w:rsidP="00464E65">
      <w:pPr>
        <w:ind w:left="426" w:hanging="426"/>
      </w:pPr>
      <w:r>
        <w:rPr>
          <w:rFonts w:ascii="Segoe UI Symbol" w:hAnsi="Segoe UI Symbol" w:cs="Segoe UI Symbol"/>
        </w:rPr>
        <w:t>☐</w:t>
      </w:r>
      <w:r>
        <w:tab/>
        <w:t xml:space="preserve">Determine </w:t>
      </w:r>
      <w:r w:rsidR="00D06FEF">
        <w:t>your</w:t>
      </w:r>
      <w:r>
        <w:t xml:space="preserve"> measure of success and how you will celebrate when you achieve it</w:t>
      </w:r>
    </w:p>
    <w:p w14:paraId="1E3D6437" w14:textId="77777777" w:rsidR="00464E65" w:rsidRDefault="00464E65" w:rsidP="00464E65">
      <w:pPr>
        <w:ind w:left="426" w:hanging="426"/>
      </w:pPr>
    </w:p>
    <w:p w14:paraId="6E40CD7F" w14:textId="18E144CA" w:rsidR="00DB15D0" w:rsidRPr="003641D1" w:rsidRDefault="00DB15D0" w:rsidP="003641D1">
      <w:pPr>
        <w:rPr>
          <w:rFonts w:asciiTheme="majorHAnsi" w:hAnsiTheme="majorHAnsi" w:cstheme="majorHAnsi"/>
          <w:b/>
          <w:bCs/>
          <w:color w:val="38939B"/>
          <w:sz w:val="32"/>
          <w:szCs w:val="32"/>
        </w:rPr>
      </w:pPr>
      <w:bookmarkStart w:id="21" w:name="_Toc112250700"/>
      <w:bookmarkStart w:id="22" w:name="_Toc112251736"/>
      <w:bookmarkStart w:id="23" w:name="_Toc112678176"/>
      <w:bookmarkStart w:id="24" w:name="_Toc112678629"/>
      <w:bookmarkStart w:id="25" w:name="_Toc112679974"/>
      <w:r w:rsidRPr="003641D1">
        <w:rPr>
          <w:rFonts w:asciiTheme="majorHAnsi" w:hAnsiTheme="majorHAnsi" w:cstheme="majorHAnsi"/>
          <w:b/>
          <w:bCs/>
          <w:color w:val="38939B"/>
          <w:sz w:val="32"/>
          <w:szCs w:val="32"/>
        </w:rPr>
        <w:t>Event Planning</w:t>
      </w:r>
      <w:bookmarkEnd w:id="21"/>
      <w:bookmarkEnd w:id="22"/>
      <w:bookmarkEnd w:id="23"/>
      <w:bookmarkEnd w:id="24"/>
      <w:bookmarkEnd w:id="25"/>
    </w:p>
    <w:p w14:paraId="06BBCD29" w14:textId="2EA8D025" w:rsidR="003B1E76" w:rsidRDefault="00DB15D0" w:rsidP="004F626D">
      <w:pPr>
        <w:ind w:left="426" w:hanging="426"/>
      </w:pPr>
      <w:r>
        <w:rPr>
          <w:rFonts w:ascii="Segoe UI Symbol" w:hAnsi="Segoe UI Symbol" w:cs="Segoe UI Symbol"/>
        </w:rPr>
        <w:t>☐</w:t>
      </w:r>
      <w:r>
        <w:tab/>
      </w:r>
      <w:r w:rsidR="003B1E76">
        <w:t>Book your venu</w:t>
      </w:r>
      <w:r w:rsidR="00D06FEF">
        <w:t>e</w:t>
      </w:r>
    </w:p>
    <w:p w14:paraId="399F2B23" w14:textId="77777777" w:rsidR="001B4E24" w:rsidRDefault="003B1E76" w:rsidP="004F626D">
      <w:pPr>
        <w:ind w:left="426" w:hanging="426"/>
      </w:pPr>
      <w:r>
        <w:rPr>
          <w:rFonts w:ascii="Segoe UI Symbol" w:hAnsi="Segoe UI Symbol" w:cs="Segoe UI Symbol"/>
        </w:rPr>
        <w:t>☐</w:t>
      </w:r>
      <w:r>
        <w:tab/>
      </w:r>
      <w:r w:rsidR="001B4E24">
        <w:t xml:space="preserve">Establish the committee structure and supporting roles/responsibilities </w:t>
      </w:r>
    </w:p>
    <w:p w14:paraId="3BC4E5FC" w14:textId="3410ACA5" w:rsidR="00DB15D0" w:rsidRDefault="001B4E24" w:rsidP="004F626D">
      <w:pPr>
        <w:ind w:left="426" w:hanging="426"/>
      </w:pPr>
      <w:r>
        <w:rPr>
          <w:rFonts w:ascii="Segoe UI Symbol" w:hAnsi="Segoe UI Symbol" w:cs="Segoe UI Symbol"/>
        </w:rPr>
        <w:t>☐</w:t>
      </w:r>
      <w:r>
        <w:tab/>
      </w:r>
      <w:r w:rsidR="00DB15D0">
        <w:t xml:space="preserve">Develop your planning documents and share with the team </w:t>
      </w:r>
    </w:p>
    <w:p w14:paraId="64F1E709" w14:textId="77777777" w:rsidR="001B4E24" w:rsidRDefault="00DB15D0" w:rsidP="004F626D">
      <w:pPr>
        <w:ind w:left="426" w:hanging="426"/>
      </w:pPr>
      <w:r>
        <w:rPr>
          <w:rFonts w:ascii="Segoe UI Symbol" w:hAnsi="Segoe UI Symbol" w:cs="Segoe UI Symbol"/>
        </w:rPr>
        <w:t>☐</w:t>
      </w:r>
      <w:r>
        <w:tab/>
      </w:r>
      <w:r w:rsidR="001B4E24">
        <w:t xml:space="preserve">Plan the online collaboration system and set it up </w:t>
      </w:r>
    </w:p>
    <w:p w14:paraId="21CC67CD" w14:textId="47E47F9E" w:rsidR="00DB15D0" w:rsidRDefault="001B4E24" w:rsidP="00464E65">
      <w:pPr>
        <w:ind w:left="426" w:hanging="426"/>
      </w:pPr>
      <w:r>
        <w:rPr>
          <w:rFonts w:ascii="Segoe UI Symbol" w:hAnsi="Segoe UI Symbol" w:cs="Segoe UI Symbol"/>
        </w:rPr>
        <w:t>☐</w:t>
      </w:r>
      <w:r>
        <w:tab/>
        <w:t xml:space="preserve">Schedule a training session to get everyone on the committee up to speed </w:t>
      </w:r>
    </w:p>
    <w:p w14:paraId="5145E95B" w14:textId="636B27C5" w:rsidR="00711884" w:rsidRDefault="00711884" w:rsidP="004F626D">
      <w:pPr>
        <w:pStyle w:val="Heading1"/>
        <w:rPr>
          <w:color w:val="auto"/>
        </w:rPr>
      </w:pPr>
      <w:bookmarkStart w:id="26" w:name="_Toc112250701"/>
      <w:bookmarkStart w:id="27" w:name="_Toc112251737"/>
      <w:bookmarkStart w:id="28" w:name="_Toc112678177"/>
      <w:bookmarkStart w:id="29" w:name="_Toc112678630"/>
      <w:bookmarkStart w:id="30" w:name="_Toc112679975"/>
      <w:bookmarkStart w:id="31" w:name="_Toc152073326"/>
      <w:r w:rsidRPr="00D2020A">
        <w:rPr>
          <w:color w:val="auto"/>
        </w:rPr>
        <w:t>Preparing for your event</w:t>
      </w:r>
      <w:bookmarkEnd w:id="26"/>
      <w:bookmarkEnd w:id="27"/>
      <w:bookmarkEnd w:id="28"/>
      <w:bookmarkEnd w:id="29"/>
      <w:bookmarkEnd w:id="30"/>
      <w:bookmarkEnd w:id="31"/>
      <w:r w:rsidRPr="00D2020A">
        <w:rPr>
          <w:color w:val="auto"/>
        </w:rPr>
        <w:t xml:space="preserve"> </w:t>
      </w:r>
    </w:p>
    <w:p w14:paraId="1303801C" w14:textId="20C5055D" w:rsidR="00DB15D0" w:rsidRPr="003641D1" w:rsidRDefault="00DB15D0" w:rsidP="003641D1">
      <w:pPr>
        <w:rPr>
          <w:rFonts w:asciiTheme="majorHAnsi" w:hAnsiTheme="majorHAnsi" w:cstheme="majorHAnsi"/>
          <w:b/>
          <w:bCs/>
          <w:color w:val="38939B"/>
          <w:sz w:val="32"/>
          <w:szCs w:val="32"/>
        </w:rPr>
      </w:pPr>
      <w:bookmarkStart w:id="32" w:name="_Toc112250702"/>
      <w:bookmarkStart w:id="33" w:name="_Toc112251738"/>
      <w:bookmarkStart w:id="34" w:name="_Toc112678178"/>
      <w:bookmarkStart w:id="35" w:name="_Toc112678631"/>
      <w:bookmarkStart w:id="36" w:name="_Toc112679976"/>
      <w:r w:rsidRPr="003641D1">
        <w:rPr>
          <w:rFonts w:asciiTheme="majorHAnsi" w:hAnsiTheme="majorHAnsi" w:cstheme="majorHAnsi"/>
          <w:b/>
          <w:bCs/>
          <w:color w:val="38939B"/>
          <w:sz w:val="32"/>
          <w:szCs w:val="32"/>
        </w:rPr>
        <w:t>Event Teams</w:t>
      </w:r>
      <w:bookmarkEnd w:id="32"/>
      <w:bookmarkEnd w:id="33"/>
      <w:bookmarkEnd w:id="34"/>
      <w:bookmarkEnd w:id="35"/>
      <w:bookmarkEnd w:id="36"/>
    </w:p>
    <w:p w14:paraId="0C0BD1BC" w14:textId="1EC6F9A3" w:rsidR="00DB15D0" w:rsidRDefault="00DB15D0" w:rsidP="004F626D">
      <w:pPr>
        <w:ind w:left="426" w:hanging="426"/>
      </w:pPr>
      <w:r>
        <w:rPr>
          <w:rFonts w:ascii="Segoe UI Symbol" w:hAnsi="Segoe UI Symbol" w:cs="Segoe UI Symbol"/>
        </w:rPr>
        <w:t>☐</w:t>
      </w:r>
      <w:r>
        <w:tab/>
      </w:r>
      <w:r w:rsidR="001B4E24">
        <w:t>Establish</w:t>
      </w:r>
      <w:r>
        <w:t xml:space="preserve"> your volunteer </w:t>
      </w:r>
      <w:r w:rsidR="001B4E24">
        <w:t xml:space="preserve">policy, </w:t>
      </w:r>
      <w:r>
        <w:t xml:space="preserve">structure and systems </w:t>
      </w:r>
    </w:p>
    <w:p w14:paraId="6CE0F6A7" w14:textId="774DA553" w:rsidR="00DB15D0" w:rsidRDefault="00DB15D0" w:rsidP="004F626D">
      <w:pPr>
        <w:ind w:left="426" w:hanging="426"/>
      </w:pPr>
      <w:r>
        <w:rPr>
          <w:rFonts w:ascii="Segoe UI Symbol" w:hAnsi="Segoe UI Symbol" w:cs="Segoe UI Symbol"/>
        </w:rPr>
        <w:t>☐</w:t>
      </w:r>
      <w:r>
        <w:tab/>
      </w:r>
      <w:r w:rsidR="00F63C82">
        <w:t>R</w:t>
      </w:r>
      <w:r>
        <w:t>ecruit</w:t>
      </w:r>
      <w:r w:rsidR="00F63C82">
        <w:t xml:space="preserve"> your team</w:t>
      </w:r>
    </w:p>
    <w:p w14:paraId="0D634FF8" w14:textId="78CC4687" w:rsidR="00DB15D0" w:rsidRDefault="00DB15D0" w:rsidP="004F626D">
      <w:pPr>
        <w:ind w:left="426" w:hanging="426"/>
      </w:pPr>
      <w:r>
        <w:rPr>
          <w:rFonts w:ascii="Segoe UI Symbol" w:hAnsi="Segoe UI Symbol" w:cs="Segoe UI Symbol"/>
        </w:rPr>
        <w:t>☐</w:t>
      </w:r>
      <w:r>
        <w:tab/>
        <w:t xml:space="preserve">Develop </w:t>
      </w:r>
      <w:r w:rsidR="00F63C82">
        <w:t>a</w:t>
      </w:r>
      <w:r>
        <w:t xml:space="preserve"> communication system </w:t>
      </w:r>
    </w:p>
    <w:p w14:paraId="313751B3" w14:textId="75F8BE32" w:rsidR="009F39F8" w:rsidRDefault="009F39F8" w:rsidP="004F626D">
      <w:pPr>
        <w:ind w:left="426" w:hanging="426"/>
      </w:pPr>
      <w:r>
        <w:rPr>
          <w:rFonts w:ascii="Segoe UI Symbol" w:hAnsi="Segoe UI Symbol" w:cs="Segoe UI Symbol"/>
        </w:rPr>
        <w:t>☐</w:t>
      </w:r>
      <w:r>
        <w:tab/>
        <w:t>Plan a volunteer social event – no reason, just because you can!</w:t>
      </w:r>
    </w:p>
    <w:p w14:paraId="43ED3463" w14:textId="77777777" w:rsidR="001B4E24" w:rsidRDefault="00DB15D0" w:rsidP="004F626D">
      <w:pPr>
        <w:ind w:left="426" w:hanging="426"/>
      </w:pPr>
      <w:r>
        <w:rPr>
          <w:rFonts w:ascii="Segoe UI Symbol" w:hAnsi="Segoe UI Symbol" w:cs="Segoe UI Symbol"/>
        </w:rPr>
        <w:t>☐</w:t>
      </w:r>
      <w:r>
        <w:tab/>
      </w:r>
      <w:r w:rsidR="001B4E24">
        <w:t xml:space="preserve">Set up the volunteer roster </w:t>
      </w:r>
    </w:p>
    <w:p w14:paraId="35FF94C4" w14:textId="39C50097" w:rsidR="00DB15D0" w:rsidRDefault="001B4E24" w:rsidP="004F626D">
      <w:pPr>
        <w:ind w:left="426" w:hanging="426"/>
      </w:pPr>
      <w:r>
        <w:rPr>
          <w:rFonts w:ascii="Segoe UI Symbol" w:hAnsi="Segoe UI Symbol" w:cs="Segoe UI Symbol"/>
        </w:rPr>
        <w:t>☐</w:t>
      </w:r>
      <w:r>
        <w:tab/>
        <w:t>Run</w:t>
      </w:r>
      <w:r w:rsidR="00DB15D0">
        <w:t xml:space="preserve"> volunteer briefing sessions</w:t>
      </w:r>
    </w:p>
    <w:p w14:paraId="56C2227B" w14:textId="4FBAA01A" w:rsidR="00F63C82" w:rsidRDefault="00DB15D0" w:rsidP="004F626D">
      <w:pPr>
        <w:ind w:left="426" w:hanging="426"/>
      </w:pPr>
      <w:r>
        <w:rPr>
          <w:rFonts w:ascii="Segoe UI Symbol" w:hAnsi="Segoe UI Symbol" w:cs="Segoe UI Symbol"/>
        </w:rPr>
        <w:t>☐</w:t>
      </w:r>
      <w:r>
        <w:tab/>
      </w:r>
      <w:r w:rsidR="00F63C82">
        <w:t>Regularly celebrate volunteers on social media</w:t>
      </w:r>
    </w:p>
    <w:p w14:paraId="3BF1EB14" w14:textId="70B1B0D5" w:rsidR="00DB15D0" w:rsidRDefault="00DB15D0" w:rsidP="00F63C82"/>
    <w:p w14:paraId="4E183838" w14:textId="78B13C16" w:rsidR="00DB15D0" w:rsidRPr="003641D1" w:rsidRDefault="00DB15D0" w:rsidP="003641D1">
      <w:pPr>
        <w:rPr>
          <w:rFonts w:asciiTheme="majorHAnsi" w:hAnsiTheme="majorHAnsi" w:cstheme="majorHAnsi"/>
          <w:b/>
          <w:bCs/>
          <w:color w:val="38939B"/>
          <w:sz w:val="32"/>
          <w:szCs w:val="32"/>
        </w:rPr>
      </w:pPr>
      <w:bookmarkStart w:id="37" w:name="_Toc112250703"/>
      <w:bookmarkStart w:id="38" w:name="_Toc112251739"/>
      <w:bookmarkStart w:id="39" w:name="_Toc112678179"/>
      <w:bookmarkStart w:id="40" w:name="_Toc112678632"/>
      <w:bookmarkStart w:id="41" w:name="_Toc112679977"/>
      <w:r w:rsidRPr="003641D1">
        <w:rPr>
          <w:rFonts w:asciiTheme="majorHAnsi" w:hAnsiTheme="majorHAnsi" w:cstheme="majorHAnsi"/>
          <w:b/>
          <w:bCs/>
          <w:color w:val="38939B"/>
          <w:sz w:val="32"/>
          <w:szCs w:val="32"/>
        </w:rPr>
        <w:t>Finance</w:t>
      </w:r>
      <w:bookmarkEnd w:id="37"/>
      <w:bookmarkEnd w:id="38"/>
      <w:bookmarkEnd w:id="39"/>
      <w:bookmarkEnd w:id="40"/>
      <w:bookmarkEnd w:id="41"/>
    </w:p>
    <w:p w14:paraId="17180B76" w14:textId="5FC37820" w:rsidR="00BA12C6" w:rsidRDefault="00DB15D0" w:rsidP="004F626D">
      <w:pPr>
        <w:ind w:left="426" w:hanging="426"/>
      </w:pPr>
      <w:r>
        <w:rPr>
          <w:rFonts w:ascii="Segoe UI Symbol" w:hAnsi="Segoe UI Symbol" w:cs="Segoe UI Symbol"/>
        </w:rPr>
        <w:t>☐</w:t>
      </w:r>
      <w:r>
        <w:tab/>
      </w:r>
      <w:r w:rsidR="00F63C82">
        <w:t xml:space="preserve">Set up </w:t>
      </w:r>
      <w:r w:rsidR="001B4E24">
        <w:t xml:space="preserve">an </w:t>
      </w:r>
      <w:r w:rsidR="00F63C82">
        <w:t>efficient financial management system</w:t>
      </w:r>
    </w:p>
    <w:p w14:paraId="12319B48" w14:textId="0AD536DA" w:rsidR="00DB15D0" w:rsidRDefault="00BA12C6" w:rsidP="004F626D">
      <w:pPr>
        <w:ind w:left="426" w:hanging="426"/>
      </w:pPr>
      <w:r>
        <w:rPr>
          <w:rFonts w:ascii="Segoe UI Symbol" w:hAnsi="Segoe UI Symbol" w:cs="Segoe UI Symbol"/>
        </w:rPr>
        <w:t>☐</w:t>
      </w:r>
      <w:r>
        <w:tab/>
      </w:r>
      <w:r w:rsidR="00DB15D0">
        <w:t xml:space="preserve">Develop </w:t>
      </w:r>
      <w:r w:rsidR="00F63C82">
        <w:t>a</w:t>
      </w:r>
      <w:r w:rsidR="00DB15D0">
        <w:t xml:space="preserve"> comprehensive budget </w:t>
      </w:r>
    </w:p>
    <w:p w14:paraId="141ED1F4" w14:textId="7516E828" w:rsidR="00DB15D0" w:rsidRDefault="00DB15D0" w:rsidP="004F626D">
      <w:pPr>
        <w:ind w:left="426" w:hanging="426"/>
      </w:pPr>
      <w:r>
        <w:rPr>
          <w:rFonts w:ascii="Segoe UI Symbol" w:hAnsi="Segoe UI Symbol" w:cs="Segoe UI Symbol"/>
        </w:rPr>
        <w:t>☐</w:t>
      </w:r>
      <w:r>
        <w:tab/>
      </w:r>
      <w:r w:rsidR="00BA12C6">
        <w:t>Keep</w:t>
      </w:r>
      <w:r>
        <w:t xml:space="preserve"> worksheets for each expense area </w:t>
      </w:r>
      <w:r w:rsidR="00BA12C6">
        <w:t xml:space="preserve">updated </w:t>
      </w:r>
      <w:r>
        <w:t xml:space="preserve">based on quotes and invoices </w:t>
      </w:r>
    </w:p>
    <w:p w14:paraId="7D694B56" w14:textId="77777777" w:rsidR="00DB15D0" w:rsidRDefault="00DB15D0" w:rsidP="004F626D">
      <w:pPr>
        <w:ind w:left="426" w:hanging="426"/>
      </w:pPr>
      <w:r>
        <w:rPr>
          <w:rFonts w:ascii="Segoe UI Symbol" w:hAnsi="Segoe UI Symbol" w:cs="Segoe UI Symbol"/>
        </w:rPr>
        <w:t>☐</w:t>
      </w:r>
      <w:r>
        <w:tab/>
        <w:t>Establish a regular financial reporting system</w:t>
      </w:r>
    </w:p>
    <w:p w14:paraId="3409AEC6" w14:textId="13BE4630" w:rsidR="00DB15D0" w:rsidRDefault="00DB15D0" w:rsidP="00464E65">
      <w:pPr>
        <w:ind w:left="426" w:hanging="426"/>
      </w:pPr>
      <w:r>
        <w:rPr>
          <w:rFonts w:ascii="Segoe UI Symbol" w:hAnsi="Segoe UI Symbol" w:cs="Segoe UI Symbol"/>
        </w:rPr>
        <w:t>☐</w:t>
      </w:r>
      <w:r>
        <w:tab/>
        <w:t>Brainstorm new revenue streams for the event</w:t>
      </w:r>
    </w:p>
    <w:p w14:paraId="04FD8DB8" w14:textId="77777777" w:rsidR="00533785" w:rsidRDefault="00533785" w:rsidP="00464E65">
      <w:pPr>
        <w:ind w:left="426" w:hanging="426"/>
      </w:pPr>
    </w:p>
    <w:p w14:paraId="2055D446" w14:textId="4E964316" w:rsidR="00DB15D0" w:rsidRPr="003641D1" w:rsidRDefault="00DB15D0" w:rsidP="003641D1">
      <w:pPr>
        <w:rPr>
          <w:rFonts w:asciiTheme="majorHAnsi" w:hAnsiTheme="majorHAnsi" w:cstheme="majorHAnsi"/>
          <w:b/>
          <w:bCs/>
          <w:color w:val="38939B"/>
          <w:sz w:val="32"/>
          <w:szCs w:val="32"/>
        </w:rPr>
      </w:pPr>
      <w:bookmarkStart w:id="42" w:name="_Toc112250704"/>
      <w:bookmarkStart w:id="43" w:name="_Toc112251740"/>
      <w:bookmarkStart w:id="44" w:name="_Toc112678180"/>
      <w:bookmarkStart w:id="45" w:name="_Toc112678633"/>
      <w:bookmarkStart w:id="46" w:name="_Toc112679978"/>
      <w:r w:rsidRPr="003641D1">
        <w:rPr>
          <w:rFonts w:asciiTheme="majorHAnsi" w:hAnsiTheme="majorHAnsi" w:cstheme="majorHAnsi"/>
          <w:b/>
          <w:bCs/>
          <w:color w:val="38939B"/>
          <w:sz w:val="32"/>
          <w:szCs w:val="32"/>
        </w:rPr>
        <w:t>Sponsorship</w:t>
      </w:r>
      <w:bookmarkEnd w:id="42"/>
      <w:bookmarkEnd w:id="43"/>
      <w:bookmarkEnd w:id="44"/>
      <w:bookmarkEnd w:id="45"/>
      <w:bookmarkEnd w:id="46"/>
    </w:p>
    <w:p w14:paraId="17BD3489" w14:textId="78889312" w:rsidR="00DB15D0" w:rsidRDefault="00DB15D0" w:rsidP="004F626D">
      <w:pPr>
        <w:ind w:left="426" w:hanging="426"/>
      </w:pPr>
      <w:r>
        <w:rPr>
          <w:rFonts w:ascii="Segoe UI Symbol" w:hAnsi="Segoe UI Symbol" w:cs="Segoe UI Symbol"/>
        </w:rPr>
        <w:t>☐</w:t>
      </w:r>
      <w:r>
        <w:tab/>
        <w:t>Determine sponsorship targets</w:t>
      </w:r>
      <w:r w:rsidR="008A05D3">
        <w:t>, including in-kind sponsors who could help offset expenses</w:t>
      </w:r>
    </w:p>
    <w:p w14:paraId="50951A99" w14:textId="77777777" w:rsidR="00DB15D0" w:rsidRDefault="00DB15D0" w:rsidP="004F626D">
      <w:pPr>
        <w:ind w:left="426" w:hanging="426"/>
      </w:pPr>
      <w:r>
        <w:rPr>
          <w:rFonts w:ascii="Segoe UI Symbol" w:hAnsi="Segoe UI Symbol" w:cs="Segoe UI Symbol"/>
        </w:rPr>
        <w:t>☐</w:t>
      </w:r>
      <w:r>
        <w:tab/>
        <w:t>Brainstorm the event assets and document an inventory of all assets and their value</w:t>
      </w:r>
    </w:p>
    <w:p w14:paraId="032A4D95" w14:textId="240B2259" w:rsidR="00DB15D0" w:rsidRDefault="00DB15D0" w:rsidP="004F626D">
      <w:pPr>
        <w:ind w:left="426" w:hanging="426"/>
      </w:pPr>
      <w:r>
        <w:rPr>
          <w:rFonts w:ascii="Segoe UI Symbol" w:hAnsi="Segoe UI Symbol" w:cs="Segoe UI Symbol"/>
        </w:rPr>
        <w:t>☐</w:t>
      </w:r>
      <w:r>
        <w:tab/>
        <w:t xml:space="preserve">Set up the sponsorship tracker </w:t>
      </w:r>
    </w:p>
    <w:p w14:paraId="08EEF31F" w14:textId="0FDAF127" w:rsidR="00DB15D0" w:rsidRDefault="00DB15D0" w:rsidP="004F626D">
      <w:pPr>
        <w:ind w:left="426" w:hanging="426"/>
      </w:pPr>
      <w:r>
        <w:rPr>
          <w:rFonts w:ascii="Segoe UI Symbol" w:hAnsi="Segoe UI Symbol" w:cs="Segoe UI Symbol"/>
        </w:rPr>
        <w:t>☐</w:t>
      </w:r>
      <w:r>
        <w:tab/>
      </w:r>
      <w:r w:rsidR="001B4E24">
        <w:t>Identify, p</w:t>
      </w:r>
      <w:r>
        <w:t xml:space="preserve">itch </w:t>
      </w:r>
      <w:r w:rsidR="008A05D3">
        <w:t>to</w:t>
      </w:r>
      <w:r w:rsidR="001B4E24">
        <w:t>,</w:t>
      </w:r>
      <w:r w:rsidR="008A05D3">
        <w:t xml:space="preserve"> </w:t>
      </w:r>
      <w:r>
        <w:t>and secure sponsors</w:t>
      </w:r>
    </w:p>
    <w:p w14:paraId="3E11183F" w14:textId="77777777" w:rsidR="00DB15D0" w:rsidRDefault="00DB15D0" w:rsidP="00DB15D0"/>
    <w:p w14:paraId="7E4489DA" w14:textId="3F723C45" w:rsidR="00DB15D0" w:rsidRPr="003641D1" w:rsidRDefault="00DB15D0" w:rsidP="003641D1">
      <w:pPr>
        <w:rPr>
          <w:rFonts w:asciiTheme="majorHAnsi" w:hAnsiTheme="majorHAnsi" w:cstheme="majorHAnsi"/>
          <w:b/>
          <w:bCs/>
          <w:color w:val="38939B"/>
          <w:sz w:val="32"/>
          <w:szCs w:val="32"/>
        </w:rPr>
      </w:pPr>
      <w:bookmarkStart w:id="47" w:name="_Toc112250705"/>
      <w:bookmarkStart w:id="48" w:name="_Toc112251741"/>
      <w:bookmarkStart w:id="49" w:name="_Toc112678181"/>
      <w:bookmarkStart w:id="50" w:name="_Toc112678634"/>
      <w:bookmarkStart w:id="51" w:name="_Toc112679979"/>
      <w:r w:rsidRPr="003641D1">
        <w:rPr>
          <w:rFonts w:asciiTheme="majorHAnsi" w:hAnsiTheme="majorHAnsi" w:cstheme="majorHAnsi"/>
          <w:b/>
          <w:bCs/>
          <w:color w:val="38939B"/>
          <w:sz w:val="32"/>
          <w:szCs w:val="32"/>
        </w:rPr>
        <w:t>Grant</w:t>
      </w:r>
      <w:r w:rsidR="00711884" w:rsidRPr="003641D1">
        <w:rPr>
          <w:rFonts w:asciiTheme="majorHAnsi" w:hAnsiTheme="majorHAnsi" w:cstheme="majorHAnsi"/>
          <w:b/>
          <w:bCs/>
          <w:color w:val="38939B"/>
          <w:sz w:val="32"/>
          <w:szCs w:val="32"/>
        </w:rPr>
        <w:t>s</w:t>
      </w:r>
      <w:bookmarkEnd w:id="47"/>
      <w:bookmarkEnd w:id="48"/>
      <w:bookmarkEnd w:id="49"/>
      <w:bookmarkEnd w:id="50"/>
      <w:bookmarkEnd w:id="51"/>
    </w:p>
    <w:p w14:paraId="266978DE" w14:textId="5FF146B9" w:rsidR="00DB15D0" w:rsidRDefault="00DB15D0" w:rsidP="004F626D">
      <w:pPr>
        <w:ind w:left="426" w:hanging="426"/>
      </w:pPr>
      <w:r>
        <w:rPr>
          <w:rFonts w:ascii="Segoe UI Symbol" w:hAnsi="Segoe UI Symbol" w:cs="Segoe UI Symbol"/>
        </w:rPr>
        <w:t>☐</w:t>
      </w:r>
      <w:r>
        <w:tab/>
        <w:t xml:space="preserve">Identify what </w:t>
      </w:r>
      <w:r w:rsidR="001B4E24">
        <w:t>the event</w:t>
      </w:r>
      <w:r>
        <w:t xml:space="preserve"> need</w:t>
      </w:r>
      <w:r w:rsidR="001B4E24">
        <w:t>s</w:t>
      </w:r>
      <w:r>
        <w:t xml:space="preserve"> grant funding for and the </w:t>
      </w:r>
      <w:r w:rsidR="008A05D3">
        <w:t>amounts needed</w:t>
      </w:r>
    </w:p>
    <w:p w14:paraId="25612CAB" w14:textId="3808022A" w:rsidR="00DB15D0" w:rsidRDefault="00DB15D0" w:rsidP="004F626D">
      <w:pPr>
        <w:ind w:left="426" w:hanging="426"/>
      </w:pPr>
      <w:r>
        <w:rPr>
          <w:rFonts w:ascii="Segoe UI Symbol" w:hAnsi="Segoe UI Symbol" w:cs="Segoe UI Symbol"/>
        </w:rPr>
        <w:t>☐</w:t>
      </w:r>
      <w:r>
        <w:tab/>
      </w:r>
      <w:r w:rsidR="008A05D3">
        <w:t>Identify suitable</w:t>
      </w:r>
      <w:r>
        <w:t xml:space="preserve"> </w:t>
      </w:r>
      <w:r w:rsidR="003A2987">
        <w:t>grant</w:t>
      </w:r>
      <w:r>
        <w:t xml:space="preserve"> program</w:t>
      </w:r>
      <w:r w:rsidR="008A05D3">
        <w:t>s</w:t>
      </w:r>
      <w:r>
        <w:t xml:space="preserve"> </w:t>
      </w:r>
      <w:r w:rsidR="003A2987">
        <w:t>(</w:t>
      </w:r>
      <w:r w:rsidR="008A05D3">
        <w:t>review</w:t>
      </w:r>
      <w:r>
        <w:t xml:space="preserve"> the </w:t>
      </w:r>
      <w:r w:rsidR="008A05D3">
        <w:t xml:space="preserve">eligibility and </w:t>
      </w:r>
      <w:r>
        <w:t>criteria closely</w:t>
      </w:r>
      <w:r w:rsidR="003A2987">
        <w:t>)</w:t>
      </w:r>
    </w:p>
    <w:p w14:paraId="1898B3AA" w14:textId="2455484F" w:rsidR="00DB15D0" w:rsidRDefault="00DB15D0" w:rsidP="004F626D">
      <w:pPr>
        <w:ind w:left="426" w:hanging="426"/>
      </w:pPr>
      <w:r>
        <w:rPr>
          <w:rFonts w:ascii="Segoe UI Symbol" w:hAnsi="Segoe UI Symbol" w:cs="Segoe UI Symbol"/>
        </w:rPr>
        <w:t>☐</w:t>
      </w:r>
      <w:r>
        <w:tab/>
        <w:t xml:space="preserve">Set up the grant tracker </w:t>
      </w:r>
    </w:p>
    <w:p w14:paraId="7B4B3411" w14:textId="76C3CE0C" w:rsidR="00C9761B" w:rsidRDefault="00C9761B" w:rsidP="004F626D">
      <w:pPr>
        <w:ind w:left="426" w:hanging="426"/>
      </w:pPr>
      <w:r>
        <w:rPr>
          <w:rFonts w:ascii="Segoe UI Symbol" w:hAnsi="Segoe UI Symbol" w:cs="Segoe UI Symbol"/>
        </w:rPr>
        <w:t>☐</w:t>
      </w:r>
      <w:r>
        <w:tab/>
        <w:t>Record funding contract KPIs</w:t>
      </w:r>
      <w:r w:rsidR="003A2987">
        <w:t>,</w:t>
      </w:r>
      <w:r>
        <w:t xml:space="preserve"> milestones</w:t>
      </w:r>
      <w:r w:rsidR="003A2987">
        <w:t xml:space="preserve"> and deliverables</w:t>
      </w:r>
      <w:r>
        <w:t xml:space="preserve"> in planning timeline</w:t>
      </w:r>
    </w:p>
    <w:p w14:paraId="3BA7F3BA" w14:textId="77777777" w:rsidR="00DB15D0" w:rsidRDefault="00DB15D0" w:rsidP="00DB15D0"/>
    <w:p w14:paraId="11C268F3" w14:textId="668B2A87" w:rsidR="00DB15D0" w:rsidRPr="003641D1" w:rsidRDefault="00DB15D0" w:rsidP="003641D1">
      <w:pPr>
        <w:rPr>
          <w:rFonts w:asciiTheme="majorHAnsi" w:hAnsiTheme="majorHAnsi" w:cstheme="majorHAnsi"/>
          <w:b/>
          <w:bCs/>
          <w:color w:val="38939B"/>
          <w:sz w:val="32"/>
          <w:szCs w:val="32"/>
        </w:rPr>
      </w:pPr>
      <w:bookmarkStart w:id="52" w:name="_Toc112250706"/>
      <w:bookmarkStart w:id="53" w:name="_Toc112251742"/>
      <w:bookmarkStart w:id="54" w:name="_Toc112678182"/>
      <w:bookmarkStart w:id="55" w:name="_Toc112678635"/>
      <w:bookmarkStart w:id="56" w:name="_Toc112679980"/>
      <w:r w:rsidRPr="003641D1">
        <w:rPr>
          <w:rFonts w:asciiTheme="majorHAnsi" w:hAnsiTheme="majorHAnsi" w:cstheme="majorHAnsi"/>
          <w:b/>
          <w:bCs/>
          <w:color w:val="38939B"/>
          <w:sz w:val="32"/>
          <w:szCs w:val="32"/>
        </w:rPr>
        <w:t>Marketing</w:t>
      </w:r>
      <w:bookmarkEnd w:id="52"/>
      <w:bookmarkEnd w:id="53"/>
      <w:bookmarkEnd w:id="54"/>
      <w:bookmarkEnd w:id="55"/>
      <w:bookmarkEnd w:id="56"/>
    </w:p>
    <w:p w14:paraId="6A40DABD" w14:textId="50C489E9" w:rsidR="00DB15D0" w:rsidRDefault="00DB15D0" w:rsidP="004F626D">
      <w:pPr>
        <w:ind w:left="426" w:hanging="426"/>
      </w:pPr>
      <w:r>
        <w:rPr>
          <w:rFonts w:ascii="Segoe UI Symbol" w:hAnsi="Segoe UI Symbol" w:cs="Segoe UI Symbol"/>
        </w:rPr>
        <w:t>☐</w:t>
      </w:r>
      <w:r>
        <w:tab/>
        <w:t xml:space="preserve">Identify your ideal event attendees </w:t>
      </w:r>
    </w:p>
    <w:p w14:paraId="551461CC" w14:textId="64A7CFAB" w:rsidR="00DB15D0" w:rsidRDefault="00DB15D0" w:rsidP="004F626D">
      <w:pPr>
        <w:ind w:left="426" w:hanging="426"/>
      </w:pPr>
      <w:r>
        <w:rPr>
          <w:rFonts w:ascii="Segoe UI Symbol" w:hAnsi="Segoe UI Symbol" w:cs="Segoe UI Symbol"/>
        </w:rPr>
        <w:t>☐</w:t>
      </w:r>
      <w:r>
        <w:tab/>
      </w:r>
      <w:r w:rsidR="008A05D3">
        <w:t>Develop a</w:t>
      </w:r>
      <w:r>
        <w:t xml:space="preserve"> </w:t>
      </w:r>
      <w:r w:rsidR="008A05D3">
        <w:t xml:space="preserve">marketing plan </w:t>
      </w:r>
      <w:r>
        <w:t xml:space="preserve">and content calendar </w:t>
      </w:r>
    </w:p>
    <w:p w14:paraId="15949BFC" w14:textId="77777777" w:rsidR="003A2987" w:rsidRDefault="00DB15D0" w:rsidP="004F626D">
      <w:pPr>
        <w:ind w:left="426" w:hanging="426"/>
      </w:pPr>
      <w:r>
        <w:rPr>
          <w:rFonts w:ascii="Segoe UI Symbol" w:hAnsi="Segoe UI Symbol" w:cs="Segoe UI Symbol"/>
        </w:rPr>
        <w:t>☐</w:t>
      </w:r>
      <w:r>
        <w:tab/>
      </w:r>
      <w:r w:rsidR="003A2987">
        <w:t xml:space="preserve">Develop a media database </w:t>
      </w:r>
    </w:p>
    <w:p w14:paraId="09F8A07C" w14:textId="62FA3E97" w:rsidR="00DB15D0" w:rsidRDefault="003A2987" w:rsidP="004F626D">
      <w:pPr>
        <w:ind w:left="426" w:hanging="426"/>
      </w:pPr>
      <w:r>
        <w:rPr>
          <w:rFonts w:ascii="Segoe UI Symbol" w:hAnsi="Segoe UI Symbol" w:cs="Segoe UI Symbol"/>
        </w:rPr>
        <w:t>☐</w:t>
      </w:r>
      <w:r>
        <w:tab/>
      </w:r>
      <w:r w:rsidR="00DB15D0">
        <w:t xml:space="preserve">Develop </w:t>
      </w:r>
      <w:r w:rsidR="008A05D3">
        <w:t>a m</w:t>
      </w:r>
      <w:r w:rsidR="00DB15D0">
        <w:t xml:space="preserve">arketing </w:t>
      </w:r>
      <w:r w:rsidR="008A05D3">
        <w:t>k</w:t>
      </w:r>
      <w:r w:rsidR="00DB15D0">
        <w:t xml:space="preserve">it and share </w:t>
      </w:r>
      <w:r w:rsidR="008A05D3">
        <w:t>it</w:t>
      </w:r>
      <w:r w:rsidR="00DB15D0">
        <w:t xml:space="preserve"> </w:t>
      </w:r>
      <w:r w:rsidR="008A05D3">
        <w:t>with</w:t>
      </w:r>
      <w:r w:rsidR="00DB15D0">
        <w:t xml:space="preserve"> stakeholders</w:t>
      </w:r>
    </w:p>
    <w:p w14:paraId="7B9FF96E" w14:textId="043AC342" w:rsidR="00DB15D0" w:rsidRDefault="00DB15D0" w:rsidP="004F626D">
      <w:pPr>
        <w:ind w:left="426" w:hanging="426"/>
      </w:pPr>
      <w:r>
        <w:rPr>
          <w:rFonts w:ascii="Segoe UI Symbol" w:hAnsi="Segoe UI Symbol" w:cs="Segoe UI Symbol"/>
        </w:rPr>
        <w:t>☐</w:t>
      </w:r>
      <w:r>
        <w:tab/>
        <w:t>Review the website design checklist against your event website and prepare a list of changes and enhancements</w:t>
      </w:r>
      <w:r w:rsidR="003A2987">
        <w:t xml:space="preserve"> for the webmaster</w:t>
      </w:r>
    </w:p>
    <w:p w14:paraId="069A85D0" w14:textId="0C6E93AC" w:rsidR="00DB15D0" w:rsidRDefault="00EC58EB" w:rsidP="00464E65">
      <w:pPr>
        <w:ind w:left="426" w:hanging="426"/>
      </w:pPr>
      <w:r>
        <w:rPr>
          <w:rFonts w:ascii="Segoe UI Symbol" w:hAnsi="Segoe UI Symbol" w:cs="Segoe UI Symbol"/>
        </w:rPr>
        <w:t>☐</w:t>
      </w:r>
      <w:r>
        <w:tab/>
        <w:t>Implement your marketing plan</w:t>
      </w:r>
    </w:p>
    <w:p w14:paraId="64638EAA" w14:textId="510F91B7" w:rsidR="00711884" w:rsidRDefault="00711884" w:rsidP="00711884">
      <w:pPr>
        <w:pStyle w:val="Heading1"/>
        <w:rPr>
          <w:color w:val="auto"/>
        </w:rPr>
      </w:pPr>
      <w:bookmarkStart w:id="57" w:name="_Toc112250707"/>
      <w:bookmarkStart w:id="58" w:name="_Toc112251743"/>
      <w:bookmarkStart w:id="59" w:name="_Toc112678183"/>
      <w:bookmarkStart w:id="60" w:name="_Toc112678636"/>
      <w:bookmarkStart w:id="61" w:name="_Toc112679981"/>
      <w:bookmarkStart w:id="62" w:name="_Toc152073327"/>
      <w:r w:rsidRPr="00D2020A">
        <w:rPr>
          <w:color w:val="auto"/>
        </w:rPr>
        <w:t>Running your event</w:t>
      </w:r>
      <w:bookmarkEnd w:id="57"/>
      <w:bookmarkEnd w:id="58"/>
      <w:bookmarkEnd w:id="59"/>
      <w:bookmarkEnd w:id="60"/>
      <w:bookmarkEnd w:id="61"/>
      <w:bookmarkEnd w:id="62"/>
    </w:p>
    <w:p w14:paraId="44697BB3" w14:textId="1A76A6A4" w:rsidR="00DB15D0" w:rsidRPr="003641D1" w:rsidRDefault="00DB15D0" w:rsidP="003641D1">
      <w:pPr>
        <w:rPr>
          <w:rFonts w:asciiTheme="majorHAnsi" w:hAnsiTheme="majorHAnsi" w:cstheme="majorHAnsi"/>
          <w:b/>
          <w:bCs/>
          <w:color w:val="38939B"/>
          <w:sz w:val="32"/>
          <w:szCs w:val="32"/>
        </w:rPr>
      </w:pPr>
      <w:bookmarkStart w:id="63" w:name="_Toc112250708"/>
      <w:bookmarkStart w:id="64" w:name="_Toc112251744"/>
      <w:bookmarkStart w:id="65" w:name="_Toc112678184"/>
      <w:bookmarkStart w:id="66" w:name="_Toc112678637"/>
      <w:bookmarkStart w:id="67" w:name="_Toc112679982"/>
      <w:r w:rsidRPr="003641D1">
        <w:rPr>
          <w:rFonts w:asciiTheme="majorHAnsi" w:hAnsiTheme="majorHAnsi" w:cstheme="majorHAnsi"/>
          <w:b/>
          <w:bCs/>
          <w:color w:val="38939B"/>
          <w:sz w:val="32"/>
          <w:szCs w:val="32"/>
        </w:rPr>
        <w:t xml:space="preserve">Risk + </w:t>
      </w:r>
      <w:proofErr w:type="gramStart"/>
      <w:r w:rsidRPr="003641D1">
        <w:rPr>
          <w:rFonts w:asciiTheme="majorHAnsi" w:hAnsiTheme="majorHAnsi" w:cstheme="majorHAnsi"/>
          <w:b/>
          <w:bCs/>
          <w:color w:val="38939B"/>
          <w:sz w:val="32"/>
          <w:szCs w:val="32"/>
        </w:rPr>
        <w:t>Operations</w:t>
      </w:r>
      <w:bookmarkEnd w:id="63"/>
      <w:bookmarkEnd w:id="64"/>
      <w:bookmarkEnd w:id="65"/>
      <w:bookmarkEnd w:id="66"/>
      <w:bookmarkEnd w:id="67"/>
      <w:proofErr w:type="gramEnd"/>
    </w:p>
    <w:p w14:paraId="366734D7" w14:textId="41093CBC" w:rsidR="00DB15D0" w:rsidRDefault="00DB15D0" w:rsidP="004F626D">
      <w:pPr>
        <w:ind w:left="426" w:hanging="426"/>
      </w:pPr>
      <w:r>
        <w:rPr>
          <w:rFonts w:ascii="Segoe UI Symbol" w:hAnsi="Segoe UI Symbol" w:cs="Segoe UI Symbol"/>
        </w:rPr>
        <w:t>☐</w:t>
      </w:r>
      <w:r>
        <w:tab/>
        <w:t xml:space="preserve">Develop </w:t>
      </w:r>
      <w:r w:rsidR="00E53A1B">
        <w:t>a</w:t>
      </w:r>
      <w:r>
        <w:t xml:space="preserve"> risk management plan</w:t>
      </w:r>
    </w:p>
    <w:p w14:paraId="762CEC14" w14:textId="77777777" w:rsidR="003A2987" w:rsidRDefault="00DB15D0" w:rsidP="004F626D">
      <w:pPr>
        <w:ind w:left="426" w:hanging="426"/>
      </w:pPr>
      <w:r>
        <w:rPr>
          <w:rFonts w:ascii="Segoe UI Symbol" w:hAnsi="Segoe UI Symbol" w:cs="Segoe UI Symbol"/>
        </w:rPr>
        <w:t>☐</w:t>
      </w:r>
      <w:r>
        <w:tab/>
      </w:r>
      <w:r w:rsidR="003A2987">
        <w:t xml:space="preserve">Check that you have all necessary insurances </w:t>
      </w:r>
    </w:p>
    <w:p w14:paraId="3062F14D" w14:textId="2CD10E73" w:rsidR="00DB15D0" w:rsidRDefault="003A2987" w:rsidP="004F626D">
      <w:pPr>
        <w:ind w:left="426" w:hanging="426"/>
      </w:pPr>
      <w:r>
        <w:rPr>
          <w:rFonts w:ascii="Segoe UI Symbol" w:hAnsi="Segoe UI Symbol" w:cs="Segoe UI Symbol"/>
        </w:rPr>
        <w:t>☐</w:t>
      </w:r>
      <w:r>
        <w:tab/>
      </w:r>
      <w:r w:rsidR="00DB15D0">
        <w:t>Hold a risk management briefing session with your committee</w:t>
      </w:r>
    </w:p>
    <w:p w14:paraId="5CBA4B85" w14:textId="511F7111" w:rsidR="00871A5E" w:rsidRDefault="00871A5E" w:rsidP="004F626D">
      <w:pPr>
        <w:ind w:left="426" w:hanging="426"/>
      </w:pPr>
      <w:r>
        <w:rPr>
          <w:rFonts w:ascii="Segoe UI Symbol" w:hAnsi="Segoe UI Symbol" w:cs="Segoe UI Symbol"/>
        </w:rPr>
        <w:t>☐</w:t>
      </w:r>
      <w:r>
        <w:tab/>
        <w:t>Book all participants (e.g. entertainers</w:t>
      </w:r>
      <w:r w:rsidR="001C0B9E">
        <w:t>, stallholders</w:t>
      </w:r>
      <w:r>
        <w:t>)</w:t>
      </w:r>
      <w:r w:rsidR="00A973C9">
        <w:t xml:space="preserve"> and equipment (e.g. marquees)</w:t>
      </w:r>
    </w:p>
    <w:p w14:paraId="584630CD" w14:textId="5CF5AF59" w:rsidR="00EC58EB" w:rsidRDefault="00EC58EB" w:rsidP="004F626D">
      <w:pPr>
        <w:ind w:left="426" w:hanging="426"/>
      </w:pPr>
      <w:r>
        <w:rPr>
          <w:rFonts w:ascii="Segoe UI Symbol" w:hAnsi="Segoe UI Symbol" w:cs="Segoe UI Symbol"/>
        </w:rPr>
        <w:t>☐</w:t>
      </w:r>
      <w:r>
        <w:tab/>
        <w:t>Notify nearby residents of the event</w:t>
      </w:r>
    </w:p>
    <w:p w14:paraId="5A3BACC1" w14:textId="41EA85E9" w:rsidR="00DB15D0" w:rsidRDefault="003A2987" w:rsidP="004F626D">
      <w:pPr>
        <w:ind w:left="426" w:hanging="426"/>
      </w:pPr>
      <w:r>
        <w:rPr>
          <w:rFonts w:ascii="Segoe UI Symbol" w:hAnsi="Segoe UI Symbol" w:cs="Segoe UI Symbol"/>
        </w:rPr>
        <w:t>☐</w:t>
      </w:r>
      <w:r>
        <w:tab/>
        <w:t>Book waste management</w:t>
      </w:r>
    </w:p>
    <w:p w14:paraId="3E5F4E64" w14:textId="77777777" w:rsidR="00DB15D0" w:rsidRDefault="00DB15D0" w:rsidP="00DB15D0"/>
    <w:p w14:paraId="69282706" w14:textId="3F5FCC89" w:rsidR="00DB15D0" w:rsidRPr="003641D1" w:rsidRDefault="00DB15D0" w:rsidP="003641D1">
      <w:pPr>
        <w:rPr>
          <w:rFonts w:asciiTheme="majorHAnsi" w:hAnsiTheme="majorHAnsi" w:cstheme="majorHAnsi"/>
          <w:b/>
          <w:bCs/>
          <w:color w:val="38939B"/>
          <w:sz w:val="32"/>
          <w:szCs w:val="32"/>
        </w:rPr>
      </w:pPr>
      <w:bookmarkStart w:id="68" w:name="_Toc112250709"/>
      <w:bookmarkStart w:id="69" w:name="_Toc112251745"/>
      <w:bookmarkStart w:id="70" w:name="_Toc112678185"/>
      <w:bookmarkStart w:id="71" w:name="_Toc112678638"/>
      <w:bookmarkStart w:id="72" w:name="_Toc112679983"/>
      <w:r w:rsidRPr="003641D1">
        <w:rPr>
          <w:rFonts w:asciiTheme="majorHAnsi" w:hAnsiTheme="majorHAnsi" w:cstheme="majorHAnsi"/>
          <w:b/>
          <w:bCs/>
          <w:color w:val="38939B"/>
          <w:sz w:val="32"/>
          <w:szCs w:val="32"/>
        </w:rPr>
        <w:t>Logistics + Preparation</w:t>
      </w:r>
      <w:bookmarkEnd w:id="68"/>
      <w:bookmarkEnd w:id="69"/>
      <w:bookmarkEnd w:id="70"/>
      <w:bookmarkEnd w:id="71"/>
      <w:bookmarkEnd w:id="72"/>
    </w:p>
    <w:p w14:paraId="446DFA27" w14:textId="57C24A9E" w:rsidR="00DB15D0" w:rsidRDefault="00DB15D0" w:rsidP="004F626D">
      <w:pPr>
        <w:ind w:left="426" w:hanging="426"/>
      </w:pPr>
      <w:r>
        <w:rPr>
          <w:rFonts w:ascii="Segoe UI Symbol" w:hAnsi="Segoe UI Symbol" w:cs="Segoe UI Symbol"/>
        </w:rPr>
        <w:t>☐</w:t>
      </w:r>
      <w:r>
        <w:tab/>
        <w:t xml:space="preserve">Develop </w:t>
      </w:r>
      <w:r w:rsidR="00DA4146">
        <w:t>your</w:t>
      </w:r>
      <w:r>
        <w:t xml:space="preserve"> </w:t>
      </w:r>
      <w:r w:rsidR="003A2987">
        <w:t>event delivery run sheet</w:t>
      </w:r>
    </w:p>
    <w:p w14:paraId="2BEF52B7" w14:textId="00A268C2" w:rsidR="00DB15D0" w:rsidRDefault="00DB15D0" w:rsidP="004F626D">
      <w:pPr>
        <w:ind w:left="426" w:hanging="426"/>
      </w:pPr>
      <w:r>
        <w:rPr>
          <w:rFonts w:ascii="Segoe UI Symbol" w:hAnsi="Segoe UI Symbol" w:cs="Segoe UI Symbol"/>
        </w:rPr>
        <w:t>☐</w:t>
      </w:r>
      <w:r>
        <w:tab/>
        <w:t xml:space="preserve">Schedule </w:t>
      </w:r>
      <w:r w:rsidR="003A2987">
        <w:t xml:space="preserve">and run </w:t>
      </w:r>
      <w:r>
        <w:t xml:space="preserve">briefing sessions </w:t>
      </w:r>
    </w:p>
    <w:p w14:paraId="174503A9" w14:textId="77777777" w:rsidR="00DB15D0" w:rsidRDefault="00DB15D0" w:rsidP="004F626D">
      <w:pPr>
        <w:ind w:left="426" w:hanging="426"/>
      </w:pPr>
      <w:r>
        <w:rPr>
          <w:rFonts w:ascii="Segoe UI Symbol" w:hAnsi="Segoe UI Symbol" w:cs="Segoe UI Symbol"/>
        </w:rPr>
        <w:t>☐</w:t>
      </w:r>
      <w:r>
        <w:tab/>
        <w:t>Review the risk management plan and consider necessary contingencies (check the weather forecast!)</w:t>
      </w:r>
    </w:p>
    <w:p w14:paraId="5D7BAAEF" w14:textId="0AF3D950" w:rsidR="00DB15D0" w:rsidRDefault="00DB15D0" w:rsidP="00464E65">
      <w:pPr>
        <w:ind w:left="426" w:hanging="426"/>
      </w:pPr>
      <w:r>
        <w:rPr>
          <w:rFonts w:ascii="Segoe UI Symbol" w:hAnsi="Segoe UI Symbol" w:cs="Segoe UI Symbol"/>
        </w:rPr>
        <w:t>☐</w:t>
      </w:r>
      <w:r>
        <w:tab/>
        <w:t>Make sure all data collection tools are in place and ready to be activated during the event</w:t>
      </w:r>
    </w:p>
    <w:p w14:paraId="01EFA316" w14:textId="77777777" w:rsidR="00F625A2" w:rsidRDefault="00F625A2" w:rsidP="00464E65">
      <w:pPr>
        <w:ind w:left="426" w:hanging="426"/>
      </w:pPr>
    </w:p>
    <w:p w14:paraId="2B5B728E" w14:textId="77777777" w:rsidR="008F3A07" w:rsidRDefault="00711884" w:rsidP="00711884">
      <w:pPr>
        <w:pStyle w:val="Heading1"/>
        <w:rPr>
          <w:color w:val="auto"/>
        </w:rPr>
      </w:pPr>
      <w:bookmarkStart w:id="73" w:name="_Toc112250710"/>
      <w:bookmarkStart w:id="74" w:name="_Toc112251746"/>
      <w:bookmarkStart w:id="75" w:name="_Toc112678186"/>
      <w:bookmarkStart w:id="76" w:name="_Toc112678639"/>
      <w:bookmarkStart w:id="77" w:name="_Toc112679984"/>
      <w:bookmarkStart w:id="78" w:name="_Toc152073328"/>
      <w:r w:rsidRPr="00D2020A">
        <w:rPr>
          <w:color w:val="auto"/>
        </w:rPr>
        <w:lastRenderedPageBreak/>
        <w:t>Evaluation and improvement of your event</w:t>
      </w:r>
      <w:bookmarkEnd w:id="73"/>
      <w:bookmarkEnd w:id="74"/>
      <w:bookmarkEnd w:id="75"/>
      <w:bookmarkEnd w:id="76"/>
      <w:bookmarkEnd w:id="77"/>
      <w:bookmarkEnd w:id="78"/>
    </w:p>
    <w:p w14:paraId="20BB663A" w14:textId="207447E6" w:rsidR="00DB15D0" w:rsidRPr="003641D1" w:rsidRDefault="00DB15D0" w:rsidP="003641D1">
      <w:pPr>
        <w:rPr>
          <w:rFonts w:asciiTheme="majorHAnsi" w:hAnsiTheme="majorHAnsi" w:cstheme="majorHAnsi"/>
          <w:b/>
          <w:bCs/>
          <w:color w:val="38939B"/>
          <w:sz w:val="32"/>
          <w:szCs w:val="32"/>
        </w:rPr>
      </w:pPr>
      <w:bookmarkStart w:id="79" w:name="_Toc112250711"/>
      <w:bookmarkStart w:id="80" w:name="_Toc112251747"/>
      <w:bookmarkStart w:id="81" w:name="_Toc112678187"/>
      <w:bookmarkStart w:id="82" w:name="_Toc112678640"/>
      <w:bookmarkStart w:id="83" w:name="_Toc112679985"/>
      <w:r w:rsidRPr="003641D1">
        <w:rPr>
          <w:rFonts w:asciiTheme="majorHAnsi" w:hAnsiTheme="majorHAnsi" w:cstheme="majorHAnsi"/>
          <w:b/>
          <w:bCs/>
          <w:color w:val="38939B"/>
          <w:sz w:val="32"/>
          <w:szCs w:val="32"/>
        </w:rPr>
        <w:t>Post Event Review</w:t>
      </w:r>
      <w:bookmarkEnd w:id="79"/>
      <w:bookmarkEnd w:id="80"/>
      <w:bookmarkEnd w:id="81"/>
      <w:bookmarkEnd w:id="82"/>
      <w:bookmarkEnd w:id="83"/>
    </w:p>
    <w:p w14:paraId="49B3EE0D" w14:textId="224B8034" w:rsidR="00DB15D0" w:rsidRDefault="00DB15D0" w:rsidP="004F626D">
      <w:pPr>
        <w:ind w:left="426" w:hanging="426"/>
      </w:pPr>
      <w:r>
        <w:rPr>
          <w:rFonts w:ascii="Segoe UI Symbol" w:hAnsi="Segoe UI Symbol" w:cs="Segoe UI Symbol"/>
        </w:rPr>
        <w:t>☐</w:t>
      </w:r>
      <w:r>
        <w:tab/>
        <w:t xml:space="preserve">Allocate a committee member to </w:t>
      </w:r>
      <w:r w:rsidR="00C9761B">
        <w:t xml:space="preserve">coordinate the </w:t>
      </w:r>
      <w:r>
        <w:t>post event review</w:t>
      </w:r>
    </w:p>
    <w:p w14:paraId="16C05093" w14:textId="072BBB33" w:rsidR="00DB15D0" w:rsidRDefault="00DB15D0" w:rsidP="004F626D">
      <w:pPr>
        <w:ind w:left="426" w:hanging="426"/>
      </w:pPr>
      <w:r>
        <w:rPr>
          <w:rFonts w:ascii="Segoe UI Symbol" w:hAnsi="Segoe UI Symbol" w:cs="Segoe UI Symbol"/>
        </w:rPr>
        <w:t>☐</w:t>
      </w:r>
      <w:r>
        <w:tab/>
      </w:r>
      <w:r w:rsidR="00C9761B">
        <w:t>Set up</w:t>
      </w:r>
      <w:r>
        <w:t xml:space="preserve"> </w:t>
      </w:r>
      <w:r w:rsidR="00C9761B">
        <w:t xml:space="preserve">and distribute </w:t>
      </w:r>
      <w:r>
        <w:t>surveys</w:t>
      </w:r>
      <w:r w:rsidR="00C9761B">
        <w:t xml:space="preserve"> e.g. in SurveyMonkey</w:t>
      </w:r>
    </w:p>
    <w:p w14:paraId="306412B1" w14:textId="00913EA5" w:rsidR="00EA7F0D" w:rsidRDefault="00EA7F0D" w:rsidP="004F626D">
      <w:pPr>
        <w:ind w:left="426" w:hanging="426"/>
      </w:pPr>
      <w:r>
        <w:rPr>
          <w:rFonts w:ascii="Segoe UI Symbol" w:hAnsi="Segoe UI Symbol" w:cs="Segoe UI Symbol"/>
        </w:rPr>
        <w:t>☐</w:t>
      </w:r>
      <w:r>
        <w:tab/>
        <w:t>Thank sponsors, volunteers, and other stakeholders</w:t>
      </w:r>
    </w:p>
    <w:p w14:paraId="34FC4E30" w14:textId="01977CBE" w:rsidR="00B94965" w:rsidRDefault="00B94965" w:rsidP="004F626D">
      <w:pPr>
        <w:ind w:left="426" w:hanging="426"/>
      </w:pPr>
      <w:r>
        <w:rPr>
          <w:rFonts w:ascii="Segoe UI Symbol" w:hAnsi="Segoe UI Symbol" w:cs="Segoe UI Symbol"/>
        </w:rPr>
        <w:t>☐</w:t>
      </w:r>
      <w:r>
        <w:tab/>
        <w:t>Finalise accounts</w:t>
      </w:r>
    </w:p>
    <w:p w14:paraId="015D9E56" w14:textId="120C8229" w:rsidR="00DB15D0" w:rsidRDefault="00DB15D0" w:rsidP="004F626D">
      <w:pPr>
        <w:ind w:left="426" w:hanging="426"/>
      </w:pPr>
      <w:r>
        <w:rPr>
          <w:rFonts w:ascii="Segoe UI Symbol" w:hAnsi="Segoe UI Symbol" w:cs="Segoe UI Symbol"/>
        </w:rPr>
        <w:t>☐</w:t>
      </w:r>
      <w:r>
        <w:tab/>
      </w:r>
      <w:r w:rsidR="00C9761B">
        <w:t>Hold a debrief meeting</w:t>
      </w:r>
    </w:p>
    <w:p w14:paraId="09BD6CA2" w14:textId="45DA59C7" w:rsidR="00DB15D0" w:rsidRDefault="00DB15D0" w:rsidP="004F626D">
      <w:pPr>
        <w:ind w:left="426" w:hanging="426"/>
      </w:pPr>
      <w:r>
        <w:rPr>
          <w:rFonts w:ascii="Segoe UI Symbol" w:hAnsi="Segoe UI Symbol" w:cs="Segoe UI Symbol"/>
        </w:rPr>
        <w:t>☐</w:t>
      </w:r>
      <w:r>
        <w:tab/>
        <w:t>Develop</w:t>
      </w:r>
      <w:r w:rsidR="00C9761B">
        <w:t xml:space="preserve"> a post event</w:t>
      </w:r>
      <w:r>
        <w:t xml:space="preserve"> report</w:t>
      </w:r>
      <w:r w:rsidR="00B94965">
        <w:t xml:space="preserve">, and distribute </w:t>
      </w:r>
      <w:r w:rsidR="001B7304">
        <w:t xml:space="preserve">to key stakeholders </w:t>
      </w:r>
    </w:p>
    <w:p w14:paraId="5BE06A8F" w14:textId="4920231B" w:rsidR="00DB15D0" w:rsidRPr="001B7304" w:rsidRDefault="00EA7F0D" w:rsidP="004F626D">
      <w:pPr>
        <w:ind w:left="426" w:hanging="426"/>
      </w:pPr>
      <w:r>
        <w:rPr>
          <w:rFonts w:ascii="Segoe UI Symbol" w:hAnsi="Segoe UI Symbol" w:cs="Segoe UI Symbol"/>
        </w:rPr>
        <w:t>☐</w:t>
      </w:r>
      <w:r>
        <w:tab/>
        <w:t>Acquit any grants</w:t>
      </w:r>
    </w:p>
    <w:p w14:paraId="5B373745" w14:textId="77777777" w:rsidR="00533785" w:rsidRDefault="00533785">
      <w:pPr>
        <w:rPr>
          <w:rFonts w:asciiTheme="majorHAnsi" w:eastAsiaTheme="majorEastAsia" w:hAnsiTheme="majorHAnsi" w:cstheme="majorBidi"/>
          <w:b/>
          <w:sz w:val="48"/>
          <w:szCs w:val="48"/>
        </w:rPr>
      </w:pPr>
      <w:bookmarkStart w:id="84" w:name="_Toc112251748"/>
      <w:bookmarkStart w:id="85" w:name="_Toc112678188"/>
      <w:bookmarkStart w:id="86" w:name="_Toc112678641"/>
      <w:bookmarkStart w:id="87" w:name="_Toc112679986"/>
      <w:r>
        <w:rPr>
          <w:sz w:val="48"/>
          <w:szCs w:val="48"/>
        </w:rPr>
        <w:br w:type="page"/>
      </w:r>
    </w:p>
    <w:p w14:paraId="765D6A1E" w14:textId="38922F8E" w:rsidR="00550DBD" w:rsidRPr="00D2020A" w:rsidRDefault="00550DBD" w:rsidP="00A81D27">
      <w:pPr>
        <w:pStyle w:val="Heading1"/>
        <w:rPr>
          <w:color w:val="auto"/>
          <w:sz w:val="48"/>
          <w:szCs w:val="48"/>
        </w:rPr>
      </w:pPr>
      <w:bookmarkStart w:id="88" w:name="_Toc152073329"/>
      <w:r w:rsidRPr="00D2020A">
        <w:rPr>
          <w:color w:val="auto"/>
          <w:sz w:val="48"/>
          <w:szCs w:val="48"/>
        </w:rPr>
        <w:lastRenderedPageBreak/>
        <w:t>Introduction</w:t>
      </w:r>
      <w:bookmarkEnd w:id="84"/>
      <w:bookmarkEnd w:id="85"/>
      <w:bookmarkEnd w:id="86"/>
      <w:bookmarkEnd w:id="87"/>
      <w:bookmarkEnd w:id="88"/>
      <w:bookmarkEnd w:id="6"/>
      <w:r w:rsidRPr="00D2020A">
        <w:rPr>
          <w:color w:val="auto"/>
          <w:sz w:val="48"/>
          <w:szCs w:val="48"/>
        </w:rPr>
        <w:t xml:space="preserve"> </w:t>
      </w:r>
    </w:p>
    <w:p w14:paraId="3845A1A6" w14:textId="77777777" w:rsidR="00F672D6" w:rsidRPr="00E07F5F" w:rsidRDefault="00F672D6" w:rsidP="0008559F">
      <w:pPr>
        <w:rPr>
          <w:rFonts w:eastAsia="Calibri"/>
        </w:rPr>
      </w:pPr>
    </w:p>
    <w:p w14:paraId="598E69AA" w14:textId="77777777" w:rsidR="00C70720" w:rsidRDefault="009B20AA" w:rsidP="00B42B84">
      <w:pPr>
        <w:spacing w:after="240"/>
        <w:rPr>
          <w:rFonts w:eastAsia="Calibri"/>
        </w:rPr>
      </w:pPr>
      <w:r w:rsidRPr="00E07F5F">
        <w:rPr>
          <w:rFonts w:eastAsia="Calibri"/>
        </w:rPr>
        <w:t xml:space="preserve">In </w:t>
      </w:r>
      <w:r w:rsidR="00D2020A">
        <w:rPr>
          <w:rFonts w:eastAsia="Calibri"/>
        </w:rPr>
        <w:t>the Hepburn Shire</w:t>
      </w:r>
      <w:r w:rsidRPr="00E07F5F">
        <w:rPr>
          <w:rFonts w:eastAsia="Calibri"/>
          <w:color w:val="FF0000"/>
        </w:rPr>
        <w:t xml:space="preserve"> </w:t>
      </w:r>
      <w:r w:rsidRPr="00E07F5F">
        <w:rPr>
          <w:rFonts w:eastAsia="Calibri"/>
        </w:rPr>
        <w:t xml:space="preserve">we thrive on community festivals and events </w:t>
      </w:r>
      <w:r w:rsidR="00513B32" w:rsidRPr="00E07F5F">
        <w:rPr>
          <w:rFonts w:eastAsia="Calibri"/>
        </w:rPr>
        <w:t>–</w:t>
      </w:r>
      <w:r w:rsidRPr="00E07F5F">
        <w:rPr>
          <w:rFonts w:eastAsia="Calibri"/>
        </w:rPr>
        <w:t xml:space="preserve"> they</w:t>
      </w:r>
      <w:r w:rsidR="00513B32" w:rsidRPr="00E07F5F">
        <w:rPr>
          <w:rFonts w:eastAsia="Calibri"/>
        </w:rPr>
        <w:t xml:space="preserve"> </w:t>
      </w:r>
      <w:r w:rsidRPr="00E07F5F">
        <w:rPr>
          <w:rFonts w:eastAsia="Calibri"/>
        </w:rPr>
        <w:t xml:space="preserve">are a vital part of creating a vibrant and liveable </w:t>
      </w:r>
      <w:r w:rsidR="00BC18EF" w:rsidRPr="00E07F5F">
        <w:rPr>
          <w:rFonts w:eastAsia="Calibri"/>
        </w:rPr>
        <w:t>region</w:t>
      </w:r>
      <w:r w:rsidRPr="00E07F5F">
        <w:rPr>
          <w:rFonts w:eastAsia="Calibri"/>
        </w:rPr>
        <w:t>. Events are a great way to activate our spaces, discover our amazing culture, showcase our natural beauty</w:t>
      </w:r>
      <w:r w:rsidR="00BC18EF" w:rsidRPr="00E07F5F">
        <w:rPr>
          <w:rFonts w:eastAsia="Calibri"/>
        </w:rPr>
        <w:t>,</w:t>
      </w:r>
      <w:r w:rsidRPr="00E07F5F">
        <w:rPr>
          <w:rFonts w:eastAsia="Calibri"/>
        </w:rPr>
        <w:t xml:space="preserve"> and promote </w:t>
      </w:r>
      <w:r w:rsidR="00BC18EF" w:rsidRPr="00E07F5F">
        <w:rPr>
          <w:rFonts w:eastAsia="Calibri"/>
        </w:rPr>
        <w:t>our region</w:t>
      </w:r>
      <w:r w:rsidRPr="00E07F5F">
        <w:rPr>
          <w:rFonts w:eastAsia="Calibri"/>
        </w:rPr>
        <w:t xml:space="preserve"> as a place that is welcoming, entertaining</w:t>
      </w:r>
      <w:r w:rsidR="00513B32" w:rsidRPr="00E07F5F">
        <w:rPr>
          <w:rFonts w:eastAsia="Calibri"/>
        </w:rPr>
        <w:t>,</w:t>
      </w:r>
      <w:r w:rsidRPr="00E07F5F">
        <w:rPr>
          <w:rFonts w:eastAsia="Calibri"/>
        </w:rPr>
        <w:t xml:space="preserve"> and </w:t>
      </w:r>
      <w:r w:rsidR="00BC18EF" w:rsidRPr="00E07F5F">
        <w:rPr>
          <w:rFonts w:eastAsia="Calibri"/>
        </w:rPr>
        <w:t>vibrant</w:t>
      </w:r>
      <w:r w:rsidRPr="00E07F5F">
        <w:rPr>
          <w:rFonts w:eastAsia="Calibri"/>
        </w:rPr>
        <w:t>.</w:t>
      </w:r>
      <w:r w:rsidR="003A1C3A">
        <w:rPr>
          <w:rFonts w:eastAsia="Calibri"/>
        </w:rPr>
        <w:t xml:space="preserve"> </w:t>
      </w:r>
    </w:p>
    <w:p w14:paraId="5B21CE3B" w14:textId="2B474B89" w:rsidR="00487BFD" w:rsidRPr="00E07F5F" w:rsidRDefault="00BC18EF" w:rsidP="0008559F">
      <w:pPr>
        <w:rPr>
          <w:rFonts w:eastAsia="Calibri"/>
        </w:rPr>
      </w:pPr>
      <w:r w:rsidRPr="00E07F5F">
        <w:rPr>
          <w:rFonts w:eastAsia="Calibri"/>
        </w:rPr>
        <w:t>P</w:t>
      </w:r>
      <w:r w:rsidR="009B20AA" w:rsidRPr="00E07F5F">
        <w:rPr>
          <w:rFonts w:eastAsia="Calibri"/>
        </w:rPr>
        <w:t xml:space="preserve">lanning an event can seem overwhelming at first, so we have created this Event </w:t>
      </w:r>
      <w:r w:rsidRPr="00E07F5F">
        <w:rPr>
          <w:rFonts w:eastAsia="Calibri"/>
        </w:rPr>
        <w:t>Planning</w:t>
      </w:r>
      <w:r w:rsidR="009B20AA" w:rsidRPr="00E07F5F">
        <w:rPr>
          <w:rFonts w:eastAsia="Calibri"/>
        </w:rPr>
        <w:t xml:space="preserve"> </w:t>
      </w:r>
      <w:r w:rsidR="008C7B37" w:rsidRPr="00E07F5F">
        <w:rPr>
          <w:rFonts w:eastAsia="Calibri"/>
        </w:rPr>
        <w:t xml:space="preserve">Guide </w:t>
      </w:r>
      <w:r w:rsidR="009B20AA" w:rsidRPr="00E07F5F">
        <w:rPr>
          <w:rFonts w:eastAsia="Calibri"/>
        </w:rPr>
        <w:t xml:space="preserve">along with </w:t>
      </w:r>
      <w:r w:rsidR="008C7B37" w:rsidRPr="00E07F5F">
        <w:rPr>
          <w:rFonts w:eastAsia="Calibri"/>
        </w:rPr>
        <w:t>a series of</w:t>
      </w:r>
      <w:r w:rsidR="009B20AA" w:rsidRPr="00E07F5F">
        <w:rPr>
          <w:rFonts w:eastAsia="Calibri"/>
        </w:rPr>
        <w:t xml:space="preserve"> templates to help you deliver an amazing and safe event every time. </w:t>
      </w:r>
    </w:p>
    <w:p w14:paraId="5F04C48B" w14:textId="77777777" w:rsidR="009B20AA" w:rsidRPr="00E07F5F" w:rsidRDefault="009B20AA" w:rsidP="0008559F">
      <w:pPr>
        <w:rPr>
          <w:rFonts w:eastAsia="Calibri"/>
        </w:rPr>
      </w:pPr>
    </w:p>
    <w:p w14:paraId="32816BA7" w14:textId="5B241291" w:rsidR="009D3605" w:rsidRPr="003641D1" w:rsidRDefault="009D3605" w:rsidP="003641D1">
      <w:pPr>
        <w:rPr>
          <w:rFonts w:asciiTheme="majorHAnsi" w:hAnsiTheme="majorHAnsi" w:cstheme="majorHAnsi"/>
          <w:b/>
          <w:bCs/>
          <w:color w:val="38939B"/>
          <w:sz w:val="32"/>
          <w:szCs w:val="32"/>
        </w:rPr>
      </w:pPr>
      <w:bookmarkStart w:id="89" w:name="_Toc112161252"/>
      <w:bookmarkStart w:id="90" w:name="_Toc112251749"/>
      <w:bookmarkStart w:id="91" w:name="_Toc112678189"/>
      <w:bookmarkStart w:id="92" w:name="_Toc112678642"/>
      <w:bookmarkStart w:id="93" w:name="_Toc112679987"/>
      <w:r w:rsidRPr="003641D1">
        <w:rPr>
          <w:rFonts w:asciiTheme="majorHAnsi" w:hAnsiTheme="majorHAnsi" w:cstheme="majorHAnsi"/>
          <w:b/>
          <w:bCs/>
          <w:color w:val="38939B"/>
          <w:sz w:val="32"/>
          <w:szCs w:val="32"/>
        </w:rPr>
        <w:t xml:space="preserve">Council’s role in supporting </w:t>
      </w:r>
      <w:proofErr w:type="gramStart"/>
      <w:r w:rsidRPr="003641D1">
        <w:rPr>
          <w:rFonts w:asciiTheme="majorHAnsi" w:hAnsiTheme="majorHAnsi" w:cstheme="majorHAnsi"/>
          <w:b/>
          <w:bCs/>
          <w:color w:val="38939B"/>
          <w:sz w:val="32"/>
          <w:szCs w:val="32"/>
        </w:rPr>
        <w:t>events</w:t>
      </w:r>
      <w:bookmarkEnd w:id="89"/>
      <w:bookmarkEnd w:id="90"/>
      <w:bookmarkEnd w:id="91"/>
      <w:bookmarkEnd w:id="92"/>
      <w:bookmarkEnd w:id="93"/>
      <w:proofErr w:type="gramEnd"/>
      <w:r w:rsidRPr="003641D1">
        <w:rPr>
          <w:rFonts w:asciiTheme="majorHAnsi" w:hAnsiTheme="majorHAnsi" w:cstheme="majorHAnsi"/>
          <w:b/>
          <w:bCs/>
          <w:color w:val="38939B"/>
          <w:sz w:val="32"/>
          <w:szCs w:val="32"/>
        </w:rPr>
        <w:t xml:space="preserve"> </w:t>
      </w:r>
    </w:p>
    <w:p w14:paraId="608DAB76" w14:textId="640E16EF" w:rsidR="006E1BE4" w:rsidRDefault="00EE6A4C" w:rsidP="008A6C89">
      <w:pPr>
        <w:rPr>
          <w:rFonts w:eastAsia="Calibri"/>
        </w:rPr>
      </w:pPr>
      <w:r>
        <w:rPr>
          <w:rFonts w:eastAsia="Calibri"/>
        </w:rPr>
        <w:t>Hepburn Shire Council</w:t>
      </w:r>
      <w:r w:rsidR="006E1BE4">
        <w:rPr>
          <w:rFonts w:eastAsia="Calibri"/>
        </w:rPr>
        <w:t xml:space="preserve"> </w:t>
      </w:r>
      <w:r>
        <w:rPr>
          <w:rFonts w:eastAsia="Calibri"/>
        </w:rPr>
        <w:t>has a vision</w:t>
      </w:r>
      <w:r w:rsidR="00533785">
        <w:rPr>
          <w:rFonts w:eastAsia="Calibri"/>
        </w:rPr>
        <w:t xml:space="preserve"> for events</w:t>
      </w:r>
      <w:r>
        <w:rPr>
          <w:rFonts w:eastAsia="Calibri"/>
        </w:rPr>
        <w:t>:</w:t>
      </w:r>
      <w:r w:rsidR="006E1BE4">
        <w:rPr>
          <w:rFonts w:eastAsia="Calibri"/>
        </w:rPr>
        <w:t xml:space="preserve"> </w:t>
      </w:r>
    </w:p>
    <w:p w14:paraId="18094925" w14:textId="77777777" w:rsidR="00533785" w:rsidRDefault="00533785" w:rsidP="008A6C89">
      <w:pPr>
        <w:rPr>
          <w:rFonts w:eastAsia="Calibri"/>
        </w:rPr>
      </w:pPr>
    </w:p>
    <w:p w14:paraId="489C9E68" w14:textId="77777777" w:rsidR="008A6C89" w:rsidRDefault="00EE6A4C" w:rsidP="008A6C89">
      <w:pPr>
        <w:rPr>
          <w:rFonts w:eastAsia="Calibri"/>
          <w:i/>
          <w:iCs/>
        </w:rPr>
      </w:pPr>
      <w:r w:rsidRPr="00C70720">
        <w:rPr>
          <w:rFonts w:eastAsia="Calibri"/>
          <w:i/>
          <w:iCs/>
        </w:rPr>
        <w:t>‘Hepburn Shire will be the premier regional Victoria events destination, that features a diverse, vibrant and inclusive calendar of events, that drive visitation, deliver positive social, cultural and economic benefit for our community and enhance community pride.’</w:t>
      </w:r>
      <w:r w:rsidR="006E1BE4">
        <w:rPr>
          <w:rFonts w:eastAsia="Calibri"/>
          <w:i/>
          <w:iCs/>
        </w:rPr>
        <w:t xml:space="preserve"> </w:t>
      </w:r>
    </w:p>
    <w:p w14:paraId="3306789B" w14:textId="77777777" w:rsidR="008A6C89" w:rsidRDefault="006E1BE4" w:rsidP="008A6C89">
      <w:pPr>
        <w:rPr>
          <w:rFonts w:eastAsia="Calibri"/>
          <w:i/>
          <w:iCs/>
        </w:rPr>
      </w:pPr>
      <w:r>
        <w:rPr>
          <w:rFonts w:eastAsia="Calibri"/>
          <w:i/>
          <w:iCs/>
        </w:rPr>
        <w:t>(Hepburn Shire Councils Event Strategy 2020-2025)</w:t>
      </w:r>
    </w:p>
    <w:p w14:paraId="6D6E8986" w14:textId="5D73801B" w:rsidR="00EE6A4C" w:rsidRDefault="006E1BE4" w:rsidP="008A6C89">
      <w:pPr>
        <w:rPr>
          <w:rFonts w:eastAsia="Calibri"/>
          <w:i/>
          <w:iCs/>
        </w:rPr>
      </w:pPr>
      <w:r>
        <w:rPr>
          <w:rFonts w:eastAsia="Calibri"/>
          <w:i/>
          <w:iCs/>
        </w:rPr>
        <w:t xml:space="preserve"> </w:t>
      </w:r>
    </w:p>
    <w:p w14:paraId="1462AD48" w14:textId="289E5F40" w:rsidR="005463D7" w:rsidRPr="005463D7" w:rsidRDefault="005463D7" w:rsidP="00EE6A4C">
      <w:pPr>
        <w:spacing w:after="240"/>
        <w:rPr>
          <w:rFonts w:eastAsia="Calibri"/>
        </w:rPr>
      </w:pPr>
      <w:r w:rsidRPr="00E07F5F">
        <w:rPr>
          <w:rFonts w:ascii="Calibri" w:eastAsia="Calibri" w:hAnsi="Calibri" w:cs="Calibri"/>
        </w:rPr>
        <w:t>Council is an event-friendly council, with a genuine desire to support events that enhance the liveability of the region, and/or attract visitors to the region.</w:t>
      </w:r>
    </w:p>
    <w:p w14:paraId="71AED2BE" w14:textId="63965327" w:rsidR="00B72E7B" w:rsidRPr="00E07F5F" w:rsidRDefault="009D3605" w:rsidP="001F2B69">
      <w:pPr>
        <w:spacing w:after="240"/>
        <w:rPr>
          <w:rFonts w:ascii="Calibri" w:eastAsia="Calibri" w:hAnsi="Calibri" w:cs="Calibri"/>
        </w:rPr>
      </w:pPr>
      <w:r w:rsidRPr="00E07F5F">
        <w:rPr>
          <w:rFonts w:ascii="Calibri" w:eastAsia="Calibri" w:hAnsi="Calibri" w:cs="Calibri"/>
        </w:rPr>
        <w:t>Council’s role is to</w:t>
      </w:r>
      <w:r w:rsidR="00D2020A">
        <w:rPr>
          <w:rFonts w:ascii="Calibri" w:eastAsia="Calibri" w:hAnsi="Calibri" w:cs="Calibri"/>
        </w:rPr>
        <w:t>:</w:t>
      </w:r>
    </w:p>
    <w:p w14:paraId="0A2DAD96" w14:textId="77777777" w:rsidR="009D3605" w:rsidRPr="00E07F5F" w:rsidRDefault="009D3605" w:rsidP="00963735">
      <w:pPr>
        <w:numPr>
          <w:ilvl w:val="0"/>
          <w:numId w:val="70"/>
        </w:numPr>
        <w:rPr>
          <w:rFonts w:ascii="Calibri" w:eastAsia="Calibri" w:hAnsi="Calibri" w:cs="Calibri"/>
        </w:rPr>
      </w:pPr>
      <w:r w:rsidRPr="00E07F5F">
        <w:rPr>
          <w:rFonts w:ascii="Calibri" w:eastAsia="Calibri" w:hAnsi="Calibri" w:cs="Calibri"/>
        </w:rPr>
        <w:t xml:space="preserve">manage the approval, regulation and facilitation of safe and compliant events. </w:t>
      </w:r>
    </w:p>
    <w:p w14:paraId="41FA7C29" w14:textId="5667C939" w:rsidR="00D4496E" w:rsidRDefault="00BC18EF" w:rsidP="00963735">
      <w:pPr>
        <w:numPr>
          <w:ilvl w:val="0"/>
          <w:numId w:val="70"/>
        </w:numPr>
      </w:pPr>
      <w:r w:rsidRPr="00E07F5F">
        <w:t>deliver civic events</w:t>
      </w:r>
      <w:r w:rsidR="00533785">
        <w:t>.</w:t>
      </w:r>
    </w:p>
    <w:p w14:paraId="7100CC1B" w14:textId="669F8125" w:rsidR="00BC18EF" w:rsidRPr="00E07F5F" w:rsidRDefault="00D4496E" w:rsidP="00963735">
      <w:pPr>
        <w:numPr>
          <w:ilvl w:val="0"/>
          <w:numId w:val="70"/>
        </w:numPr>
      </w:pPr>
      <w:r>
        <w:t xml:space="preserve">support </w:t>
      </w:r>
      <w:r w:rsidR="00BC18EF" w:rsidRPr="00E07F5F">
        <w:t>community events and some major events and festivals</w:t>
      </w:r>
      <w:r w:rsidR="00533785">
        <w:t>.</w:t>
      </w:r>
      <w:r w:rsidR="00BC18EF" w:rsidRPr="00E07F5F">
        <w:t xml:space="preserve"> </w:t>
      </w:r>
    </w:p>
    <w:p w14:paraId="156901CD" w14:textId="102A68CC" w:rsidR="009D3605" w:rsidRPr="00E07F5F" w:rsidRDefault="009D3605" w:rsidP="00963735">
      <w:pPr>
        <w:numPr>
          <w:ilvl w:val="0"/>
          <w:numId w:val="70"/>
        </w:numPr>
      </w:pPr>
      <w:r w:rsidRPr="00E07F5F">
        <w:rPr>
          <w:rFonts w:ascii="Calibri" w:eastAsia="Calibri" w:hAnsi="Calibri" w:cs="Calibri"/>
        </w:rPr>
        <w:t>a</w:t>
      </w:r>
      <w:r w:rsidRPr="00E07F5F">
        <w:t xml:space="preserve">ttract major and niche events </w:t>
      </w:r>
      <w:r w:rsidR="00BC18EF" w:rsidRPr="00E07F5F">
        <w:t>to the region</w:t>
      </w:r>
      <w:r w:rsidR="00533785">
        <w:t>.</w:t>
      </w:r>
    </w:p>
    <w:p w14:paraId="7876D2B0" w14:textId="7F0A5B34" w:rsidR="009D3605" w:rsidRPr="00E07F5F" w:rsidRDefault="009D3605" w:rsidP="00963735">
      <w:pPr>
        <w:numPr>
          <w:ilvl w:val="0"/>
          <w:numId w:val="70"/>
        </w:numPr>
      </w:pPr>
      <w:r w:rsidRPr="00E07F5F">
        <w:t>invest in event infrastructure</w:t>
      </w:r>
      <w:r w:rsidR="00533785">
        <w:t>.</w:t>
      </w:r>
    </w:p>
    <w:p w14:paraId="07B74955" w14:textId="4B59CF3A" w:rsidR="00BC18EF" w:rsidRDefault="00BC18EF" w:rsidP="00963735">
      <w:pPr>
        <w:numPr>
          <w:ilvl w:val="0"/>
          <w:numId w:val="70"/>
        </w:numPr>
        <w:spacing w:after="240"/>
      </w:pPr>
      <w:r w:rsidRPr="00E07F5F">
        <w:t>help grow</w:t>
      </w:r>
      <w:r w:rsidR="009D3605" w:rsidRPr="00E07F5F">
        <w:t xml:space="preserve"> the capacity</w:t>
      </w:r>
      <w:r w:rsidRPr="00E07F5F">
        <w:t xml:space="preserve"> </w:t>
      </w:r>
      <w:r w:rsidR="009D3605" w:rsidRPr="00E07F5F">
        <w:t>of local event organisers (</w:t>
      </w:r>
      <w:r w:rsidRPr="00E07F5F">
        <w:t>such as</w:t>
      </w:r>
      <w:r w:rsidR="009D3605" w:rsidRPr="00E07F5F">
        <w:t xml:space="preserve"> provide training in event management and marketing)</w:t>
      </w:r>
      <w:r w:rsidR="00533785">
        <w:t>.</w:t>
      </w:r>
    </w:p>
    <w:p w14:paraId="3FD754B4" w14:textId="159E4827" w:rsidR="00BC18EF" w:rsidRPr="00B42B84" w:rsidRDefault="15752730" w:rsidP="00B42B84">
      <w:pPr>
        <w:spacing w:after="240"/>
        <w:rPr>
          <w:color w:val="FF0000"/>
        </w:rPr>
      </w:pPr>
      <w:r w:rsidRPr="15752730">
        <w:rPr>
          <w:rFonts w:eastAsia="Calibri"/>
        </w:rPr>
        <w:t xml:space="preserve">If you have any questions or concerns about events, or are needing some guidance, please contact </w:t>
      </w:r>
      <w:r w:rsidR="00D2020A">
        <w:rPr>
          <w:rFonts w:eastAsia="Calibri"/>
        </w:rPr>
        <w:t>the Hepburn Shire Council’s Events Officer on</w:t>
      </w:r>
      <w:r w:rsidR="00D2020A" w:rsidRPr="00D2020A">
        <w:rPr>
          <w:rFonts w:cstheme="minorHAnsi"/>
          <w:color w:val="1F1F1F"/>
        </w:rPr>
        <w:t xml:space="preserve"> 5321 6439 or email </w:t>
      </w:r>
      <w:hyperlink r:id="rId13" w:history="1">
        <w:r w:rsidR="00AB0196" w:rsidRPr="00EB31AA">
          <w:rPr>
            <w:rStyle w:val="Hyperlink"/>
            <w:rFonts w:cstheme="minorHAnsi"/>
          </w:rPr>
          <w:t>events@hepburn.vic.gov.au</w:t>
        </w:r>
      </w:hyperlink>
    </w:p>
    <w:p w14:paraId="658FF554" w14:textId="15F533C2" w:rsidR="009D3605" w:rsidRDefault="00BC18EF" w:rsidP="0008559F">
      <w:pPr>
        <w:rPr>
          <w:rFonts w:ascii="Calibri" w:eastAsia="Calibri" w:hAnsi="Calibri" w:cs="Calibri"/>
          <w:color w:val="FF0000"/>
        </w:rPr>
      </w:pPr>
      <w:r w:rsidRPr="00E07F5F">
        <w:rPr>
          <w:rFonts w:eastAsia="Calibri"/>
        </w:rPr>
        <w:t xml:space="preserve">Council has </w:t>
      </w:r>
      <w:r w:rsidR="00533785">
        <w:rPr>
          <w:rFonts w:eastAsia="Calibri"/>
        </w:rPr>
        <w:t xml:space="preserve">multiple </w:t>
      </w:r>
      <w:r w:rsidRPr="00E07F5F">
        <w:rPr>
          <w:rFonts w:eastAsia="Calibri"/>
        </w:rPr>
        <w:t xml:space="preserve">templates that you can use when planning your event. These can be downloaded from </w:t>
      </w:r>
      <w:hyperlink r:id="rId14" w:history="1">
        <w:r w:rsidRPr="009279DF">
          <w:rPr>
            <w:rStyle w:val="Hyperlink"/>
            <w:rFonts w:eastAsia="Calibri"/>
          </w:rPr>
          <w:t>Council’s website</w:t>
        </w:r>
      </w:hyperlink>
      <w:r w:rsidRPr="00E07F5F">
        <w:rPr>
          <w:rFonts w:eastAsia="Calibri"/>
        </w:rPr>
        <w:t>.</w:t>
      </w:r>
    </w:p>
    <w:p w14:paraId="4332ABBF" w14:textId="77777777" w:rsidR="00DC5664" w:rsidRDefault="00DC5664" w:rsidP="0008559F">
      <w:pPr>
        <w:rPr>
          <w:rFonts w:ascii="Calibri" w:eastAsia="Calibri" w:hAnsi="Calibri" w:cs="Calibri"/>
          <w:color w:val="FF0000"/>
        </w:rPr>
      </w:pPr>
    </w:p>
    <w:p w14:paraId="38A4FE67" w14:textId="77777777" w:rsidR="00700147" w:rsidRPr="00E07F5F" w:rsidRDefault="00700147" w:rsidP="0008559F">
      <w:pPr>
        <w:rPr>
          <w:rFonts w:ascii="Calibri" w:eastAsia="Calibri" w:hAnsi="Calibri" w:cs="Calibri"/>
          <w:color w:val="FF0000"/>
        </w:rPr>
      </w:pPr>
    </w:p>
    <w:p w14:paraId="12AB54F0" w14:textId="77777777" w:rsidR="008C6667" w:rsidRDefault="008C6667">
      <w:pPr>
        <w:rPr>
          <w:rFonts w:asciiTheme="majorHAnsi" w:hAnsiTheme="majorHAnsi" w:cstheme="majorHAnsi"/>
          <w:b/>
          <w:bCs/>
          <w:color w:val="38939B"/>
          <w:sz w:val="32"/>
          <w:szCs w:val="32"/>
        </w:rPr>
      </w:pPr>
      <w:bookmarkStart w:id="94" w:name="_Toc112161253"/>
      <w:bookmarkStart w:id="95" w:name="_Toc112251750"/>
      <w:bookmarkStart w:id="96" w:name="_Toc112678190"/>
      <w:bookmarkStart w:id="97" w:name="_Toc112678643"/>
      <w:bookmarkStart w:id="98" w:name="_Toc112679988"/>
      <w:r>
        <w:rPr>
          <w:rFonts w:asciiTheme="majorHAnsi" w:hAnsiTheme="majorHAnsi" w:cstheme="majorHAnsi"/>
          <w:b/>
          <w:bCs/>
          <w:color w:val="38939B"/>
          <w:sz w:val="32"/>
          <w:szCs w:val="32"/>
        </w:rPr>
        <w:br w:type="page"/>
      </w:r>
    </w:p>
    <w:p w14:paraId="0D976CD9" w14:textId="0363471A" w:rsidR="00227C3C" w:rsidRPr="003641D1" w:rsidRDefault="000F1B60"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Role</w:t>
      </w:r>
      <w:r w:rsidR="00227C3C" w:rsidRPr="003641D1">
        <w:rPr>
          <w:rFonts w:asciiTheme="majorHAnsi" w:hAnsiTheme="majorHAnsi" w:cstheme="majorHAnsi"/>
          <w:b/>
          <w:bCs/>
          <w:color w:val="38939B"/>
          <w:sz w:val="32"/>
          <w:szCs w:val="32"/>
        </w:rPr>
        <w:t>s</w:t>
      </w:r>
      <w:r w:rsidR="00D74D4C" w:rsidRPr="003641D1">
        <w:rPr>
          <w:rFonts w:asciiTheme="majorHAnsi" w:hAnsiTheme="majorHAnsi" w:cstheme="majorHAnsi"/>
          <w:b/>
          <w:bCs/>
          <w:color w:val="38939B"/>
          <w:sz w:val="32"/>
          <w:szCs w:val="32"/>
        </w:rPr>
        <w:t xml:space="preserve"> of event managers</w:t>
      </w:r>
      <w:bookmarkEnd w:id="94"/>
      <w:bookmarkEnd w:id="95"/>
      <w:bookmarkEnd w:id="96"/>
      <w:bookmarkEnd w:id="97"/>
      <w:bookmarkEnd w:id="98"/>
      <w:r w:rsidR="00D74D4C" w:rsidRPr="003641D1">
        <w:rPr>
          <w:rFonts w:asciiTheme="majorHAnsi" w:hAnsiTheme="majorHAnsi" w:cstheme="majorHAnsi"/>
          <w:b/>
          <w:bCs/>
          <w:color w:val="38939B"/>
          <w:sz w:val="32"/>
          <w:szCs w:val="32"/>
        </w:rPr>
        <w:t xml:space="preserve"> </w:t>
      </w:r>
    </w:p>
    <w:p w14:paraId="63DCB5E6" w14:textId="7ACF4F92" w:rsidR="00B72E7B" w:rsidRPr="00E07F5F" w:rsidRDefault="00BC18EF" w:rsidP="0008559F">
      <w:r w:rsidRPr="00E07F5F">
        <w:t>Community and professional</w:t>
      </w:r>
      <w:r w:rsidR="00D74D4C" w:rsidRPr="00E07F5F">
        <w:rPr>
          <w:rFonts w:ascii="Calibri" w:eastAsia="Calibri" w:hAnsi="Calibri" w:cs="Calibri"/>
        </w:rPr>
        <w:t xml:space="preserve"> </w:t>
      </w:r>
      <w:r w:rsidR="00D74D4C" w:rsidRPr="00E07F5F">
        <w:t xml:space="preserve">event </w:t>
      </w:r>
      <w:r w:rsidR="0064543F" w:rsidRPr="00E07F5F">
        <w:t>organisers</w:t>
      </w:r>
      <w:r w:rsidR="00D74D4C" w:rsidRPr="00E07F5F">
        <w:t xml:space="preserve"> develop, market and deliver events that</w:t>
      </w:r>
      <w:r w:rsidR="00D2020A">
        <w:t>:</w:t>
      </w:r>
      <w:r w:rsidR="008D552A" w:rsidRPr="00E07F5F">
        <w:t xml:space="preserve"> </w:t>
      </w:r>
    </w:p>
    <w:p w14:paraId="4BC38DC8" w14:textId="763D76E3" w:rsidR="00D74D4C" w:rsidRPr="00E07F5F" w:rsidRDefault="00D74D4C" w:rsidP="008C6667">
      <w:pPr>
        <w:numPr>
          <w:ilvl w:val="1"/>
          <w:numId w:val="71"/>
        </w:numPr>
        <w:ind w:left="426"/>
      </w:pPr>
      <w:r w:rsidRPr="00E07F5F">
        <w:t xml:space="preserve">enhance the appeal of </w:t>
      </w:r>
      <w:r w:rsidR="00BC18EF" w:rsidRPr="00E07F5F">
        <w:t>the region</w:t>
      </w:r>
      <w:r w:rsidRPr="008C6667">
        <w:t xml:space="preserve"> </w:t>
      </w:r>
      <w:r w:rsidRPr="00E07F5F">
        <w:t xml:space="preserve">as a place to visit, live and </w:t>
      </w:r>
      <w:proofErr w:type="gramStart"/>
      <w:r w:rsidRPr="00E07F5F">
        <w:t>invest</w:t>
      </w:r>
      <w:proofErr w:type="gramEnd"/>
    </w:p>
    <w:p w14:paraId="282312EA" w14:textId="4339AB8A" w:rsidR="00D74D4C" w:rsidRPr="00E07F5F" w:rsidRDefault="00D74D4C" w:rsidP="008C6667">
      <w:pPr>
        <w:numPr>
          <w:ilvl w:val="1"/>
          <w:numId w:val="71"/>
        </w:numPr>
        <w:ind w:left="426"/>
      </w:pPr>
      <w:r w:rsidRPr="00E07F5F">
        <w:t xml:space="preserve">increase daytrip and overnight visitation </w:t>
      </w:r>
      <w:r w:rsidR="00BC18EF" w:rsidRPr="00E07F5F">
        <w:t>(</w:t>
      </w:r>
      <w:r w:rsidRPr="00E07F5F">
        <w:t>and visitor expenditure</w:t>
      </w:r>
      <w:r w:rsidR="00BC18EF" w:rsidRPr="00E07F5F">
        <w:t>)</w:t>
      </w:r>
      <w:r w:rsidRPr="00E07F5F">
        <w:t xml:space="preserve"> in</w:t>
      </w:r>
      <w:r w:rsidR="00BC18EF" w:rsidRPr="00E07F5F">
        <w:t xml:space="preserve">to the </w:t>
      </w:r>
      <w:proofErr w:type="gramStart"/>
      <w:r w:rsidR="00BC18EF" w:rsidRPr="00E07F5F">
        <w:t>region</w:t>
      </w:r>
      <w:proofErr w:type="gramEnd"/>
    </w:p>
    <w:p w14:paraId="64996C01" w14:textId="398C611E" w:rsidR="00D74D4C" w:rsidRPr="00E07F5F" w:rsidRDefault="00D74D4C" w:rsidP="008C6667">
      <w:pPr>
        <w:numPr>
          <w:ilvl w:val="1"/>
          <w:numId w:val="71"/>
        </w:numPr>
        <w:ind w:left="426"/>
      </w:pPr>
      <w:r w:rsidRPr="00E07F5F">
        <w:t xml:space="preserve">support community </w:t>
      </w:r>
      <w:proofErr w:type="gramStart"/>
      <w:r w:rsidRPr="00E07F5F">
        <w:t>connectivity</w:t>
      </w:r>
      <w:proofErr w:type="gramEnd"/>
    </w:p>
    <w:p w14:paraId="59769FA0" w14:textId="22DAC902" w:rsidR="00BC153D" w:rsidRPr="00E07F5F" w:rsidRDefault="00BC153D" w:rsidP="008C6667">
      <w:pPr>
        <w:numPr>
          <w:ilvl w:val="1"/>
          <w:numId w:val="71"/>
        </w:numPr>
        <w:ind w:left="426"/>
      </w:pPr>
      <w:r w:rsidRPr="00E07F5F">
        <w:t xml:space="preserve">celebrate and highlight the unique aspects of our </w:t>
      </w:r>
      <w:proofErr w:type="gramStart"/>
      <w:r w:rsidRPr="00E07F5F">
        <w:t>community</w:t>
      </w:r>
      <w:proofErr w:type="gramEnd"/>
      <w:r w:rsidRPr="00E07F5F">
        <w:t xml:space="preserve"> </w:t>
      </w:r>
    </w:p>
    <w:p w14:paraId="6CD149C3" w14:textId="77777777" w:rsidR="00D74D4C" w:rsidRPr="00E07F5F" w:rsidRDefault="00D74D4C" w:rsidP="008C6667">
      <w:pPr>
        <w:numPr>
          <w:ilvl w:val="1"/>
          <w:numId w:val="71"/>
        </w:numPr>
        <w:ind w:left="426"/>
      </w:pPr>
      <w:r w:rsidRPr="00E07F5F">
        <w:t xml:space="preserve">are financially and environmentally </w:t>
      </w:r>
      <w:proofErr w:type="gramStart"/>
      <w:r w:rsidRPr="00E07F5F">
        <w:t>sustainable</w:t>
      </w:r>
      <w:proofErr w:type="gramEnd"/>
    </w:p>
    <w:p w14:paraId="262413FD" w14:textId="3F0BDD3B" w:rsidR="00D74D4C" w:rsidRPr="00E07F5F" w:rsidRDefault="00BC153D" w:rsidP="008C6667">
      <w:pPr>
        <w:numPr>
          <w:ilvl w:val="1"/>
          <w:numId w:val="71"/>
        </w:numPr>
        <w:ind w:left="426"/>
      </w:pPr>
      <w:r w:rsidRPr="00E07F5F">
        <w:t xml:space="preserve">either compliment or enhance existing </w:t>
      </w:r>
      <w:r w:rsidR="00BC18EF" w:rsidRPr="00E07F5F">
        <w:t>events</w:t>
      </w:r>
      <w:r w:rsidRPr="00E07F5F">
        <w:t xml:space="preserve"> or initiatives </w:t>
      </w:r>
    </w:p>
    <w:p w14:paraId="3C081EE0" w14:textId="42099B96" w:rsidR="00BC153D" w:rsidRPr="00E07F5F" w:rsidRDefault="00BC18EF" w:rsidP="008C6667">
      <w:pPr>
        <w:numPr>
          <w:ilvl w:val="1"/>
          <w:numId w:val="71"/>
        </w:numPr>
        <w:ind w:left="426"/>
      </w:pPr>
      <w:r w:rsidRPr="00E07F5F">
        <w:t>d</w:t>
      </w:r>
      <w:r w:rsidR="00BC153D" w:rsidRPr="00E07F5F">
        <w:t xml:space="preserve">o not clash with other </w:t>
      </w:r>
      <w:r w:rsidRPr="00E07F5F">
        <w:t xml:space="preserve">local </w:t>
      </w:r>
      <w:proofErr w:type="gramStart"/>
      <w:r w:rsidR="00BC153D" w:rsidRPr="00E07F5F">
        <w:t>events</w:t>
      </w:r>
      <w:proofErr w:type="gramEnd"/>
      <w:r w:rsidR="00BC153D" w:rsidRPr="00E07F5F">
        <w:t xml:space="preserve"> </w:t>
      </w:r>
    </w:p>
    <w:p w14:paraId="511F9D30" w14:textId="77777777" w:rsidR="00D74D4C" w:rsidRPr="009279DF" w:rsidRDefault="00D74D4C" w:rsidP="0008559F"/>
    <w:p w14:paraId="44DE10D4" w14:textId="47C11DBC" w:rsidR="00D74D4C" w:rsidRPr="009279DF" w:rsidRDefault="00D74D4C" w:rsidP="00B42B84">
      <w:pPr>
        <w:spacing w:after="240"/>
      </w:pPr>
      <w:bookmarkStart w:id="99" w:name="_Toc112161254"/>
      <w:r w:rsidRPr="009279DF">
        <w:t xml:space="preserve">Things to consider before planning an event in </w:t>
      </w:r>
      <w:bookmarkEnd w:id="99"/>
      <w:r w:rsidR="009279DF" w:rsidRPr="009279DF">
        <w:t>the Hepburn Shire</w:t>
      </w:r>
      <w:r w:rsidR="009279DF">
        <w:t>:</w:t>
      </w:r>
    </w:p>
    <w:p w14:paraId="16387F6B" w14:textId="5D9BE6A3" w:rsidR="00D74D4C" w:rsidRPr="009B1C75" w:rsidRDefault="00D74D4C" w:rsidP="00963735">
      <w:pPr>
        <w:numPr>
          <w:ilvl w:val="1"/>
          <w:numId w:val="71"/>
        </w:numPr>
        <w:ind w:left="426"/>
        <w:rPr>
          <w:rFonts w:ascii="Calibri" w:eastAsia="Calibri" w:hAnsi="Calibri" w:cs="Calibri"/>
        </w:rPr>
      </w:pPr>
      <w:r w:rsidRPr="009B1C75">
        <w:rPr>
          <w:rFonts w:ascii="Calibri" w:eastAsia="Calibri" w:hAnsi="Calibri" w:cs="Calibri"/>
        </w:rPr>
        <w:t xml:space="preserve">Will your event compete or clash with another event on at the same time? </w:t>
      </w:r>
    </w:p>
    <w:p w14:paraId="107CDCA7" w14:textId="1E31DCD8" w:rsidR="00D74D4C" w:rsidRPr="008E0595" w:rsidRDefault="00D74D4C" w:rsidP="00963735">
      <w:pPr>
        <w:numPr>
          <w:ilvl w:val="1"/>
          <w:numId w:val="71"/>
        </w:numPr>
        <w:ind w:left="426"/>
        <w:rPr>
          <w:rFonts w:ascii="Calibri" w:eastAsia="Calibri" w:hAnsi="Calibri" w:cs="Calibri"/>
        </w:rPr>
      </w:pPr>
      <w:r w:rsidRPr="009B1C75">
        <w:rPr>
          <w:rFonts w:ascii="Calibri" w:eastAsia="Calibri" w:hAnsi="Calibri" w:cs="Calibri"/>
        </w:rPr>
        <w:t xml:space="preserve">Does a similar event already exist in </w:t>
      </w:r>
      <w:r w:rsidR="00BC18EF" w:rsidRPr="00E07F5F">
        <w:t>the region</w:t>
      </w:r>
      <w:r w:rsidRPr="009B1C75">
        <w:rPr>
          <w:rFonts w:ascii="Calibri" w:eastAsia="Calibri" w:hAnsi="Calibri" w:cs="Calibri"/>
        </w:rPr>
        <w:t xml:space="preserve">? If so, you may be better to speak with them about how you can </w:t>
      </w:r>
      <w:r w:rsidRPr="008E0595">
        <w:rPr>
          <w:rFonts w:ascii="Calibri" w:eastAsia="Calibri" w:hAnsi="Calibri" w:cs="Calibri"/>
        </w:rPr>
        <w:t xml:space="preserve">collaborate and share resources rather than duplicating. </w:t>
      </w:r>
    </w:p>
    <w:p w14:paraId="5744BAB0" w14:textId="730EB3F1" w:rsidR="00D74D4C" w:rsidRPr="008E0595" w:rsidRDefault="00D74D4C" w:rsidP="00963735">
      <w:pPr>
        <w:numPr>
          <w:ilvl w:val="1"/>
          <w:numId w:val="71"/>
        </w:numPr>
        <w:ind w:left="426"/>
        <w:rPr>
          <w:rFonts w:ascii="Calibri" w:eastAsia="Calibri" w:hAnsi="Calibri" w:cs="Calibri"/>
        </w:rPr>
      </w:pPr>
      <w:r w:rsidRPr="008E0595">
        <w:rPr>
          <w:rFonts w:ascii="Calibri" w:eastAsia="Calibri" w:hAnsi="Calibri" w:cs="Calibri"/>
        </w:rPr>
        <w:t xml:space="preserve">Does </w:t>
      </w:r>
      <w:r w:rsidR="00BC18EF" w:rsidRPr="008E0595">
        <w:t>the region</w:t>
      </w:r>
      <w:r w:rsidRPr="008E0595">
        <w:rPr>
          <w:rFonts w:ascii="Calibri" w:eastAsia="Calibri" w:hAnsi="Calibri" w:cs="Calibri"/>
        </w:rPr>
        <w:t xml:space="preserve"> </w:t>
      </w:r>
      <w:r w:rsidR="00502A57" w:rsidRPr="008E0595">
        <w:rPr>
          <w:rFonts w:ascii="Calibri" w:eastAsia="Calibri" w:hAnsi="Calibri" w:cs="Calibri"/>
        </w:rPr>
        <w:t xml:space="preserve">have a suitable </w:t>
      </w:r>
      <w:hyperlink r:id="rId15" w:history="1">
        <w:r w:rsidR="00502A57" w:rsidRPr="008E0595">
          <w:rPr>
            <w:rStyle w:val="Hyperlink"/>
            <w:rFonts w:ascii="Calibri" w:eastAsia="Calibri" w:hAnsi="Calibri" w:cs="Calibri"/>
            <w:color w:val="auto"/>
            <w:u w:val="none"/>
          </w:rPr>
          <w:t>outdoor or indoor venue?</w:t>
        </w:r>
      </w:hyperlink>
      <w:r w:rsidR="00502A57" w:rsidRPr="008E0595">
        <w:rPr>
          <w:rFonts w:ascii="Calibri" w:eastAsia="Calibri" w:hAnsi="Calibri" w:cs="Calibri"/>
        </w:rPr>
        <w:t xml:space="preserve"> </w:t>
      </w:r>
    </w:p>
    <w:p w14:paraId="02BAD90B" w14:textId="77777777" w:rsidR="00D74D4C" w:rsidRPr="009B1C75" w:rsidRDefault="00D74D4C" w:rsidP="00963735">
      <w:pPr>
        <w:numPr>
          <w:ilvl w:val="1"/>
          <w:numId w:val="71"/>
        </w:numPr>
        <w:ind w:left="426"/>
        <w:rPr>
          <w:rFonts w:ascii="Calibri" w:eastAsia="Calibri" w:hAnsi="Calibri" w:cs="Calibri"/>
        </w:rPr>
      </w:pPr>
      <w:r w:rsidRPr="009B1C75">
        <w:rPr>
          <w:rFonts w:ascii="Calibri" w:eastAsia="Calibri" w:hAnsi="Calibri" w:cs="Calibri"/>
        </w:rPr>
        <w:t>Do you have the necessary volunteers and support to ensure the event is a success?</w:t>
      </w:r>
    </w:p>
    <w:p w14:paraId="52CCA570" w14:textId="212791D4" w:rsidR="00265C87" w:rsidRPr="008E0595" w:rsidRDefault="000F1B60" w:rsidP="00ED1E06">
      <w:pPr>
        <w:numPr>
          <w:ilvl w:val="1"/>
          <w:numId w:val="71"/>
        </w:numPr>
        <w:ind w:left="426"/>
        <w:rPr>
          <w:rFonts w:ascii="Calibri" w:eastAsia="Calibri" w:hAnsi="Calibri" w:cs="Calibri"/>
        </w:rPr>
      </w:pPr>
      <w:r w:rsidRPr="008E0595">
        <w:rPr>
          <w:rFonts w:ascii="Calibri" w:eastAsia="Calibri" w:hAnsi="Calibri" w:cs="Calibri"/>
        </w:rPr>
        <w:t xml:space="preserve">What approvals and permits will be required for the event? </w:t>
      </w:r>
    </w:p>
    <w:p w14:paraId="60A3E44A" w14:textId="77777777" w:rsidR="00265C87" w:rsidRPr="00E07F5F" w:rsidRDefault="00265C87" w:rsidP="0008559F">
      <w:pPr>
        <w:rPr>
          <w:rFonts w:ascii="Calibri" w:eastAsia="Calibri" w:hAnsi="Calibri" w:cs="Calibri"/>
        </w:rPr>
      </w:pPr>
    </w:p>
    <w:p w14:paraId="3A3A2423" w14:textId="77777777" w:rsidR="0057628A" w:rsidRPr="00714A84" w:rsidRDefault="0057628A">
      <w:pPr>
        <w:rPr>
          <w:color w:val="005198"/>
          <w:sz w:val="48"/>
          <w:szCs w:val="48"/>
        </w:rPr>
      </w:pPr>
      <w:bookmarkStart w:id="100" w:name="_Toc112161255"/>
      <w:r>
        <w:rPr>
          <w:color w:val="D0DC27"/>
          <w:sz w:val="48"/>
          <w:szCs w:val="48"/>
        </w:rPr>
        <w:br w:type="page"/>
      </w:r>
    </w:p>
    <w:bookmarkEnd w:id="100"/>
    <w:p w14:paraId="487F0558" w14:textId="631AE368" w:rsidR="00227C3C" w:rsidRPr="00D2020A" w:rsidRDefault="00227C3C" w:rsidP="00227C3C">
      <w:pPr>
        <w:rPr>
          <w:rFonts w:asciiTheme="majorHAnsi" w:hAnsiTheme="majorHAnsi" w:cstheme="majorHAnsi"/>
          <w:b/>
          <w:bCs/>
          <w:sz w:val="48"/>
          <w:szCs w:val="48"/>
        </w:rPr>
      </w:pPr>
      <w:r w:rsidRPr="00D2020A">
        <w:rPr>
          <w:rFonts w:asciiTheme="majorHAnsi" w:hAnsiTheme="majorHAnsi" w:cstheme="majorHAnsi"/>
          <w:b/>
          <w:bCs/>
          <w:sz w:val="48"/>
          <w:szCs w:val="48"/>
        </w:rPr>
        <w:lastRenderedPageBreak/>
        <w:t xml:space="preserve">Securing permits for your event </w:t>
      </w:r>
    </w:p>
    <w:p w14:paraId="74F3C28A" w14:textId="21ADA100" w:rsidR="00C25DDA" w:rsidRPr="00D2020A" w:rsidRDefault="00C25DDA" w:rsidP="002E2EFD">
      <w:pPr>
        <w:pStyle w:val="Heading1"/>
        <w:rPr>
          <w:color w:val="auto"/>
          <w:szCs w:val="36"/>
        </w:rPr>
      </w:pPr>
      <w:bookmarkStart w:id="101" w:name="_Toc112678644"/>
      <w:bookmarkStart w:id="102" w:name="_Toc152073330"/>
      <w:r w:rsidRPr="00D2020A">
        <w:rPr>
          <w:color w:val="auto"/>
          <w:szCs w:val="36"/>
        </w:rPr>
        <w:t xml:space="preserve">Event </w:t>
      </w:r>
      <w:r w:rsidR="00243352" w:rsidRPr="00D2020A">
        <w:rPr>
          <w:color w:val="auto"/>
          <w:szCs w:val="36"/>
        </w:rPr>
        <w:t>A</w:t>
      </w:r>
      <w:r w:rsidRPr="00D2020A">
        <w:rPr>
          <w:color w:val="auto"/>
          <w:szCs w:val="36"/>
        </w:rPr>
        <w:t>pprovals</w:t>
      </w:r>
      <w:bookmarkEnd w:id="101"/>
      <w:bookmarkEnd w:id="102"/>
    </w:p>
    <w:p w14:paraId="6A4FD433" w14:textId="77777777" w:rsidR="008E2955" w:rsidRDefault="00FE444A" w:rsidP="0008559F">
      <w:pPr>
        <w:rPr>
          <w:rFonts w:eastAsia="Calibri"/>
        </w:rPr>
      </w:pPr>
      <w:r w:rsidRPr="009B20AA">
        <w:rPr>
          <w:rFonts w:eastAsia="Calibri"/>
        </w:rPr>
        <w:t xml:space="preserve">If you’re an event organiser </w:t>
      </w:r>
      <w:r>
        <w:rPr>
          <w:rFonts w:eastAsia="Calibri"/>
        </w:rPr>
        <w:t xml:space="preserve">wanting to host </w:t>
      </w:r>
      <w:r w:rsidRPr="009B20AA">
        <w:rPr>
          <w:rFonts w:eastAsia="Calibri"/>
        </w:rPr>
        <w:t>a</w:t>
      </w:r>
      <w:r>
        <w:rPr>
          <w:rFonts w:eastAsia="Calibri"/>
        </w:rPr>
        <w:t>n</w:t>
      </w:r>
      <w:r w:rsidRPr="009B20AA">
        <w:rPr>
          <w:rFonts w:eastAsia="Calibri"/>
        </w:rPr>
        <w:t xml:space="preserve"> event within the </w:t>
      </w:r>
      <w:r w:rsidR="009279DF" w:rsidRPr="009279DF">
        <w:rPr>
          <w:rFonts w:eastAsia="Calibri"/>
        </w:rPr>
        <w:t>Hepburn Shire</w:t>
      </w:r>
      <w:r w:rsidR="00CB6E7D" w:rsidRPr="009279DF">
        <w:rPr>
          <w:rFonts w:eastAsia="Calibri"/>
        </w:rPr>
        <w:t xml:space="preserve"> </w:t>
      </w:r>
      <w:r w:rsidR="00CB6E7D">
        <w:rPr>
          <w:rFonts w:eastAsia="Calibri"/>
        </w:rPr>
        <w:t>Local Government Area</w:t>
      </w:r>
      <w:r w:rsidRPr="009B20AA">
        <w:rPr>
          <w:rFonts w:eastAsia="Calibri"/>
        </w:rPr>
        <w:t xml:space="preserve"> on Council</w:t>
      </w:r>
      <w:r w:rsidR="008E2955">
        <w:rPr>
          <w:rFonts w:eastAsia="Calibri"/>
        </w:rPr>
        <w:t>-</w:t>
      </w:r>
      <w:r w:rsidRPr="009B20AA">
        <w:rPr>
          <w:rFonts w:eastAsia="Calibri"/>
        </w:rPr>
        <w:t>owned</w:t>
      </w:r>
      <w:r>
        <w:rPr>
          <w:rFonts w:eastAsia="Calibri"/>
        </w:rPr>
        <w:t xml:space="preserve"> or -</w:t>
      </w:r>
      <w:r w:rsidRPr="009B20AA">
        <w:rPr>
          <w:rFonts w:eastAsia="Calibri"/>
        </w:rPr>
        <w:t xml:space="preserve">managed land, you must </w:t>
      </w:r>
      <w:r w:rsidR="00E66046">
        <w:rPr>
          <w:rFonts w:eastAsia="Calibri"/>
        </w:rPr>
        <w:t xml:space="preserve">notify the Events Officer </w:t>
      </w:r>
      <w:r w:rsidR="00C90DCE">
        <w:rPr>
          <w:rFonts w:eastAsia="Calibri"/>
        </w:rPr>
        <w:t xml:space="preserve">at </w:t>
      </w:r>
      <w:hyperlink r:id="rId16" w:history="1">
        <w:r w:rsidR="00C90DCE" w:rsidRPr="00F719EF">
          <w:rPr>
            <w:rStyle w:val="Hyperlink"/>
            <w:rFonts w:eastAsia="Calibri"/>
          </w:rPr>
          <w:t>events@hepburn.vic.gov.au</w:t>
        </w:r>
      </w:hyperlink>
      <w:r>
        <w:rPr>
          <w:rFonts w:eastAsia="Calibri"/>
        </w:rPr>
        <w:t xml:space="preserve">. </w:t>
      </w:r>
    </w:p>
    <w:p w14:paraId="1565C8CA" w14:textId="77777777" w:rsidR="008E2955" w:rsidRDefault="008E2955" w:rsidP="0008559F">
      <w:pPr>
        <w:rPr>
          <w:rFonts w:eastAsia="Calibri"/>
        </w:rPr>
      </w:pPr>
    </w:p>
    <w:p w14:paraId="72CD7B12" w14:textId="138CA36A" w:rsidR="00FE444A" w:rsidRPr="008E2955" w:rsidRDefault="00FE444A" w:rsidP="0008559F">
      <w:pPr>
        <w:rPr>
          <w:rFonts w:eastAsia="Calibri"/>
          <w:b/>
          <w:bCs/>
        </w:rPr>
      </w:pPr>
      <w:r w:rsidRPr="008E2955">
        <w:rPr>
          <w:rFonts w:eastAsia="Calibri"/>
          <w:b/>
          <w:bCs/>
        </w:rPr>
        <w:t xml:space="preserve">If the site </w:t>
      </w:r>
      <w:r w:rsidR="00CB6E7D" w:rsidRPr="008E2955">
        <w:rPr>
          <w:rFonts w:eastAsia="Calibri"/>
          <w:b/>
          <w:bCs/>
        </w:rPr>
        <w:t xml:space="preserve">or venue </w:t>
      </w:r>
      <w:r w:rsidRPr="008E2955">
        <w:rPr>
          <w:rFonts w:eastAsia="Calibri"/>
          <w:b/>
          <w:bCs/>
        </w:rPr>
        <w:t xml:space="preserve">you are considering </w:t>
      </w:r>
      <w:r w:rsidR="00CB6E7D" w:rsidRPr="008E2955">
        <w:rPr>
          <w:rFonts w:eastAsia="Calibri"/>
          <w:b/>
          <w:bCs/>
        </w:rPr>
        <w:t xml:space="preserve">using </w:t>
      </w:r>
      <w:r w:rsidR="0003728F" w:rsidRPr="008E2955">
        <w:rPr>
          <w:rFonts w:eastAsia="Calibri"/>
          <w:b/>
          <w:bCs/>
        </w:rPr>
        <w:t>is private land,</w:t>
      </w:r>
      <w:r w:rsidR="00B6353A" w:rsidRPr="008E2955">
        <w:rPr>
          <w:rFonts w:eastAsia="Calibri"/>
          <w:b/>
          <w:bCs/>
        </w:rPr>
        <w:t xml:space="preserve"> and your event is open to the </w:t>
      </w:r>
      <w:proofErr w:type="gramStart"/>
      <w:r w:rsidR="00B6353A" w:rsidRPr="008E2955">
        <w:rPr>
          <w:rFonts w:eastAsia="Calibri"/>
          <w:b/>
          <w:bCs/>
        </w:rPr>
        <w:t>general public</w:t>
      </w:r>
      <w:proofErr w:type="gramEnd"/>
      <w:r w:rsidR="00B6353A" w:rsidRPr="008E2955">
        <w:rPr>
          <w:rFonts w:eastAsia="Calibri"/>
          <w:b/>
          <w:bCs/>
        </w:rPr>
        <w:t>, you may need planning approvals.</w:t>
      </w:r>
    </w:p>
    <w:p w14:paraId="38C9F792" w14:textId="77777777" w:rsidR="00FE444A" w:rsidRPr="00262C5B" w:rsidRDefault="00FE444A" w:rsidP="0008559F">
      <w:pPr>
        <w:rPr>
          <w:rFonts w:eastAsia="Calibri"/>
        </w:rPr>
      </w:pPr>
    </w:p>
    <w:p w14:paraId="297695AF" w14:textId="3652E1B5" w:rsidR="00235929" w:rsidRPr="003641D1" w:rsidRDefault="009A12F1" w:rsidP="003641D1">
      <w:pPr>
        <w:rPr>
          <w:rFonts w:asciiTheme="majorHAnsi" w:hAnsiTheme="majorHAnsi" w:cstheme="majorHAnsi"/>
          <w:b/>
          <w:bCs/>
          <w:color w:val="38939B"/>
          <w:sz w:val="32"/>
          <w:szCs w:val="32"/>
        </w:rPr>
      </w:pPr>
      <w:bookmarkStart w:id="103" w:name="_Toc112161256"/>
      <w:bookmarkStart w:id="104" w:name="_Toc112251751"/>
      <w:bookmarkStart w:id="105" w:name="_Toc112678191"/>
      <w:bookmarkStart w:id="106" w:name="_Toc112678645"/>
      <w:bookmarkStart w:id="107" w:name="_Toc112679990"/>
      <w:r w:rsidRPr="003641D1">
        <w:rPr>
          <w:rFonts w:asciiTheme="majorHAnsi" w:hAnsiTheme="majorHAnsi" w:cstheme="majorHAnsi"/>
          <w:b/>
          <w:bCs/>
          <w:color w:val="38939B"/>
          <w:sz w:val="32"/>
          <w:szCs w:val="32"/>
        </w:rPr>
        <w:t>When do I need Council’s approval to host my event?</w:t>
      </w:r>
      <w:bookmarkEnd w:id="103"/>
      <w:bookmarkEnd w:id="104"/>
      <w:bookmarkEnd w:id="105"/>
      <w:bookmarkEnd w:id="106"/>
      <w:bookmarkEnd w:id="107"/>
    </w:p>
    <w:p w14:paraId="6686C9DD" w14:textId="65836E6C" w:rsidR="009279DF" w:rsidRDefault="009A12F1" w:rsidP="0008559F">
      <w:pPr>
        <w:rPr>
          <w:rFonts w:ascii="Calibri" w:eastAsia="Calibri" w:hAnsi="Calibri" w:cs="Calibri"/>
        </w:rPr>
      </w:pPr>
      <w:r w:rsidRPr="001A7565">
        <w:rPr>
          <w:rFonts w:ascii="Calibri" w:eastAsia="Calibri" w:hAnsi="Calibri" w:cs="Calibri"/>
        </w:rPr>
        <w:t>Council approval is required if you’re holding an event</w:t>
      </w:r>
      <w:r>
        <w:rPr>
          <w:rFonts w:ascii="Calibri" w:eastAsia="Calibri" w:hAnsi="Calibri" w:cs="Calibri"/>
        </w:rPr>
        <w:t>,</w:t>
      </w:r>
      <w:r w:rsidRPr="001A7565">
        <w:rPr>
          <w:rFonts w:ascii="Calibri" w:eastAsia="Calibri" w:hAnsi="Calibri" w:cs="Calibri"/>
        </w:rPr>
        <w:t xml:space="preserve"> and</w:t>
      </w:r>
    </w:p>
    <w:p w14:paraId="31AB1091" w14:textId="7CD4B875" w:rsidR="009A12F1" w:rsidRPr="001A7565" w:rsidRDefault="009A12F1" w:rsidP="0008559F">
      <w:pPr>
        <w:rPr>
          <w:rFonts w:ascii="Calibri" w:eastAsia="Calibri" w:hAnsi="Calibri" w:cs="Calibri"/>
        </w:rPr>
      </w:pPr>
    </w:p>
    <w:p w14:paraId="0AA74B58" w14:textId="2CACE533" w:rsidR="009A12F1" w:rsidRPr="00051518" w:rsidRDefault="009A12F1" w:rsidP="00963735">
      <w:pPr>
        <w:numPr>
          <w:ilvl w:val="0"/>
          <w:numId w:val="3"/>
        </w:numPr>
        <w:ind w:left="567"/>
        <w:rPr>
          <w:rFonts w:ascii="Calibri" w:eastAsia="Calibri" w:hAnsi="Calibri" w:cs="Calibri"/>
        </w:rPr>
      </w:pPr>
      <w:r w:rsidRPr="002B631E">
        <w:rPr>
          <w:rFonts w:ascii="Calibri" w:eastAsia="Calibri" w:hAnsi="Calibri" w:cs="Calibri"/>
        </w:rPr>
        <w:t>The</w:t>
      </w:r>
      <w:r w:rsidR="00DD1CAA" w:rsidRPr="002B631E">
        <w:rPr>
          <w:rFonts w:ascii="Calibri" w:eastAsia="Calibri" w:hAnsi="Calibri" w:cs="Calibri"/>
        </w:rPr>
        <w:t xml:space="preserve"> event will</w:t>
      </w:r>
      <w:r w:rsidR="00DD1CAA" w:rsidRPr="00051518">
        <w:rPr>
          <w:rFonts w:ascii="Calibri" w:eastAsia="Calibri" w:hAnsi="Calibri" w:cs="Calibri"/>
        </w:rPr>
        <w:t xml:space="preserve"> have</w:t>
      </w:r>
      <w:r w:rsidRPr="00051518">
        <w:rPr>
          <w:rFonts w:ascii="Calibri" w:eastAsia="Calibri" w:hAnsi="Calibri" w:cs="Calibri"/>
        </w:rPr>
        <w:t xml:space="preserve"> over 1</w:t>
      </w:r>
      <w:r w:rsidR="00E74A59">
        <w:rPr>
          <w:rFonts w:ascii="Calibri" w:eastAsia="Calibri" w:hAnsi="Calibri" w:cs="Calibri"/>
        </w:rPr>
        <w:t>00</w:t>
      </w:r>
      <w:r w:rsidRPr="00051518">
        <w:rPr>
          <w:rFonts w:ascii="Calibri" w:eastAsia="Calibri" w:hAnsi="Calibri" w:cs="Calibri"/>
        </w:rPr>
        <w:t xml:space="preserve"> attendees</w:t>
      </w:r>
      <w:r w:rsidR="008E2955">
        <w:rPr>
          <w:rFonts w:ascii="Calibri" w:eastAsia="Calibri" w:hAnsi="Calibri" w:cs="Calibri"/>
        </w:rPr>
        <w:t>,</w:t>
      </w:r>
    </w:p>
    <w:p w14:paraId="4F021914" w14:textId="6EFFC9D9" w:rsidR="009A12F1" w:rsidRPr="00051518" w:rsidRDefault="009A12F1" w:rsidP="00963735">
      <w:pPr>
        <w:numPr>
          <w:ilvl w:val="0"/>
          <w:numId w:val="3"/>
        </w:numPr>
        <w:ind w:left="567"/>
        <w:rPr>
          <w:rFonts w:ascii="Calibri" w:eastAsia="Calibri" w:hAnsi="Calibri" w:cs="Calibri"/>
        </w:rPr>
      </w:pPr>
      <w:r w:rsidRPr="00051518">
        <w:rPr>
          <w:rFonts w:ascii="Calibri" w:eastAsia="Calibri" w:hAnsi="Calibri" w:cs="Calibri"/>
        </w:rPr>
        <w:t>The event will be held on public or Council-owned land</w:t>
      </w:r>
      <w:r w:rsidR="008E2955">
        <w:rPr>
          <w:rFonts w:ascii="Calibri" w:eastAsia="Calibri" w:hAnsi="Calibri" w:cs="Calibri"/>
        </w:rPr>
        <w:t xml:space="preserve"> OR is an event open to the public on private land,</w:t>
      </w:r>
    </w:p>
    <w:p w14:paraId="08AB7B4A" w14:textId="33032ECF" w:rsidR="00BE6E91" w:rsidRPr="00051518" w:rsidRDefault="009A12F1" w:rsidP="00963735">
      <w:pPr>
        <w:numPr>
          <w:ilvl w:val="0"/>
          <w:numId w:val="3"/>
        </w:numPr>
        <w:ind w:left="567"/>
        <w:rPr>
          <w:rFonts w:ascii="Calibri" w:eastAsia="Calibri" w:hAnsi="Calibri" w:cs="Calibri"/>
        </w:rPr>
      </w:pPr>
      <w:r w:rsidRPr="00051518">
        <w:rPr>
          <w:rFonts w:ascii="Calibri" w:eastAsia="Calibri" w:hAnsi="Calibri" w:cs="Calibri"/>
        </w:rPr>
        <w:t>The event’s venue is Council-managed and requires a booking</w:t>
      </w:r>
      <w:r w:rsidR="008E2955">
        <w:rPr>
          <w:rFonts w:ascii="Calibri" w:eastAsia="Calibri" w:hAnsi="Calibri" w:cs="Calibri"/>
        </w:rPr>
        <w:t>,</w:t>
      </w:r>
    </w:p>
    <w:p w14:paraId="18933BD1" w14:textId="7FE1A480" w:rsidR="00BE6E91" w:rsidRPr="00051518" w:rsidRDefault="00BE6E91" w:rsidP="00963735">
      <w:pPr>
        <w:numPr>
          <w:ilvl w:val="0"/>
          <w:numId w:val="3"/>
        </w:numPr>
        <w:ind w:left="567"/>
        <w:rPr>
          <w:rFonts w:ascii="Calibri" w:eastAsia="Calibri" w:hAnsi="Calibri" w:cs="Calibri"/>
        </w:rPr>
      </w:pPr>
      <w:r w:rsidRPr="00051518">
        <w:rPr>
          <w:rFonts w:ascii="Calibri" w:eastAsia="Calibri" w:hAnsi="Calibri" w:cs="Calibri"/>
        </w:rPr>
        <w:t>The event will require road closure or onsite vehicle access</w:t>
      </w:r>
      <w:r w:rsidR="008E2955">
        <w:rPr>
          <w:rFonts w:ascii="Calibri" w:eastAsia="Calibri" w:hAnsi="Calibri" w:cs="Calibri"/>
        </w:rPr>
        <w:t>,</w:t>
      </w:r>
    </w:p>
    <w:p w14:paraId="1E88F141" w14:textId="0E70AD93" w:rsidR="009A12F1" w:rsidRPr="00051518" w:rsidRDefault="00BE6E91" w:rsidP="00963735">
      <w:pPr>
        <w:numPr>
          <w:ilvl w:val="0"/>
          <w:numId w:val="3"/>
        </w:numPr>
        <w:ind w:left="567"/>
        <w:rPr>
          <w:rFonts w:ascii="Calibri" w:eastAsia="Calibri" w:hAnsi="Calibri" w:cs="Calibri"/>
        </w:rPr>
      </w:pPr>
      <w:r w:rsidRPr="00051518">
        <w:rPr>
          <w:rFonts w:ascii="Calibri" w:eastAsia="Calibri" w:hAnsi="Calibri" w:cs="Calibri"/>
        </w:rPr>
        <w:t>The event will be catered by an external caterer</w:t>
      </w:r>
      <w:r w:rsidR="008E2955">
        <w:rPr>
          <w:rFonts w:ascii="Calibri" w:eastAsia="Calibri" w:hAnsi="Calibri" w:cs="Calibri"/>
        </w:rPr>
        <w:t>,</w:t>
      </w:r>
    </w:p>
    <w:p w14:paraId="069C0E0D" w14:textId="126C9E7F" w:rsidR="009A12F1" w:rsidRPr="00051518" w:rsidRDefault="009A12F1" w:rsidP="00963735">
      <w:pPr>
        <w:numPr>
          <w:ilvl w:val="0"/>
          <w:numId w:val="3"/>
        </w:numPr>
        <w:ind w:left="567"/>
        <w:rPr>
          <w:rFonts w:ascii="Calibri" w:eastAsia="Calibri" w:hAnsi="Calibri" w:cs="Calibri"/>
        </w:rPr>
      </w:pPr>
      <w:r w:rsidRPr="00051518">
        <w:rPr>
          <w:rFonts w:ascii="Calibri" w:eastAsia="Calibri" w:hAnsi="Calibri" w:cs="Calibri"/>
        </w:rPr>
        <w:t xml:space="preserve">There will </w:t>
      </w:r>
      <w:r w:rsidR="008E2955">
        <w:rPr>
          <w:rFonts w:ascii="Calibri" w:eastAsia="Calibri" w:hAnsi="Calibri" w:cs="Calibri"/>
        </w:rPr>
        <w:t xml:space="preserve">one or more of: </w:t>
      </w:r>
    </w:p>
    <w:p w14:paraId="2BD3CE7C"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 xml:space="preserve">Rides or inflatables </w:t>
      </w:r>
    </w:p>
    <w:p w14:paraId="77A522A4" w14:textId="2C68BEA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Stages or other temporary structures such as marquees</w:t>
      </w:r>
    </w:p>
    <w:p w14:paraId="152EE53E"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Amplified sound</w:t>
      </w:r>
    </w:p>
    <w:p w14:paraId="431D3225"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Alcohol for sale</w:t>
      </w:r>
    </w:p>
    <w:p w14:paraId="52199F3D"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Animals</w:t>
      </w:r>
    </w:p>
    <w:p w14:paraId="3BFED348" w14:textId="7043FDBB"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Generators</w:t>
      </w:r>
      <w:r w:rsidR="000E3EE4" w:rsidRPr="00051518">
        <w:rPr>
          <w:rFonts w:ascii="Calibri" w:eastAsia="Calibri" w:hAnsi="Calibri" w:cs="Calibri"/>
        </w:rPr>
        <w:t xml:space="preserve"> or gas </w:t>
      </w:r>
      <w:proofErr w:type="gramStart"/>
      <w:r w:rsidR="000E3EE4" w:rsidRPr="00051518">
        <w:rPr>
          <w:rFonts w:ascii="Calibri" w:eastAsia="Calibri" w:hAnsi="Calibri" w:cs="Calibri"/>
        </w:rPr>
        <w:t>used</w:t>
      </w:r>
      <w:proofErr w:type="gramEnd"/>
    </w:p>
    <w:p w14:paraId="39FC4F1E"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Fireworks</w:t>
      </w:r>
    </w:p>
    <w:p w14:paraId="1F740333" w14:textId="77777777"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Food and drink stalls</w:t>
      </w:r>
    </w:p>
    <w:p w14:paraId="40AB7213" w14:textId="35A56F65" w:rsidR="009A12F1" w:rsidRPr="00051518" w:rsidRDefault="009A12F1" w:rsidP="00963735">
      <w:pPr>
        <w:numPr>
          <w:ilvl w:val="0"/>
          <w:numId w:val="3"/>
        </w:numPr>
        <w:ind w:left="1560"/>
        <w:rPr>
          <w:rFonts w:ascii="Calibri" w:eastAsia="Calibri" w:hAnsi="Calibri" w:cs="Calibri"/>
        </w:rPr>
      </w:pPr>
      <w:r w:rsidRPr="00051518">
        <w:rPr>
          <w:rFonts w:ascii="Calibri" w:eastAsia="Calibri" w:hAnsi="Calibri" w:cs="Calibri"/>
        </w:rPr>
        <w:t>Signage on roadsides</w:t>
      </w:r>
    </w:p>
    <w:p w14:paraId="258FD6EF" w14:textId="77777777" w:rsidR="000E3EE4" w:rsidRDefault="000E3EE4" w:rsidP="000E3EE4">
      <w:pPr>
        <w:rPr>
          <w:rFonts w:ascii="Calibri" w:eastAsia="Calibri" w:hAnsi="Calibri" w:cs="Calibri"/>
        </w:rPr>
      </w:pPr>
    </w:p>
    <w:p w14:paraId="6E55D3A4" w14:textId="50D85C77" w:rsidR="009A12F1" w:rsidRDefault="009A12F1" w:rsidP="0008559F">
      <w:pPr>
        <w:rPr>
          <w:rFonts w:ascii="Calibri" w:eastAsia="Calibri" w:hAnsi="Calibri" w:cs="Calibri"/>
        </w:rPr>
      </w:pPr>
      <w:r w:rsidRPr="001A7565">
        <w:rPr>
          <w:rFonts w:ascii="Calibri" w:eastAsia="Calibri" w:hAnsi="Calibri" w:cs="Calibri"/>
        </w:rPr>
        <w:t xml:space="preserve">If your event has any of these, you are likely to need Council approval. Still unsure? Contact </w:t>
      </w:r>
      <w:r w:rsidR="009279DF">
        <w:rPr>
          <w:rFonts w:ascii="Calibri" w:eastAsia="Calibri" w:hAnsi="Calibri" w:cs="Calibri"/>
        </w:rPr>
        <w:t xml:space="preserve">the </w:t>
      </w:r>
      <w:r w:rsidR="009279DF">
        <w:rPr>
          <w:rFonts w:eastAsia="Calibri"/>
        </w:rPr>
        <w:t>Hepburn Shire Council’s Events Officer on</w:t>
      </w:r>
      <w:r w:rsidR="009279DF" w:rsidRPr="00D2020A">
        <w:rPr>
          <w:rFonts w:cstheme="minorHAnsi"/>
          <w:color w:val="1F1F1F"/>
        </w:rPr>
        <w:t xml:space="preserve"> 5321 6439 or email </w:t>
      </w:r>
      <w:hyperlink r:id="rId17" w:history="1">
        <w:r w:rsidR="00BF0533" w:rsidRPr="00762E8B">
          <w:rPr>
            <w:rStyle w:val="Hyperlink"/>
            <w:rFonts w:cstheme="minorHAnsi"/>
          </w:rPr>
          <w:t>events@hepburn.vic.gov.au</w:t>
        </w:r>
      </w:hyperlink>
      <w:r w:rsidR="009279DF">
        <w:rPr>
          <w:rFonts w:cstheme="minorHAnsi"/>
        </w:rPr>
        <w:t xml:space="preserve"> </w:t>
      </w:r>
      <w:r>
        <w:rPr>
          <w:rFonts w:ascii="Calibri" w:eastAsia="Calibri" w:hAnsi="Calibri" w:cs="Calibri"/>
        </w:rPr>
        <w:t>and we</w:t>
      </w:r>
      <w:r w:rsidRPr="001A7565">
        <w:rPr>
          <w:rFonts w:ascii="Calibri" w:eastAsia="Calibri" w:hAnsi="Calibri" w:cs="Calibri"/>
        </w:rPr>
        <w:t xml:space="preserve"> can answer question</w:t>
      </w:r>
      <w:r w:rsidR="00F06135">
        <w:rPr>
          <w:rFonts w:ascii="Calibri" w:eastAsia="Calibri" w:hAnsi="Calibri" w:cs="Calibri"/>
        </w:rPr>
        <w:t>s</w:t>
      </w:r>
      <w:r w:rsidRPr="001A7565">
        <w:rPr>
          <w:rFonts w:ascii="Calibri" w:eastAsia="Calibri" w:hAnsi="Calibri" w:cs="Calibri"/>
        </w:rPr>
        <w:t xml:space="preserve"> </w:t>
      </w:r>
      <w:r w:rsidR="00F06135">
        <w:rPr>
          <w:rFonts w:ascii="Calibri" w:eastAsia="Calibri" w:hAnsi="Calibri" w:cs="Calibri"/>
        </w:rPr>
        <w:t>about</w:t>
      </w:r>
      <w:r w:rsidRPr="001A7565">
        <w:rPr>
          <w:rFonts w:ascii="Calibri" w:eastAsia="Calibri" w:hAnsi="Calibri" w:cs="Calibri"/>
        </w:rPr>
        <w:t xml:space="preserve"> your specific event.</w:t>
      </w:r>
    </w:p>
    <w:p w14:paraId="3D3AA3AA" w14:textId="7C57B5FF" w:rsidR="008B4574" w:rsidRPr="008B4574" w:rsidRDefault="008B4574" w:rsidP="0008559F">
      <w:pPr>
        <w:rPr>
          <w:rFonts w:ascii="Calibri" w:eastAsia="Calibri" w:hAnsi="Calibri" w:cs="Calibri"/>
          <w:color w:val="FF0000"/>
        </w:rPr>
      </w:pPr>
    </w:p>
    <w:p w14:paraId="7C5697F5" w14:textId="675ED869" w:rsidR="009A12F1" w:rsidRPr="00E74A59" w:rsidRDefault="00E74A59" w:rsidP="008B4574">
      <w:pPr>
        <w:rPr>
          <w:rFonts w:ascii="Calibri" w:eastAsia="Calibri" w:hAnsi="Calibri" w:cs="Calibri"/>
        </w:rPr>
      </w:pPr>
      <w:r w:rsidRPr="00B223FF">
        <w:rPr>
          <w:rFonts w:ascii="Calibri" w:eastAsia="Calibri" w:hAnsi="Calibri" w:cs="Calibri"/>
        </w:rPr>
        <w:t>For</w:t>
      </w:r>
      <w:r w:rsidR="00B00353" w:rsidRPr="00B223FF">
        <w:rPr>
          <w:rFonts w:ascii="Calibri" w:eastAsia="Calibri" w:hAnsi="Calibri" w:cs="Calibri"/>
        </w:rPr>
        <w:t xml:space="preserve"> private gatherings under 1</w:t>
      </w:r>
      <w:r w:rsidRPr="00B223FF">
        <w:rPr>
          <w:rFonts w:ascii="Calibri" w:eastAsia="Calibri" w:hAnsi="Calibri" w:cs="Calibri"/>
        </w:rPr>
        <w:t>0</w:t>
      </w:r>
      <w:r w:rsidR="00B00353" w:rsidRPr="00B223FF">
        <w:rPr>
          <w:rFonts w:ascii="Calibri" w:eastAsia="Calibri" w:hAnsi="Calibri" w:cs="Calibri"/>
        </w:rPr>
        <w:t>0 people</w:t>
      </w:r>
      <w:r w:rsidR="008E2955">
        <w:rPr>
          <w:rFonts w:ascii="Calibri" w:eastAsia="Calibri" w:hAnsi="Calibri" w:cs="Calibri"/>
        </w:rPr>
        <w:t xml:space="preserve"> whether</w:t>
      </w:r>
      <w:r w:rsidR="00B00353" w:rsidRPr="00B223FF">
        <w:rPr>
          <w:rFonts w:ascii="Calibri" w:eastAsia="Calibri" w:hAnsi="Calibri" w:cs="Calibri"/>
        </w:rPr>
        <w:t xml:space="preserve"> a party, wedding, or sporting even</w:t>
      </w:r>
      <w:r w:rsidR="005E73E7" w:rsidRPr="00B223FF">
        <w:rPr>
          <w:rFonts w:ascii="Calibri" w:eastAsia="Calibri" w:hAnsi="Calibri" w:cs="Calibri"/>
        </w:rPr>
        <w:t xml:space="preserve">t, this is not considered an Event however a Local Law Permit </w:t>
      </w:r>
      <w:r w:rsidR="005E73E7" w:rsidRPr="008E2955">
        <w:rPr>
          <w:rFonts w:ascii="Calibri" w:eastAsia="Calibri" w:hAnsi="Calibri" w:cs="Calibri"/>
          <w:b/>
          <w:bCs/>
        </w:rPr>
        <w:t>may</w:t>
      </w:r>
      <w:r w:rsidR="005E73E7" w:rsidRPr="00B223FF">
        <w:rPr>
          <w:rFonts w:ascii="Calibri" w:eastAsia="Calibri" w:hAnsi="Calibri" w:cs="Calibri"/>
        </w:rPr>
        <w:t xml:space="preserve"> be required</w:t>
      </w:r>
      <w:r w:rsidR="003972F2" w:rsidRPr="00B223FF">
        <w:rPr>
          <w:rFonts w:ascii="Calibri" w:eastAsia="Calibri" w:hAnsi="Calibri" w:cs="Calibri"/>
        </w:rPr>
        <w:t xml:space="preserve"> depending on location.</w:t>
      </w:r>
      <w:r w:rsidR="00D65110">
        <w:rPr>
          <w:rFonts w:ascii="Calibri" w:eastAsia="Calibri" w:hAnsi="Calibri" w:cs="Calibri"/>
        </w:rPr>
        <w:t xml:space="preserve"> </w:t>
      </w:r>
      <w:r w:rsidR="00D65110" w:rsidRPr="001A4675">
        <w:rPr>
          <w:rFonts w:ascii="Calibri" w:eastAsia="Calibri" w:hAnsi="Calibri" w:cs="Calibri"/>
        </w:rPr>
        <w:t xml:space="preserve">If you are selling food at your </w:t>
      </w:r>
      <w:r w:rsidR="00B223FF" w:rsidRPr="001A4675">
        <w:rPr>
          <w:rFonts w:ascii="Calibri" w:eastAsia="Calibri" w:hAnsi="Calibri" w:cs="Calibri"/>
        </w:rPr>
        <w:t>event,</w:t>
      </w:r>
      <w:r w:rsidR="00D65110" w:rsidRPr="001A4675">
        <w:rPr>
          <w:rFonts w:ascii="Calibri" w:eastAsia="Calibri" w:hAnsi="Calibri" w:cs="Calibri"/>
        </w:rPr>
        <w:t xml:space="preserve"> you will require a Statement of Trade.</w:t>
      </w:r>
      <w:r w:rsidR="00D65110">
        <w:rPr>
          <w:rFonts w:ascii="Calibri" w:eastAsia="Calibri" w:hAnsi="Calibri" w:cs="Calibri"/>
        </w:rPr>
        <w:t xml:space="preserve"> </w:t>
      </w:r>
    </w:p>
    <w:p w14:paraId="7FBD6DB7" w14:textId="77777777" w:rsidR="00E74A59" w:rsidRPr="002054AE" w:rsidRDefault="00E74A59" w:rsidP="008B4574">
      <w:pPr>
        <w:rPr>
          <w:rFonts w:eastAsia="Calibri" w:cstheme="minorHAnsi"/>
        </w:rPr>
      </w:pPr>
    </w:p>
    <w:p w14:paraId="383294FD" w14:textId="77777777" w:rsidR="008E2955" w:rsidRDefault="008E2955">
      <w:pPr>
        <w:rPr>
          <w:rFonts w:asciiTheme="majorHAnsi" w:hAnsiTheme="majorHAnsi" w:cstheme="majorHAnsi"/>
          <w:b/>
          <w:bCs/>
          <w:color w:val="38939B"/>
          <w:sz w:val="32"/>
          <w:szCs w:val="32"/>
        </w:rPr>
      </w:pPr>
      <w:bookmarkStart w:id="108" w:name="_Toc112161257"/>
      <w:bookmarkStart w:id="109" w:name="_Toc112251752"/>
      <w:bookmarkStart w:id="110" w:name="_Toc112678192"/>
      <w:bookmarkStart w:id="111" w:name="_Toc112678646"/>
      <w:bookmarkStart w:id="112" w:name="_Toc112679991"/>
      <w:r>
        <w:rPr>
          <w:rFonts w:asciiTheme="majorHAnsi" w:hAnsiTheme="majorHAnsi" w:cstheme="majorHAnsi"/>
          <w:b/>
          <w:bCs/>
          <w:color w:val="38939B"/>
          <w:sz w:val="32"/>
          <w:szCs w:val="32"/>
        </w:rPr>
        <w:br w:type="page"/>
      </w:r>
    </w:p>
    <w:p w14:paraId="49C98594" w14:textId="6C8E6EB8" w:rsidR="009A12F1" w:rsidRPr="0057628A" w:rsidRDefault="00EB2E00" w:rsidP="003641D1">
      <w:r w:rsidRPr="003641D1">
        <w:rPr>
          <w:rFonts w:asciiTheme="majorHAnsi" w:hAnsiTheme="majorHAnsi" w:cstheme="majorHAnsi"/>
          <w:b/>
          <w:bCs/>
          <w:color w:val="38939B"/>
          <w:sz w:val="32"/>
          <w:szCs w:val="32"/>
        </w:rPr>
        <w:lastRenderedPageBreak/>
        <w:t>Council’s event</w:t>
      </w:r>
      <w:r w:rsidR="009A12F1" w:rsidRPr="003641D1">
        <w:rPr>
          <w:rFonts w:asciiTheme="majorHAnsi" w:hAnsiTheme="majorHAnsi" w:cstheme="majorHAnsi"/>
          <w:b/>
          <w:bCs/>
          <w:color w:val="38939B"/>
          <w:sz w:val="32"/>
          <w:szCs w:val="32"/>
        </w:rPr>
        <w:t xml:space="preserve"> approval process</w:t>
      </w:r>
      <w:bookmarkEnd w:id="108"/>
      <w:bookmarkEnd w:id="109"/>
      <w:bookmarkEnd w:id="110"/>
      <w:bookmarkEnd w:id="111"/>
      <w:bookmarkEnd w:id="112"/>
      <w:r w:rsidR="009A12F1" w:rsidRPr="0057628A">
        <w:tab/>
      </w:r>
      <w:r w:rsidR="009A12F1" w:rsidRPr="0057628A">
        <w:tab/>
      </w:r>
    </w:p>
    <w:p w14:paraId="5316481F" w14:textId="23B6C621" w:rsidR="009A12F1" w:rsidRPr="003641D1" w:rsidRDefault="00DC5664" w:rsidP="003641D1">
      <w:pPr>
        <w:rPr>
          <w:rFonts w:asciiTheme="majorHAnsi" w:hAnsiTheme="majorHAnsi" w:cstheme="majorHAnsi"/>
          <w:b/>
          <w:bCs/>
          <w:color w:val="38939B"/>
          <w:sz w:val="32"/>
          <w:szCs w:val="32"/>
        </w:rPr>
      </w:pPr>
      <w:bookmarkStart w:id="113" w:name="_Toc112161258"/>
      <w:bookmarkStart w:id="114" w:name="_Toc112251753"/>
      <w:bookmarkStart w:id="115" w:name="_Toc112678193"/>
      <w:bookmarkStart w:id="116" w:name="_Toc112678647"/>
      <w:bookmarkStart w:id="117" w:name="_Toc112679992"/>
      <w:r w:rsidRPr="003641D1">
        <w:rPr>
          <w:rFonts w:asciiTheme="majorHAnsi" w:hAnsiTheme="majorHAnsi" w:cstheme="majorHAnsi"/>
          <w:b/>
          <w:bCs/>
          <w:color w:val="38939B"/>
          <w:sz w:val="32"/>
          <w:szCs w:val="32"/>
        </w:rPr>
        <w:t xml:space="preserve">1. </w:t>
      </w:r>
      <w:r w:rsidR="001F6E72" w:rsidRPr="003641D1">
        <w:rPr>
          <w:rFonts w:asciiTheme="majorHAnsi" w:hAnsiTheme="majorHAnsi" w:cstheme="majorHAnsi"/>
          <w:b/>
          <w:bCs/>
          <w:color w:val="38939B"/>
          <w:sz w:val="32"/>
          <w:szCs w:val="32"/>
        </w:rPr>
        <w:t>Understand what’s required</w:t>
      </w:r>
      <w:bookmarkEnd w:id="113"/>
      <w:bookmarkEnd w:id="114"/>
      <w:bookmarkEnd w:id="115"/>
      <w:bookmarkEnd w:id="116"/>
      <w:bookmarkEnd w:id="117"/>
      <w:r w:rsidR="001F6E72" w:rsidRPr="003641D1">
        <w:rPr>
          <w:rFonts w:asciiTheme="majorHAnsi" w:hAnsiTheme="majorHAnsi" w:cstheme="majorHAnsi"/>
          <w:b/>
          <w:bCs/>
          <w:color w:val="38939B"/>
          <w:sz w:val="32"/>
          <w:szCs w:val="32"/>
        </w:rPr>
        <w:t xml:space="preserve"> </w:t>
      </w:r>
    </w:p>
    <w:p w14:paraId="18D9A06F" w14:textId="73B9C8BF" w:rsidR="009A12F1" w:rsidRPr="005C3C37" w:rsidRDefault="009A12F1" w:rsidP="0008559F">
      <w:pPr>
        <w:rPr>
          <w:rFonts w:eastAsia="Calibri"/>
        </w:rPr>
      </w:pPr>
      <w:r w:rsidRPr="007A550C">
        <w:rPr>
          <w:rFonts w:eastAsia="Calibri"/>
          <w:color w:val="000000" w:themeColor="text1"/>
        </w:rPr>
        <w:t xml:space="preserve">To ensure you understand what’s needed to host an event in </w:t>
      </w:r>
      <w:r w:rsidR="009279DF" w:rsidRPr="009279DF">
        <w:rPr>
          <w:rFonts w:eastAsia="Calibri"/>
        </w:rPr>
        <w:t>the Hepburn Shire</w:t>
      </w:r>
      <w:r w:rsidRPr="007A550C">
        <w:rPr>
          <w:rFonts w:eastAsia="Calibri"/>
          <w:color w:val="000000" w:themeColor="text1"/>
        </w:rPr>
        <w:t xml:space="preserve">, familiarise yourself with this </w:t>
      </w:r>
      <w:r w:rsidR="007A550C" w:rsidRPr="007A550C">
        <w:rPr>
          <w:rFonts w:eastAsia="Calibri"/>
          <w:color w:val="000000" w:themeColor="text1"/>
        </w:rPr>
        <w:t>guide</w:t>
      </w:r>
      <w:r w:rsidR="007A4959">
        <w:rPr>
          <w:rFonts w:eastAsia="Calibri"/>
          <w:color w:val="000000" w:themeColor="text1"/>
        </w:rPr>
        <w:t xml:space="preserve">. </w:t>
      </w:r>
      <w:r w:rsidR="007A550C" w:rsidRPr="007A550C">
        <w:rPr>
          <w:rFonts w:eastAsia="Calibri"/>
          <w:color w:val="000000" w:themeColor="text1"/>
        </w:rPr>
        <w:t>There are</w:t>
      </w:r>
      <w:r w:rsidRPr="007A550C">
        <w:rPr>
          <w:rFonts w:eastAsia="Calibri"/>
          <w:color w:val="000000" w:themeColor="text1"/>
        </w:rPr>
        <w:t xml:space="preserve"> templates </w:t>
      </w:r>
      <w:r w:rsidR="000E3515" w:rsidRPr="007A550C">
        <w:rPr>
          <w:rFonts w:eastAsia="Calibri"/>
          <w:color w:val="000000" w:themeColor="text1"/>
        </w:rPr>
        <w:t>throughout</w:t>
      </w:r>
      <w:r w:rsidR="007A550C" w:rsidRPr="007A550C">
        <w:rPr>
          <w:rFonts w:eastAsia="Calibri"/>
          <w:color w:val="000000" w:themeColor="text1"/>
        </w:rPr>
        <w:t xml:space="preserve"> this guide to </w:t>
      </w:r>
      <w:r w:rsidRPr="007A550C">
        <w:rPr>
          <w:rFonts w:eastAsia="Calibri"/>
          <w:color w:val="000000" w:themeColor="text1"/>
        </w:rPr>
        <w:t xml:space="preserve">help you put together the documentation you will need to </w:t>
      </w:r>
      <w:r w:rsidR="007A4959">
        <w:rPr>
          <w:rFonts w:eastAsia="Calibri"/>
          <w:color w:val="000000" w:themeColor="text1"/>
        </w:rPr>
        <w:t>run a successful, safe and compliant event</w:t>
      </w:r>
      <w:r w:rsidRPr="007A550C">
        <w:rPr>
          <w:rFonts w:eastAsia="Calibri"/>
          <w:color w:val="000000" w:themeColor="text1"/>
        </w:rPr>
        <w:t>.</w:t>
      </w:r>
    </w:p>
    <w:p w14:paraId="516B84AD" w14:textId="77777777" w:rsidR="00A130C7" w:rsidRPr="005C3C37" w:rsidRDefault="00A130C7" w:rsidP="0008559F">
      <w:pPr>
        <w:rPr>
          <w:rFonts w:eastAsia="Calibri"/>
        </w:rPr>
      </w:pPr>
    </w:p>
    <w:p w14:paraId="61022204" w14:textId="39642A7D" w:rsidR="009A12F1" w:rsidRPr="003641D1" w:rsidRDefault="00DC5664" w:rsidP="003641D1">
      <w:pPr>
        <w:rPr>
          <w:rFonts w:asciiTheme="majorHAnsi" w:hAnsiTheme="majorHAnsi" w:cstheme="majorHAnsi"/>
          <w:b/>
          <w:bCs/>
          <w:color w:val="38939B"/>
          <w:sz w:val="32"/>
          <w:szCs w:val="32"/>
        </w:rPr>
      </w:pPr>
      <w:bookmarkStart w:id="118" w:name="_Toc112251754"/>
      <w:bookmarkStart w:id="119" w:name="_Toc112678194"/>
      <w:bookmarkStart w:id="120" w:name="_Toc112678648"/>
      <w:bookmarkStart w:id="121" w:name="_Toc112679993"/>
      <w:r w:rsidRPr="003641D1">
        <w:rPr>
          <w:rFonts w:asciiTheme="majorHAnsi" w:hAnsiTheme="majorHAnsi" w:cstheme="majorHAnsi"/>
          <w:b/>
          <w:bCs/>
          <w:color w:val="38939B"/>
          <w:sz w:val="32"/>
          <w:szCs w:val="32"/>
        </w:rPr>
        <w:t xml:space="preserve">2. </w:t>
      </w:r>
      <w:bookmarkStart w:id="122" w:name="_Toc112161259"/>
      <w:r w:rsidR="009A12F1" w:rsidRPr="003641D1">
        <w:rPr>
          <w:rFonts w:asciiTheme="majorHAnsi" w:hAnsiTheme="majorHAnsi" w:cstheme="majorHAnsi"/>
          <w:b/>
          <w:bCs/>
          <w:color w:val="38939B"/>
          <w:sz w:val="32"/>
          <w:szCs w:val="32"/>
        </w:rPr>
        <w:t>Chat with Council</w:t>
      </w:r>
      <w:bookmarkEnd w:id="118"/>
      <w:bookmarkEnd w:id="119"/>
      <w:bookmarkEnd w:id="120"/>
      <w:bookmarkEnd w:id="121"/>
      <w:bookmarkEnd w:id="122"/>
    </w:p>
    <w:p w14:paraId="29DFED10" w14:textId="3D184E01" w:rsidR="009A12F1" w:rsidRPr="005C3C37" w:rsidRDefault="009A12F1" w:rsidP="0008559F">
      <w:pPr>
        <w:rPr>
          <w:rFonts w:eastAsia="Calibri"/>
        </w:rPr>
      </w:pPr>
      <w:r w:rsidRPr="005C3C37">
        <w:rPr>
          <w:rFonts w:eastAsia="Calibri"/>
        </w:rPr>
        <w:t xml:space="preserve">We recommend you speak with Council’s </w:t>
      </w:r>
      <w:r w:rsidR="009279DF">
        <w:rPr>
          <w:rFonts w:eastAsia="Calibri"/>
        </w:rPr>
        <w:t>Events Officer to</w:t>
      </w:r>
      <w:r w:rsidRPr="005C3C37">
        <w:rPr>
          <w:rFonts w:eastAsia="Calibri"/>
        </w:rPr>
        <w:t xml:space="preserve"> talk you through </w:t>
      </w:r>
      <w:r w:rsidR="002503CD">
        <w:rPr>
          <w:rFonts w:eastAsia="Calibri"/>
        </w:rPr>
        <w:t>your event plans</w:t>
      </w:r>
      <w:r w:rsidR="00AF51AB">
        <w:rPr>
          <w:rFonts w:eastAsia="Calibri"/>
        </w:rPr>
        <w:t xml:space="preserve"> after you have gathered your preliminary information.</w:t>
      </w:r>
    </w:p>
    <w:p w14:paraId="0E965116" w14:textId="77777777" w:rsidR="009A12F1" w:rsidRPr="005C3C37" w:rsidRDefault="009A12F1" w:rsidP="0008559F">
      <w:pPr>
        <w:rPr>
          <w:rFonts w:eastAsia="Calibri"/>
        </w:rPr>
      </w:pPr>
    </w:p>
    <w:p w14:paraId="37B17D67" w14:textId="5EE3EE40" w:rsidR="009A12F1" w:rsidRPr="003641D1" w:rsidRDefault="00DC5664" w:rsidP="003641D1">
      <w:pPr>
        <w:rPr>
          <w:rFonts w:asciiTheme="majorHAnsi" w:hAnsiTheme="majorHAnsi" w:cstheme="majorHAnsi"/>
          <w:b/>
          <w:bCs/>
          <w:color w:val="38939B"/>
          <w:sz w:val="32"/>
          <w:szCs w:val="32"/>
        </w:rPr>
      </w:pPr>
      <w:bookmarkStart w:id="123" w:name="_Toc112251755"/>
      <w:bookmarkStart w:id="124" w:name="_Toc112678195"/>
      <w:bookmarkStart w:id="125" w:name="_Toc112678649"/>
      <w:bookmarkStart w:id="126" w:name="_Toc112679994"/>
      <w:r w:rsidRPr="003641D1">
        <w:rPr>
          <w:rFonts w:asciiTheme="majorHAnsi" w:hAnsiTheme="majorHAnsi" w:cstheme="majorHAnsi"/>
          <w:b/>
          <w:bCs/>
          <w:color w:val="38939B"/>
          <w:sz w:val="32"/>
          <w:szCs w:val="32"/>
        </w:rPr>
        <w:t xml:space="preserve">3. </w:t>
      </w:r>
      <w:bookmarkStart w:id="127" w:name="_Toc112161260"/>
      <w:r w:rsidR="009A12F1" w:rsidRPr="003641D1">
        <w:rPr>
          <w:rFonts w:asciiTheme="majorHAnsi" w:hAnsiTheme="majorHAnsi" w:cstheme="majorHAnsi"/>
          <w:b/>
          <w:bCs/>
          <w:color w:val="38939B"/>
          <w:sz w:val="32"/>
          <w:szCs w:val="32"/>
        </w:rPr>
        <w:t>Gather your documents</w:t>
      </w:r>
      <w:bookmarkEnd w:id="123"/>
      <w:bookmarkEnd w:id="124"/>
      <w:bookmarkEnd w:id="125"/>
      <w:bookmarkEnd w:id="126"/>
      <w:bookmarkEnd w:id="127"/>
    </w:p>
    <w:p w14:paraId="67A6C1C2" w14:textId="77777777" w:rsidR="00752EA8" w:rsidRDefault="009A12F1" w:rsidP="0008559F">
      <w:pPr>
        <w:rPr>
          <w:rFonts w:eastAsia="Calibri"/>
        </w:rPr>
      </w:pPr>
      <w:r w:rsidRPr="007A550C">
        <w:rPr>
          <w:rFonts w:eastAsia="Calibri"/>
        </w:rPr>
        <w:t>Once you’ve learned what you need to complete</w:t>
      </w:r>
      <w:r w:rsidR="000F3690">
        <w:rPr>
          <w:rFonts w:eastAsia="Calibri"/>
        </w:rPr>
        <w:t>, develop your documents</w:t>
      </w:r>
      <w:r w:rsidR="00752EA8">
        <w:rPr>
          <w:rFonts w:eastAsia="Calibri"/>
        </w:rPr>
        <w:t xml:space="preserve">. </w:t>
      </w:r>
    </w:p>
    <w:p w14:paraId="6E55CCF4" w14:textId="77777777" w:rsidR="00585393" w:rsidRDefault="00585393" w:rsidP="0008559F">
      <w:pPr>
        <w:rPr>
          <w:rFonts w:eastAsia="Calibri"/>
          <w:b/>
          <w:color w:val="01B0F0"/>
        </w:rPr>
      </w:pPr>
    </w:p>
    <w:p w14:paraId="2CE8CA62" w14:textId="4F7B321A" w:rsidR="009A12F1" w:rsidRDefault="00B223FF" w:rsidP="0008559F">
      <w:pPr>
        <w:rPr>
          <w:rFonts w:eastAsia="Calibri"/>
        </w:rPr>
      </w:pPr>
      <w:r w:rsidRPr="00B223FF">
        <w:rPr>
          <w:rFonts w:eastAsia="Calibri"/>
        </w:rPr>
        <w:t xml:space="preserve">There is an </w:t>
      </w:r>
      <w:hyperlink r:id="rId18" w:history="1">
        <w:r w:rsidRPr="00B223FF">
          <w:rPr>
            <w:rStyle w:val="Hyperlink"/>
            <w:rFonts w:eastAsia="Calibri"/>
          </w:rPr>
          <w:t>event management toolkit</w:t>
        </w:r>
      </w:hyperlink>
      <w:r w:rsidRPr="00B223FF">
        <w:rPr>
          <w:rFonts w:eastAsia="Calibri"/>
        </w:rPr>
        <w:t xml:space="preserve"> available on Council</w:t>
      </w:r>
      <w:r w:rsidR="00AF51AB">
        <w:rPr>
          <w:rFonts w:eastAsia="Calibri"/>
        </w:rPr>
        <w:t xml:space="preserve">’s </w:t>
      </w:r>
      <w:r w:rsidRPr="00B223FF">
        <w:rPr>
          <w:rFonts w:eastAsia="Calibri"/>
        </w:rPr>
        <w:t xml:space="preserve">website which includes </w:t>
      </w:r>
      <w:r w:rsidR="00552551">
        <w:rPr>
          <w:rFonts w:eastAsia="Calibri"/>
        </w:rPr>
        <w:t xml:space="preserve">multiple </w:t>
      </w:r>
      <w:r w:rsidRPr="00B223FF">
        <w:rPr>
          <w:rFonts w:eastAsia="Calibri"/>
        </w:rPr>
        <w:t>templates, forms and resources to assist you.</w:t>
      </w:r>
      <w:r>
        <w:rPr>
          <w:rFonts w:eastAsia="Calibri"/>
          <w:b/>
          <w:color w:val="01B0F0"/>
        </w:rPr>
        <w:t xml:space="preserve">  </w:t>
      </w:r>
      <w:r w:rsidR="00585393">
        <w:rPr>
          <w:rFonts w:eastAsia="Calibri"/>
        </w:rPr>
        <w:t>Ensure</w:t>
      </w:r>
      <w:r w:rsidR="009A12F1" w:rsidRPr="007A550C">
        <w:rPr>
          <w:rFonts w:eastAsia="Calibri"/>
        </w:rPr>
        <w:t xml:space="preserve"> all the relevant documents are</w:t>
      </w:r>
      <w:r w:rsidR="00B93BF4">
        <w:rPr>
          <w:rFonts w:eastAsia="Calibri"/>
        </w:rPr>
        <w:t xml:space="preserve"> completed</w:t>
      </w:r>
      <w:r w:rsidR="009A12F1" w:rsidRPr="007A550C">
        <w:rPr>
          <w:rFonts w:eastAsia="Calibri"/>
        </w:rPr>
        <w:t>:</w:t>
      </w:r>
    </w:p>
    <w:p w14:paraId="172858BA" w14:textId="77777777" w:rsidR="00B72E7B" w:rsidRPr="007A550C" w:rsidRDefault="00B72E7B" w:rsidP="0008559F">
      <w:pPr>
        <w:rPr>
          <w:rFonts w:eastAsia="Calibri"/>
        </w:rPr>
      </w:pPr>
    </w:p>
    <w:p w14:paraId="5FD0460F" w14:textId="08DF5491" w:rsidR="009A12F1" w:rsidRPr="007A550C" w:rsidRDefault="009A12F1" w:rsidP="00963735">
      <w:pPr>
        <w:numPr>
          <w:ilvl w:val="0"/>
          <w:numId w:val="4"/>
        </w:numPr>
        <w:ind w:left="567"/>
        <w:rPr>
          <w:rFonts w:eastAsia="Calibri"/>
        </w:rPr>
      </w:pPr>
      <w:r w:rsidRPr="00A05F0D">
        <w:t>Event Management Plan</w:t>
      </w:r>
      <w:r w:rsidRPr="007A550C">
        <w:rPr>
          <w:rFonts w:eastAsia="Calibri"/>
        </w:rPr>
        <w:t xml:space="preserve"> </w:t>
      </w:r>
    </w:p>
    <w:p w14:paraId="541C9107" w14:textId="15BBC58F" w:rsidR="009A12F1" w:rsidRPr="007A550C" w:rsidRDefault="009A12F1" w:rsidP="00963735">
      <w:pPr>
        <w:numPr>
          <w:ilvl w:val="0"/>
          <w:numId w:val="4"/>
        </w:numPr>
        <w:ind w:left="567"/>
        <w:rPr>
          <w:rFonts w:eastAsia="Calibri"/>
        </w:rPr>
      </w:pPr>
      <w:r w:rsidRPr="00A05F0D">
        <w:t>Site Map</w:t>
      </w:r>
      <w:r w:rsidRPr="007A550C">
        <w:rPr>
          <w:rFonts w:eastAsia="Calibri"/>
        </w:rPr>
        <w:t xml:space="preserve"> </w:t>
      </w:r>
    </w:p>
    <w:p w14:paraId="66F4A2BE" w14:textId="08A05607" w:rsidR="009A12F1" w:rsidRPr="007A550C" w:rsidRDefault="009A12F1" w:rsidP="00963735">
      <w:pPr>
        <w:numPr>
          <w:ilvl w:val="0"/>
          <w:numId w:val="4"/>
        </w:numPr>
        <w:ind w:left="567"/>
        <w:rPr>
          <w:rFonts w:eastAsia="Calibri"/>
        </w:rPr>
      </w:pPr>
      <w:r w:rsidRPr="00A05F0D">
        <w:t>Risk Management Plan</w:t>
      </w:r>
      <w:r w:rsidRPr="007A550C">
        <w:rPr>
          <w:rFonts w:eastAsia="Calibri"/>
        </w:rPr>
        <w:t xml:space="preserve"> </w:t>
      </w:r>
    </w:p>
    <w:p w14:paraId="52142DC3" w14:textId="77777777" w:rsidR="009A12F1" w:rsidRPr="007A550C" w:rsidRDefault="009A12F1" w:rsidP="00963735">
      <w:pPr>
        <w:numPr>
          <w:ilvl w:val="0"/>
          <w:numId w:val="4"/>
        </w:numPr>
        <w:ind w:left="567"/>
        <w:rPr>
          <w:rFonts w:eastAsia="Calibri"/>
        </w:rPr>
      </w:pPr>
      <w:r w:rsidRPr="007A550C">
        <w:rPr>
          <w:rFonts w:eastAsia="Calibri"/>
        </w:rPr>
        <w:t>Emergency Evacuation Plan</w:t>
      </w:r>
    </w:p>
    <w:p w14:paraId="6B2C6A67" w14:textId="77777777" w:rsidR="009A12F1" w:rsidRPr="007A550C" w:rsidRDefault="009A12F1" w:rsidP="00963735">
      <w:pPr>
        <w:numPr>
          <w:ilvl w:val="0"/>
          <w:numId w:val="4"/>
        </w:numPr>
        <w:ind w:left="567"/>
        <w:rPr>
          <w:rFonts w:eastAsia="Calibri"/>
        </w:rPr>
      </w:pPr>
      <w:r w:rsidRPr="007A550C">
        <w:rPr>
          <w:rFonts w:eastAsia="Calibri"/>
        </w:rPr>
        <w:t>Entertainment Schedule (stage performances, use of amplified sound, event displays, fireworks, etc)</w:t>
      </w:r>
    </w:p>
    <w:p w14:paraId="21FAE615" w14:textId="77777777" w:rsidR="009A12F1" w:rsidRPr="007A550C" w:rsidRDefault="009A12F1" w:rsidP="00963735">
      <w:pPr>
        <w:numPr>
          <w:ilvl w:val="0"/>
          <w:numId w:val="4"/>
        </w:numPr>
        <w:ind w:left="567"/>
        <w:rPr>
          <w:rFonts w:eastAsia="Calibri"/>
        </w:rPr>
      </w:pPr>
      <w:r w:rsidRPr="007A550C">
        <w:rPr>
          <w:rFonts w:eastAsia="Calibri"/>
        </w:rPr>
        <w:t>Noise Management Plan</w:t>
      </w:r>
    </w:p>
    <w:p w14:paraId="3159866D" w14:textId="478687A7" w:rsidR="009A12F1" w:rsidRPr="007A550C" w:rsidRDefault="009A12F1" w:rsidP="00963735">
      <w:pPr>
        <w:numPr>
          <w:ilvl w:val="0"/>
          <w:numId w:val="4"/>
        </w:numPr>
        <w:ind w:left="567"/>
        <w:rPr>
          <w:rFonts w:eastAsia="Calibri"/>
        </w:rPr>
      </w:pPr>
      <w:r w:rsidRPr="00A05F0D">
        <w:t>Traffic Management Plan</w:t>
      </w:r>
    </w:p>
    <w:p w14:paraId="5286D26C" w14:textId="47A3DF01" w:rsidR="009A12F1" w:rsidRPr="007A550C" w:rsidRDefault="009A12F1" w:rsidP="00963735">
      <w:pPr>
        <w:numPr>
          <w:ilvl w:val="0"/>
          <w:numId w:val="4"/>
        </w:numPr>
        <w:ind w:left="567"/>
        <w:rPr>
          <w:rFonts w:eastAsia="Calibri"/>
        </w:rPr>
      </w:pPr>
      <w:r w:rsidRPr="00906C0C">
        <w:t>Notice of Intent to Hold a Public Assembly Form</w:t>
      </w:r>
      <w:r w:rsidRPr="007A550C">
        <w:rPr>
          <w:rFonts w:eastAsia="Calibri"/>
        </w:rPr>
        <w:t xml:space="preserve"> (for the police)</w:t>
      </w:r>
    </w:p>
    <w:p w14:paraId="1943565F" w14:textId="77777777" w:rsidR="009A12F1" w:rsidRPr="007A550C" w:rsidRDefault="009A12F1" w:rsidP="00963735">
      <w:pPr>
        <w:numPr>
          <w:ilvl w:val="0"/>
          <w:numId w:val="4"/>
        </w:numPr>
        <w:spacing w:before="100" w:beforeAutospacing="1" w:after="100" w:afterAutospacing="1"/>
        <w:ind w:left="567"/>
        <w:rPr>
          <w:rFonts w:eastAsia="Times New Roman" w:cstheme="minorHAnsi"/>
        </w:rPr>
      </w:pPr>
      <w:r w:rsidRPr="007A550C">
        <w:rPr>
          <w:rFonts w:eastAsia="Times New Roman" w:cstheme="minorHAnsi"/>
        </w:rPr>
        <w:t>Copies of your Public Liability and Worker's Compensation Insurance Certificates of Currency and those of all third party suppliers</w:t>
      </w:r>
    </w:p>
    <w:p w14:paraId="47554BE2" w14:textId="77777777" w:rsidR="009A12F1" w:rsidRPr="007A550C" w:rsidRDefault="009A12F1" w:rsidP="00963735">
      <w:pPr>
        <w:numPr>
          <w:ilvl w:val="0"/>
          <w:numId w:val="4"/>
        </w:numPr>
        <w:ind w:left="567"/>
        <w:rPr>
          <w:rFonts w:eastAsia="Calibri"/>
        </w:rPr>
      </w:pPr>
      <w:r w:rsidRPr="007A550C">
        <w:rPr>
          <w:rFonts w:eastAsia="Calibri"/>
        </w:rPr>
        <w:t xml:space="preserve">Any other permits or licenses required by your event, such as for amusement rides, fireworks and food stalls (see below) </w:t>
      </w:r>
    </w:p>
    <w:p w14:paraId="7F5C1CB3" w14:textId="1819831D" w:rsidR="00DB7CF1" w:rsidRPr="00B223FF" w:rsidRDefault="009A12F1" w:rsidP="0008559F">
      <w:pPr>
        <w:numPr>
          <w:ilvl w:val="0"/>
          <w:numId w:val="4"/>
        </w:numPr>
        <w:spacing w:before="100" w:beforeAutospacing="1" w:after="100" w:afterAutospacing="1"/>
        <w:ind w:left="567"/>
        <w:rPr>
          <w:rFonts w:cstheme="minorHAnsi"/>
        </w:rPr>
      </w:pPr>
      <w:r w:rsidRPr="007A550C">
        <w:rPr>
          <w:rFonts w:eastAsia="Times New Roman" w:cstheme="minorHAnsi"/>
        </w:rPr>
        <w:t>Application fee/s</w:t>
      </w:r>
      <w:r w:rsidR="00906C0C" w:rsidRPr="00B223FF">
        <w:rPr>
          <w:rFonts w:eastAsia="Calibri"/>
        </w:rPr>
        <w:br/>
      </w:r>
    </w:p>
    <w:p w14:paraId="6D2F517A" w14:textId="6D23E621" w:rsidR="009A12F1" w:rsidRPr="003641D1" w:rsidRDefault="00DC5664" w:rsidP="003641D1">
      <w:pPr>
        <w:rPr>
          <w:rFonts w:asciiTheme="majorHAnsi" w:hAnsiTheme="majorHAnsi" w:cstheme="majorHAnsi"/>
          <w:b/>
          <w:bCs/>
          <w:color w:val="38939B"/>
          <w:sz w:val="32"/>
          <w:szCs w:val="32"/>
        </w:rPr>
      </w:pPr>
      <w:bookmarkStart w:id="128" w:name="_Toc112161261"/>
      <w:bookmarkStart w:id="129" w:name="_Toc112251756"/>
      <w:bookmarkStart w:id="130" w:name="_Toc112678196"/>
      <w:bookmarkStart w:id="131" w:name="_Toc112678650"/>
      <w:bookmarkStart w:id="132" w:name="_Toc112679995"/>
      <w:r w:rsidRPr="003641D1">
        <w:rPr>
          <w:rFonts w:asciiTheme="majorHAnsi" w:hAnsiTheme="majorHAnsi" w:cstheme="majorHAnsi"/>
          <w:b/>
          <w:bCs/>
          <w:color w:val="38939B"/>
          <w:sz w:val="32"/>
          <w:szCs w:val="32"/>
        </w:rPr>
        <w:t>4.</w:t>
      </w:r>
      <w:r w:rsidR="001F6E72" w:rsidRPr="003641D1">
        <w:rPr>
          <w:rFonts w:asciiTheme="majorHAnsi" w:hAnsiTheme="majorHAnsi" w:cstheme="majorHAnsi"/>
          <w:b/>
          <w:bCs/>
          <w:color w:val="38939B"/>
          <w:sz w:val="32"/>
          <w:szCs w:val="32"/>
        </w:rPr>
        <w:t xml:space="preserve"> </w:t>
      </w:r>
      <w:r w:rsidR="00EB3CFD">
        <w:rPr>
          <w:rFonts w:asciiTheme="majorHAnsi" w:hAnsiTheme="majorHAnsi" w:cstheme="majorHAnsi"/>
          <w:b/>
          <w:bCs/>
          <w:color w:val="38939B"/>
          <w:sz w:val="32"/>
          <w:szCs w:val="32"/>
        </w:rPr>
        <w:t>Submit</w:t>
      </w:r>
      <w:bookmarkEnd w:id="128"/>
      <w:bookmarkEnd w:id="129"/>
      <w:bookmarkEnd w:id="130"/>
      <w:bookmarkEnd w:id="131"/>
      <w:bookmarkEnd w:id="132"/>
    </w:p>
    <w:p w14:paraId="759F7431" w14:textId="7B30741C" w:rsidR="00735A65" w:rsidRDefault="00735A65" w:rsidP="00B42B84">
      <w:pPr>
        <w:spacing w:after="240"/>
        <w:rPr>
          <w:rFonts w:eastAsia="Calibri"/>
        </w:rPr>
      </w:pPr>
      <w:r>
        <w:rPr>
          <w:rFonts w:eastAsia="Calibri"/>
        </w:rPr>
        <w:t>Once the forms are completed, please submit to the appropriate contact</w:t>
      </w:r>
      <w:r w:rsidR="00552551">
        <w:rPr>
          <w:rFonts w:eastAsia="Calibri"/>
        </w:rPr>
        <w:t xml:space="preserve"> which is usually indicated on the form. If you are unsure, submit to the Event Officer. </w:t>
      </w:r>
    </w:p>
    <w:p w14:paraId="2470C508" w14:textId="08A925DF" w:rsidR="00735A65" w:rsidRDefault="00735A65" w:rsidP="00B42B84">
      <w:pPr>
        <w:spacing w:after="240"/>
        <w:rPr>
          <w:rFonts w:eastAsia="Calibri"/>
        </w:rPr>
      </w:pPr>
      <w:r>
        <w:rPr>
          <w:rFonts w:eastAsia="Calibri"/>
        </w:rPr>
        <w:t xml:space="preserve">It is essential that the </w:t>
      </w:r>
      <w:r w:rsidR="00A51BC7">
        <w:rPr>
          <w:rFonts w:eastAsia="Calibri"/>
        </w:rPr>
        <w:t xml:space="preserve">Event Management Plan, Site Plan, Risk Management Plan and Public Liability Insurance Certificate of Currency is submitted to the Events Officer.  </w:t>
      </w:r>
    </w:p>
    <w:p w14:paraId="4983032D" w14:textId="779D8DEF" w:rsidR="009A12F1" w:rsidRDefault="009A12F1" w:rsidP="00464E65">
      <w:pPr>
        <w:spacing w:after="240"/>
        <w:rPr>
          <w:rFonts w:eastAsia="Calibri"/>
        </w:rPr>
      </w:pPr>
      <w:r>
        <w:rPr>
          <w:rFonts w:eastAsia="Calibri"/>
        </w:rPr>
        <w:t xml:space="preserve">The </w:t>
      </w:r>
      <w:r w:rsidR="00D10094">
        <w:rPr>
          <w:rFonts w:eastAsia="Calibri"/>
        </w:rPr>
        <w:t xml:space="preserve">other </w:t>
      </w:r>
      <w:r>
        <w:rPr>
          <w:rFonts w:eastAsia="Calibri"/>
        </w:rPr>
        <w:t>attachments</w:t>
      </w:r>
      <w:r w:rsidR="00135ECA">
        <w:rPr>
          <w:rFonts w:eastAsia="Calibri"/>
        </w:rPr>
        <w:t xml:space="preserve"> and where they are to be submitted will </w:t>
      </w:r>
      <w:r>
        <w:rPr>
          <w:rFonts w:eastAsia="Calibri"/>
        </w:rPr>
        <w:t xml:space="preserve">vary </w:t>
      </w:r>
      <w:r w:rsidR="000E3515">
        <w:rPr>
          <w:rFonts w:eastAsia="Calibri"/>
        </w:rPr>
        <w:t>depending on</w:t>
      </w:r>
      <w:r>
        <w:rPr>
          <w:rFonts w:eastAsia="Calibri"/>
        </w:rPr>
        <w:t xml:space="preserve"> what is included in your event (such as amusement rides, fireworks and food stalls). </w:t>
      </w:r>
    </w:p>
    <w:p w14:paraId="7C7CF2A8" w14:textId="77777777" w:rsidR="00AF51AB" w:rsidRDefault="00AF51AB">
      <w:pPr>
        <w:rPr>
          <w:rFonts w:asciiTheme="majorHAnsi" w:hAnsiTheme="majorHAnsi" w:cstheme="majorHAnsi"/>
          <w:b/>
          <w:bCs/>
          <w:color w:val="38939B"/>
          <w:sz w:val="32"/>
          <w:szCs w:val="32"/>
        </w:rPr>
      </w:pPr>
      <w:bookmarkStart w:id="133" w:name="_Toc112161262"/>
      <w:bookmarkStart w:id="134" w:name="_Toc112251757"/>
      <w:bookmarkStart w:id="135" w:name="_Toc112678197"/>
      <w:bookmarkStart w:id="136" w:name="_Toc112678651"/>
      <w:bookmarkStart w:id="137" w:name="_Toc112679996"/>
      <w:r>
        <w:rPr>
          <w:rFonts w:asciiTheme="majorHAnsi" w:hAnsiTheme="majorHAnsi" w:cstheme="majorHAnsi"/>
          <w:b/>
          <w:bCs/>
          <w:color w:val="38939B"/>
          <w:sz w:val="32"/>
          <w:szCs w:val="32"/>
        </w:rPr>
        <w:br w:type="page"/>
      </w:r>
    </w:p>
    <w:p w14:paraId="466E726C" w14:textId="19340A54" w:rsidR="00037A5C"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Application timeframes</w:t>
      </w:r>
      <w:bookmarkEnd w:id="133"/>
      <w:bookmarkEnd w:id="134"/>
      <w:bookmarkEnd w:id="135"/>
      <w:bookmarkEnd w:id="136"/>
      <w:bookmarkEnd w:id="137"/>
    </w:p>
    <w:p w14:paraId="37BAEA9C" w14:textId="5967A4DD" w:rsidR="000B77A9" w:rsidRDefault="009A12F1" w:rsidP="00B42B84">
      <w:pPr>
        <w:spacing w:after="240"/>
        <w:rPr>
          <w:rFonts w:ascii="Calibri" w:eastAsia="Calibri" w:hAnsi="Calibri" w:cs="Calibri"/>
        </w:rPr>
      </w:pPr>
      <w:r w:rsidRPr="001A7565">
        <w:rPr>
          <w:rFonts w:ascii="Calibri" w:eastAsia="Calibri" w:hAnsi="Calibri" w:cs="Calibri"/>
        </w:rPr>
        <w:t>Depending on the size and requirements of your event, an event proposal needs to be submitted to Cou</w:t>
      </w:r>
      <w:r>
        <w:rPr>
          <w:rFonts w:ascii="Calibri" w:eastAsia="Calibri" w:hAnsi="Calibri" w:cs="Calibri"/>
        </w:rPr>
        <w:t xml:space="preserve">ncil for consideration </w:t>
      </w:r>
      <w:r w:rsidR="00C15A51" w:rsidRPr="009E4D60">
        <w:rPr>
          <w:rFonts w:ascii="Calibri" w:eastAsia="Calibri" w:hAnsi="Calibri" w:cs="Calibri"/>
        </w:rPr>
        <w:t xml:space="preserve">at least </w:t>
      </w:r>
      <w:r w:rsidR="000B77A9" w:rsidRPr="009E4D60">
        <w:rPr>
          <w:rFonts w:ascii="Calibri" w:eastAsia="Calibri" w:hAnsi="Calibri" w:cs="Calibri"/>
        </w:rPr>
        <w:t>two months</w:t>
      </w:r>
      <w:r w:rsidRPr="009E4D60">
        <w:rPr>
          <w:rFonts w:ascii="Calibri" w:eastAsia="Calibri" w:hAnsi="Calibri" w:cs="Calibri"/>
        </w:rPr>
        <w:t xml:space="preserve"> </w:t>
      </w:r>
      <w:r w:rsidRPr="001A7565">
        <w:rPr>
          <w:rFonts w:ascii="Calibri" w:eastAsia="Calibri" w:hAnsi="Calibri" w:cs="Calibri"/>
        </w:rPr>
        <w:t>prior to the proposed event date to allow sufficient time for Council to</w:t>
      </w:r>
      <w:r w:rsidR="00A53D8E">
        <w:rPr>
          <w:rFonts w:ascii="Calibri" w:eastAsia="Calibri" w:hAnsi="Calibri" w:cs="Calibri"/>
        </w:rPr>
        <w:t xml:space="preserve"> respond </w:t>
      </w:r>
      <w:r w:rsidRPr="001A7565">
        <w:rPr>
          <w:rFonts w:ascii="Calibri" w:eastAsia="Calibri" w:hAnsi="Calibri" w:cs="Calibri"/>
        </w:rPr>
        <w:t xml:space="preserve">and for any other additional approvals/permits or information to be obtained. </w:t>
      </w:r>
    </w:p>
    <w:p w14:paraId="04FA78CD" w14:textId="0F117537" w:rsidR="000B77A9" w:rsidRDefault="009A12F1" w:rsidP="00B42B84">
      <w:pPr>
        <w:spacing w:after="240"/>
        <w:rPr>
          <w:rFonts w:ascii="Calibri" w:eastAsia="Calibri" w:hAnsi="Calibri" w:cs="Calibri"/>
        </w:rPr>
      </w:pPr>
      <w:r>
        <w:rPr>
          <w:rFonts w:ascii="Calibri" w:eastAsia="Calibri" w:hAnsi="Calibri" w:cs="Calibri"/>
        </w:rPr>
        <w:t>If you are planning a large</w:t>
      </w:r>
      <w:r w:rsidR="008E2955">
        <w:rPr>
          <w:rFonts w:ascii="Calibri" w:eastAsia="Calibri" w:hAnsi="Calibri" w:cs="Calibri"/>
        </w:rPr>
        <w:t>-</w:t>
      </w:r>
      <w:r>
        <w:rPr>
          <w:rFonts w:ascii="Calibri" w:eastAsia="Calibri" w:hAnsi="Calibri" w:cs="Calibri"/>
        </w:rPr>
        <w:t xml:space="preserve">scale </w:t>
      </w:r>
      <w:r w:rsidR="00AF51AB">
        <w:rPr>
          <w:rFonts w:ascii="Calibri" w:eastAsia="Calibri" w:hAnsi="Calibri" w:cs="Calibri"/>
        </w:rPr>
        <w:t xml:space="preserve">or complex event (for example with multiple locations) </w:t>
      </w:r>
      <w:r>
        <w:rPr>
          <w:rFonts w:ascii="Calibri" w:eastAsia="Calibri" w:hAnsi="Calibri" w:cs="Calibri"/>
        </w:rPr>
        <w:t xml:space="preserve">you should submit your application </w:t>
      </w:r>
      <w:r w:rsidR="00C15A51" w:rsidRPr="009E4D60">
        <w:rPr>
          <w:rFonts w:ascii="Calibri" w:eastAsia="Calibri" w:hAnsi="Calibri" w:cs="Calibri"/>
        </w:rPr>
        <w:t xml:space="preserve">at least </w:t>
      </w:r>
      <w:r w:rsidR="000B77A9" w:rsidRPr="009E4D60">
        <w:rPr>
          <w:rFonts w:ascii="Calibri" w:eastAsia="Calibri" w:hAnsi="Calibri" w:cs="Calibri"/>
        </w:rPr>
        <w:t>six</w:t>
      </w:r>
      <w:r w:rsidRPr="009E4D60">
        <w:rPr>
          <w:rFonts w:ascii="Calibri" w:eastAsia="Calibri" w:hAnsi="Calibri" w:cs="Calibri"/>
        </w:rPr>
        <w:t xml:space="preserve"> months </w:t>
      </w:r>
      <w:r>
        <w:rPr>
          <w:rFonts w:ascii="Calibri" w:eastAsia="Calibri" w:hAnsi="Calibri" w:cs="Calibri"/>
        </w:rPr>
        <w:t xml:space="preserve">before your event. </w:t>
      </w:r>
      <w:r w:rsidRPr="00FC3CF2">
        <w:rPr>
          <w:rFonts w:ascii="Calibri" w:eastAsia="Calibri" w:hAnsi="Calibri" w:cs="Calibri"/>
        </w:rPr>
        <w:t>Your application will be referred to different sections within Council to assess various event related information (for example</w:t>
      </w:r>
      <w:r>
        <w:rPr>
          <w:rFonts w:ascii="Calibri" w:eastAsia="Calibri" w:hAnsi="Calibri" w:cs="Calibri"/>
        </w:rPr>
        <w:t>,</w:t>
      </w:r>
      <w:r w:rsidRPr="00FC3CF2">
        <w:rPr>
          <w:rFonts w:ascii="Calibri" w:eastAsia="Calibri" w:hAnsi="Calibri" w:cs="Calibri"/>
        </w:rPr>
        <w:t xml:space="preserve"> risk management, </w:t>
      </w:r>
      <w:r w:rsidR="00AF51AB">
        <w:rPr>
          <w:rFonts w:ascii="Calibri" w:eastAsia="Calibri" w:hAnsi="Calibri" w:cs="Calibri"/>
        </w:rPr>
        <w:t xml:space="preserve">planning, </w:t>
      </w:r>
      <w:r w:rsidRPr="00FC3CF2">
        <w:rPr>
          <w:rFonts w:ascii="Calibri" w:eastAsia="Calibri" w:hAnsi="Calibri" w:cs="Calibri"/>
        </w:rPr>
        <w:t xml:space="preserve">insurance, traffic, </w:t>
      </w:r>
      <w:r>
        <w:rPr>
          <w:rFonts w:ascii="Calibri" w:eastAsia="Calibri" w:hAnsi="Calibri" w:cs="Calibri"/>
        </w:rPr>
        <w:t xml:space="preserve">and </w:t>
      </w:r>
      <w:r w:rsidRPr="00FC3CF2">
        <w:rPr>
          <w:rFonts w:ascii="Calibri" w:eastAsia="Calibri" w:hAnsi="Calibri" w:cs="Calibri"/>
        </w:rPr>
        <w:t>waste management).</w:t>
      </w:r>
    </w:p>
    <w:p w14:paraId="2274784E" w14:textId="77777777" w:rsidR="00AF51AB" w:rsidRDefault="009A12F1" w:rsidP="00464E65">
      <w:pPr>
        <w:spacing w:after="240"/>
      </w:pPr>
      <w:r w:rsidRPr="001A7565">
        <w:rPr>
          <w:rFonts w:ascii="Calibri" w:eastAsia="Calibri" w:hAnsi="Calibri" w:cs="Calibri"/>
        </w:rPr>
        <w:t>If an event requires approval of a traffic management plan or road closure</w:t>
      </w:r>
      <w:r w:rsidRPr="009E4D60">
        <w:rPr>
          <w:rFonts w:ascii="Calibri" w:eastAsia="Calibri" w:hAnsi="Calibri" w:cs="Calibri"/>
        </w:rPr>
        <w:t xml:space="preserve">, </w:t>
      </w:r>
      <w:r w:rsidR="000B77A9" w:rsidRPr="009E4D60">
        <w:rPr>
          <w:rFonts w:ascii="Calibri" w:eastAsia="Calibri" w:hAnsi="Calibri" w:cs="Calibri"/>
        </w:rPr>
        <w:t>three months</w:t>
      </w:r>
      <w:r w:rsidRPr="009E4D60">
        <w:rPr>
          <w:rFonts w:ascii="Calibri" w:eastAsia="Calibri" w:hAnsi="Calibri" w:cs="Calibri"/>
        </w:rPr>
        <w:t xml:space="preserve"> </w:t>
      </w:r>
      <w:r w:rsidRPr="001A7565">
        <w:rPr>
          <w:rFonts w:ascii="Calibri" w:eastAsia="Calibri" w:hAnsi="Calibri" w:cs="Calibri"/>
        </w:rPr>
        <w:t xml:space="preserve">prior notice </w:t>
      </w:r>
      <w:r w:rsidR="00AF51AB">
        <w:rPr>
          <w:rFonts w:ascii="Calibri" w:eastAsia="Calibri" w:hAnsi="Calibri" w:cs="Calibri"/>
        </w:rPr>
        <w:t>will</w:t>
      </w:r>
      <w:r w:rsidRPr="001A7565">
        <w:rPr>
          <w:rFonts w:ascii="Calibri" w:eastAsia="Calibri" w:hAnsi="Calibri" w:cs="Calibri"/>
        </w:rPr>
        <w:t xml:space="preserve"> be required to allow sufficient time for approval by </w:t>
      </w:r>
      <w:r w:rsidR="00B20AC9">
        <w:rPr>
          <w:rFonts w:ascii="Calibri" w:eastAsia="Calibri" w:hAnsi="Calibri" w:cs="Calibri"/>
        </w:rPr>
        <w:t>Regional Roads Victoria.</w:t>
      </w:r>
      <w:r w:rsidR="009E4D60">
        <w:rPr>
          <w:rFonts w:ascii="Calibri" w:eastAsia="Calibri" w:hAnsi="Calibri" w:cs="Calibri"/>
        </w:rPr>
        <w:t xml:space="preserve"> </w:t>
      </w:r>
      <w:r>
        <w:t>Approvals</w:t>
      </w:r>
      <w:r w:rsidRPr="00C8356A">
        <w:t xml:space="preserve"> for road closures may take </w:t>
      </w:r>
      <w:r w:rsidRPr="009E4D60">
        <w:t xml:space="preserve">up to </w:t>
      </w:r>
      <w:r w:rsidR="000B77A9" w:rsidRPr="009E4D60">
        <w:t>six</w:t>
      </w:r>
      <w:r w:rsidRPr="009E4D60">
        <w:t xml:space="preserve"> months </w:t>
      </w:r>
      <w:r w:rsidRPr="00C8356A">
        <w:t>for regional</w:t>
      </w:r>
      <w:r>
        <w:t xml:space="preserve"> and </w:t>
      </w:r>
      <w:r w:rsidRPr="00C8356A">
        <w:t xml:space="preserve">state roads. </w:t>
      </w:r>
    </w:p>
    <w:p w14:paraId="475A9B73" w14:textId="468CCBD5" w:rsidR="009A12F1" w:rsidRPr="00AF51AB" w:rsidRDefault="000B77A9" w:rsidP="00464E65">
      <w:pPr>
        <w:spacing w:after="240"/>
        <w:rPr>
          <w:b/>
          <w:bCs/>
        </w:rPr>
      </w:pPr>
      <w:r w:rsidRPr="00AF51AB">
        <w:rPr>
          <w:rFonts w:ascii="Calibri" w:eastAsia="Calibri" w:hAnsi="Calibri" w:cs="Calibri"/>
          <w:b/>
          <w:bCs/>
        </w:rPr>
        <w:t xml:space="preserve">Council reserves the rights to decline an application that is received with insufficient notice or information. </w:t>
      </w:r>
    </w:p>
    <w:p w14:paraId="7A0A5F98" w14:textId="544C2153" w:rsidR="009A12F1" w:rsidRPr="003641D1" w:rsidRDefault="009A12F1" w:rsidP="003641D1">
      <w:pPr>
        <w:rPr>
          <w:rFonts w:asciiTheme="majorHAnsi" w:hAnsiTheme="majorHAnsi" w:cstheme="majorHAnsi"/>
          <w:b/>
          <w:bCs/>
          <w:color w:val="38939B"/>
          <w:sz w:val="32"/>
          <w:szCs w:val="32"/>
        </w:rPr>
      </w:pPr>
      <w:bookmarkStart w:id="138" w:name="_Toc112161263"/>
      <w:bookmarkStart w:id="139" w:name="_Toc112251758"/>
      <w:bookmarkStart w:id="140" w:name="_Toc112678198"/>
      <w:bookmarkStart w:id="141" w:name="_Toc112678652"/>
      <w:bookmarkStart w:id="142" w:name="_Toc112679997"/>
      <w:r w:rsidRPr="003641D1">
        <w:rPr>
          <w:rFonts w:asciiTheme="majorHAnsi" w:hAnsiTheme="majorHAnsi" w:cstheme="majorHAnsi"/>
          <w:b/>
          <w:bCs/>
          <w:color w:val="38939B"/>
          <w:sz w:val="32"/>
          <w:szCs w:val="32"/>
        </w:rPr>
        <w:t>When will I receive my event’s approval?</w:t>
      </w:r>
      <w:bookmarkEnd w:id="138"/>
      <w:bookmarkEnd w:id="139"/>
      <w:bookmarkEnd w:id="140"/>
      <w:bookmarkEnd w:id="141"/>
      <w:bookmarkEnd w:id="142"/>
      <w:r w:rsidRPr="003641D1">
        <w:rPr>
          <w:rFonts w:asciiTheme="majorHAnsi" w:hAnsiTheme="majorHAnsi" w:cstheme="majorHAnsi"/>
          <w:b/>
          <w:bCs/>
          <w:color w:val="38939B"/>
          <w:sz w:val="32"/>
          <w:szCs w:val="32"/>
        </w:rPr>
        <w:t xml:space="preserve"> </w:t>
      </w:r>
    </w:p>
    <w:p w14:paraId="51A98332" w14:textId="4F48FDAF" w:rsidR="00503259" w:rsidRPr="0011582B" w:rsidRDefault="009A12F1" w:rsidP="00B42B84">
      <w:pPr>
        <w:spacing w:after="240"/>
        <w:rPr>
          <w:rFonts w:ascii="Calibri" w:eastAsia="Calibri" w:hAnsi="Calibri" w:cs="Calibri"/>
        </w:rPr>
      </w:pPr>
      <w:r w:rsidRPr="0011582B">
        <w:rPr>
          <w:rFonts w:ascii="Calibri" w:eastAsia="Calibri" w:hAnsi="Calibri" w:cs="Calibri"/>
        </w:rPr>
        <w:t>Once your application has been received</w:t>
      </w:r>
      <w:r w:rsidR="00A461E1">
        <w:rPr>
          <w:rFonts w:ascii="Calibri" w:eastAsia="Calibri" w:hAnsi="Calibri" w:cs="Calibri"/>
        </w:rPr>
        <w:t>,</w:t>
      </w:r>
      <w:r w:rsidR="00626699" w:rsidRPr="0011582B">
        <w:rPr>
          <w:rFonts w:ascii="Calibri" w:eastAsia="Calibri" w:hAnsi="Calibri" w:cs="Calibri"/>
        </w:rPr>
        <w:t xml:space="preserve"> the Events Officer will review</w:t>
      </w:r>
      <w:r w:rsidRPr="0011582B">
        <w:rPr>
          <w:rFonts w:ascii="Calibri" w:eastAsia="Calibri" w:hAnsi="Calibri" w:cs="Calibri"/>
        </w:rPr>
        <w:t>. If all the required documentation has been submitted and is approved, you will receive</w:t>
      </w:r>
      <w:r w:rsidR="0011582B" w:rsidRPr="0011582B">
        <w:rPr>
          <w:rFonts w:ascii="Calibri" w:eastAsia="Calibri" w:hAnsi="Calibri" w:cs="Calibri"/>
        </w:rPr>
        <w:t xml:space="preserve"> approval to hold your event.</w:t>
      </w:r>
      <w:r w:rsidRPr="0011582B">
        <w:rPr>
          <w:rFonts w:ascii="Calibri" w:eastAsia="Calibri" w:hAnsi="Calibri" w:cs="Calibri"/>
        </w:rPr>
        <w:t xml:space="preserve"> </w:t>
      </w:r>
      <w:r w:rsidR="00F13349" w:rsidRPr="0011582B">
        <w:rPr>
          <w:rFonts w:ascii="Calibri" w:eastAsia="Calibri" w:hAnsi="Calibri" w:cs="Calibri"/>
        </w:rPr>
        <w:t>T</w:t>
      </w:r>
      <w:r w:rsidRPr="0011582B">
        <w:rPr>
          <w:rFonts w:ascii="Calibri" w:eastAsia="Calibri" w:hAnsi="Calibri" w:cs="Calibri"/>
        </w:rPr>
        <w:t xml:space="preserve">his process could take </w:t>
      </w:r>
      <w:r w:rsidR="008E2955">
        <w:rPr>
          <w:rFonts w:ascii="Calibri" w:eastAsia="Calibri" w:hAnsi="Calibri" w:cs="Calibri"/>
        </w:rPr>
        <w:t>up to 6 weeks</w:t>
      </w:r>
      <w:r w:rsidRPr="0011582B">
        <w:rPr>
          <w:rFonts w:ascii="Calibri" w:eastAsia="Calibri" w:hAnsi="Calibri" w:cs="Calibri"/>
        </w:rPr>
        <w:t xml:space="preserve"> on the specific requirements of your event (e.g. referrals for Liquor License</w:t>
      </w:r>
      <w:r w:rsidR="00503259" w:rsidRPr="0011582B">
        <w:rPr>
          <w:rFonts w:ascii="Calibri" w:eastAsia="Calibri" w:hAnsi="Calibri" w:cs="Calibri"/>
        </w:rPr>
        <w:t xml:space="preserve"> or </w:t>
      </w:r>
      <w:r w:rsidRPr="0011582B">
        <w:rPr>
          <w:rFonts w:ascii="Calibri" w:eastAsia="Calibri" w:hAnsi="Calibri" w:cs="Calibri"/>
        </w:rPr>
        <w:t xml:space="preserve">Traffic Management). </w:t>
      </w:r>
    </w:p>
    <w:p w14:paraId="59EE41AE" w14:textId="720B2E7C" w:rsidR="00503259" w:rsidRPr="00987FCC" w:rsidRDefault="009A12F1" w:rsidP="00B42B84">
      <w:pPr>
        <w:spacing w:after="240"/>
        <w:rPr>
          <w:rFonts w:ascii="Calibri" w:eastAsia="Calibri" w:hAnsi="Calibri" w:cs="Calibri"/>
        </w:rPr>
      </w:pPr>
      <w:r w:rsidRPr="00552551">
        <w:rPr>
          <w:rFonts w:ascii="Calibri" w:eastAsia="Calibri" w:hAnsi="Calibri" w:cs="Calibri"/>
          <w:b/>
          <w:bCs/>
        </w:rPr>
        <w:t xml:space="preserve">The event approval will outline the conditions of your </w:t>
      </w:r>
      <w:r w:rsidR="008E2955" w:rsidRPr="00552551">
        <w:rPr>
          <w:rFonts w:ascii="Calibri" w:eastAsia="Calibri" w:hAnsi="Calibri" w:cs="Calibri"/>
          <w:b/>
          <w:bCs/>
        </w:rPr>
        <w:t>event</w:t>
      </w:r>
      <w:r w:rsidRPr="00552551">
        <w:rPr>
          <w:rFonts w:ascii="Calibri" w:eastAsia="Calibri" w:hAnsi="Calibri" w:cs="Calibri"/>
          <w:b/>
          <w:bCs/>
        </w:rPr>
        <w:t>. Make sure you read and understand the conditions.</w:t>
      </w:r>
      <w:r w:rsidRPr="00987FCC">
        <w:rPr>
          <w:rFonts w:ascii="Calibri" w:eastAsia="Calibri" w:hAnsi="Calibri" w:cs="Calibri"/>
        </w:rPr>
        <w:t xml:space="preserve"> </w:t>
      </w:r>
      <w:r w:rsidR="00503259" w:rsidRPr="00987FCC">
        <w:rPr>
          <w:rFonts w:ascii="Calibri" w:eastAsia="Calibri" w:hAnsi="Calibri" w:cs="Calibri"/>
        </w:rPr>
        <w:t xml:space="preserve">Applications and approvals for an event are not transferable. This means the event organiser is not allowed to transfer Council’s approval for an event to an alternative organiser, venue, date or time without Council’s approval. </w:t>
      </w:r>
    </w:p>
    <w:p w14:paraId="7D0089BE" w14:textId="69381E94" w:rsidR="00464E65" w:rsidRDefault="009A12F1" w:rsidP="00AF51AB">
      <w:pPr>
        <w:spacing w:after="240"/>
        <w:rPr>
          <w:rFonts w:ascii="Calibri" w:eastAsia="Calibri" w:hAnsi="Calibri" w:cs="Calibri"/>
        </w:rPr>
      </w:pPr>
      <w:r w:rsidRPr="0056500C">
        <w:rPr>
          <w:rFonts w:ascii="Calibri" w:eastAsia="Calibri" w:hAnsi="Calibri" w:cs="Calibri"/>
        </w:rPr>
        <w:t>If you are not given event approval, you will need to postpone or cancel your event. If your event goes ahead without approval, in the event of an insurance claim your insurance may no longer be valid.</w:t>
      </w:r>
      <w:r w:rsidR="00AF51AB">
        <w:rPr>
          <w:rFonts w:ascii="Calibri" w:eastAsia="Calibri" w:hAnsi="Calibri" w:cs="Calibri"/>
        </w:rPr>
        <w:t xml:space="preserve"> </w:t>
      </w:r>
      <w:r w:rsidRPr="0056500C">
        <w:rPr>
          <w:rFonts w:ascii="Calibri" w:eastAsia="Calibri" w:hAnsi="Calibri" w:cs="Calibri"/>
        </w:rPr>
        <w:t>You can only start to promote your event once your event approval has been issued, so, the earlier you start the application process, the earlier you can start spreading the word!</w:t>
      </w:r>
      <w:r w:rsidR="00C15A51" w:rsidRPr="0056500C">
        <w:rPr>
          <w:rFonts w:ascii="Calibri" w:eastAsia="Calibri" w:hAnsi="Calibri" w:cs="Calibri"/>
        </w:rPr>
        <w:t xml:space="preserve"> </w:t>
      </w:r>
    </w:p>
    <w:p w14:paraId="40E60121" w14:textId="28F9F03B" w:rsidR="00B72E7B" w:rsidRPr="00AF51AB" w:rsidRDefault="009A12F1" w:rsidP="0008559F">
      <w:pPr>
        <w:rPr>
          <w:rFonts w:ascii="Calibri" w:eastAsia="Calibri" w:hAnsi="Calibri" w:cs="Calibri"/>
          <w:b/>
          <w:bCs/>
        </w:rPr>
      </w:pPr>
      <w:r w:rsidRPr="00AF51AB">
        <w:rPr>
          <w:rFonts w:ascii="Calibri" w:eastAsia="Calibri" w:hAnsi="Calibri" w:cs="Calibri"/>
          <w:b/>
          <w:bCs/>
        </w:rPr>
        <w:t>Council may not issue an approval for an event if</w:t>
      </w:r>
      <w:r w:rsidR="00B72E7B" w:rsidRPr="00AF51AB">
        <w:rPr>
          <w:rFonts w:ascii="Calibri" w:eastAsia="Calibri" w:hAnsi="Calibri" w:cs="Calibri"/>
          <w:b/>
          <w:bCs/>
        </w:rPr>
        <w:t>:</w:t>
      </w:r>
    </w:p>
    <w:p w14:paraId="0A2C18E7" w14:textId="141B37CA"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 xml:space="preserve">The completed application and associated documentation </w:t>
      </w:r>
      <w:proofErr w:type="gramStart"/>
      <w:r w:rsidRPr="0056500C">
        <w:rPr>
          <w:rFonts w:ascii="Calibri" w:eastAsia="Calibri" w:hAnsi="Calibri" w:cs="Calibri"/>
        </w:rPr>
        <w:t>is</w:t>
      </w:r>
      <w:proofErr w:type="gramEnd"/>
      <w:r w:rsidRPr="0056500C">
        <w:rPr>
          <w:rFonts w:ascii="Calibri" w:eastAsia="Calibri" w:hAnsi="Calibri" w:cs="Calibri"/>
        </w:rPr>
        <w:t xml:space="preserve"> not received within the required time limits</w:t>
      </w:r>
      <w:r w:rsidR="00761A12" w:rsidRPr="0056500C">
        <w:rPr>
          <w:rFonts w:ascii="Calibri" w:eastAsia="Calibri" w:hAnsi="Calibri" w:cs="Calibri"/>
        </w:rPr>
        <w:t>.</w:t>
      </w:r>
    </w:p>
    <w:p w14:paraId="58C408CB" w14:textId="7337F2A8"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Relevant emergency services or agencies raise an objection to the conduct of the event</w:t>
      </w:r>
      <w:r w:rsidR="00761A12" w:rsidRPr="0056500C">
        <w:rPr>
          <w:rFonts w:ascii="Calibri" w:eastAsia="Calibri" w:hAnsi="Calibri" w:cs="Calibri"/>
        </w:rPr>
        <w:t>.</w:t>
      </w:r>
    </w:p>
    <w:p w14:paraId="73923A65" w14:textId="446512AA"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Another event is approved at the same venue on the same day</w:t>
      </w:r>
      <w:r w:rsidR="00761A12" w:rsidRPr="0056500C">
        <w:rPr>
          <w:rFonts w:ascii="Calibri" w:eastAsia="Calibri" w:hAnsi="Calibri" w:cs="Calibri"/>
        </w:rPr>
        <w:t>.</w:t>
      </w:r>
    </w:p>
    <w:p w14:paraId="4BD72F0D" w14:textId="7FDC5492"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The nominated venue is not considered suitable for the event</w:t>
      </w:r>
      <w:r w:rsidR="00EB2E00" w:rsidRPr="0056500C">
        <w:rPr>
          <w:rFonts w:ascii="Calibri" w:eastAsia="Calibri" w:hAnsi="Calibri" w:cs="Calibri"/>
        </w:rPr>
        <w:t>.</w:t>
      </w:r>
    </w:p>
    <w:p w14:paraId="1934D107" w14:textId="42A570DB" w:rsidR="009A12F1" w:rsidRPr="0056500C" w:rsidRDefault="009A12F1" w:rsidP="00963735">
      <w:pPr>
        <w:numPr>
          <w:ilvl w:val="0"/>
          <w:numId w:val="5"/>
        </w:numPr>
        <w:spacing w:line="259" w:lineRule="auto"/>
        <w:ind w:left="567"/>
        <w:rPr>
          <w:rFonts w:ascii="Calibri" w:eastAsia="Calibri" w:hAnsi="Calibri" w:cs="Calibri"/>
        </w:rPr>
      </w:pPr>
      <w:r w:rsidRPr="0056500C">
        <w:rPr>
          <w:rFonts w:ascii="Calibri" w:eastAsia="Calibri" w:hAnsi="Calibri" w:cs="Calibri"/>
        </w:rPr>
        <w:t>Council is not satisfied that all the required planning processes or considerations have been adequately addressed or completed</w:t>
      </w:r>
      <w:r w:rsidR="00EB2E00" w:rsidRPr="0056500C">
        <w:rPr>
          <w:rFonts w:ascii="Calibri" w:eastAsia="Calibri" w:hAnsi="Calibri" w:cs="Calibri"/>
        </w:rPr>
        <w:t>.</w:t>
      </w:r>
      <w:r w:rsidRPr="0056500C">
        <w:rPr>
          <w:rFonts w:ascii="Calibri" w:eastAsia="Calibri" w:hAnsi="Calibri" w:cs="Calibri"/>
        </w:rPr>
        <w:t xml:space="preserve"> </w:t>
      </w:r>
    </w:p>
    <w:p w14:paraId="2C5EE86F" w14:textId="4EE3063C" w:rsidR="00AF51AB" w:rsidRPr="00AF51AB" w:rsidRDefault="009A12F1" w:rsidP="00AF51AB">
      <w:pPr>
        <w:numPr>
          <w:ilvl w:val="0"/>
          <w:numId w:val="5"/>
        </w:numPr>
        <w:spacing w:line="259" w:lineRule="auto"/>
        <w:ind w:left="567"/>
        <w:rPr>
          <w:rFonts w:ascii="Calibri" w:eastAsia="Calibri" w:hAnsi="Calibri" w:cs="Calibri"/>
        </w:rPr>
      </w:pPr>
      <w:r w:rsidRPr="0056500C">
        <w:rPr>
          <w:rFonts w:ascii="Calibri" w:eastAsia="Calibri" w:hAnsi="Calibri" w:cs="Calibri"/>
        </w:rPr>
        <w:t xml:space="preserve">Council believes the event poses an unreasonable or unacceptable risk to public safety or health. </w:t>
      </w:r>
      <w:bookmarkStart w:id="143" w:name="_Toc112251759"/>
      <w:bookmarkStart w:id="144" w:name="_Toc112678199"/>
      <w:bookmarkStart w:id="145" w:name="_Toc112678653"/>
      <w:r w:rsidR="00AF51AB" w:rsidRPr="00AF51AB">
        <w:rPr>
          <w:szCs w:val="36"/>
        </w:rPr>
        <w:br w:type="page"/>
      </w:r>
    </w:p>
    <w:p w14:paraId="2CC4859E" w14:textId="4546134A" w:rsidR="00690B0B" w:rsidRPr="00AF51AB" w:rsidRDefault="001F6E72" w:rsidP="00AF51AB">
      <w:pPr>
        <w:pStyle w:val="Heading1"/>
        <w:rPr>
          <w:color w:val="auto"/>
          <w:szCs w:val="36"/>
        </w:rPr>
      </w:pPr>
      <w:bookmarkStart w:id="146" w:name="_Toc152073331"/>
      <w:r w:rsidRPr="00D2020A">
        <w:rPr>
          <w:color w:val="auto"/>
          <w:szCs w:val="36"/>
        </w:rPr>
        <w:lastRenderedPageBreak/>
        <w:t xml:space="preserve">Other Event </w:t>
      </w:r>
      <w:bookmarkEnd w:id="143"/>
      <w:bookmarkEnd w:id="144"/>
      <w:bookmarkEnd w:id="145"/>
      <w:r w:rsidR="008E2955">
        <w:rPr>
          <w:color w:val="auto"/>
          <w:szCs w:val="36"/>
        </w:rPr>
        <w:t>Approvals</w:t>
      </w:r>
      <w:bookmarkEnd w:id="146"/>
    </w:p>
    <w:p w14:paraId="37B83F58" w14:textId="1230F900" w:rsidR="009A12F1" w:rsidRPr="003641D1" w:rsidRDefault="009A12F1" w:rsidP="003641D1">
      <w:pPr>
        <w:rPr>
          <w:rFonts w:asciiTheme="majorHAnsi" w:hAnsiTheme="majorHAnsi" w:cstheme="majorHAnsi"/>
          <w:b/>
          <w:bCs/>
          <w:color w:val="38939B"/>
          <w:sz w:val="32"/>
          <w:szCs w:val="32"/>
        </w:rPr>
      </w:pPr>
      <w:bookmarkStart w:id="147" w:name="_Toc17459689"/>
      <w:bookmarkStart w:id="148" w:name="_Toc112161264"/>
      <w:bookmarkStart w:id="149" w:name="_Toc112251760"/>
      <w:bookmarkStart w:id="150" w:name="_Toc112678200"/>
      <w:bookmarkStart w:id="151" w:name="_Toc112678654"/>
      <w:bookmarkStart w:id="152" w:name="_Toc112679999"/>
      <w:r w:rsidRPr="003641D1">
        <w:rPr>
          <w:rFonts w:asciiTheme="majorHAnsi" w:hAnsiTheme="majorHAnsi" w:cstheme="majorHAnsi"/>
          <w:b/>
          <w:bCs/>
          <w:color w:val="38939B"/>
          <w:sz w:val="32"/>
          <w:szCs w:val="32"/>
        </w:rPr>
        <w:t>Wh</w:t>
      </w:r>
      <w:r w:rsidR="00EB2E00" w:rsidRPr="003641D1">
        <w:rPr>
          <w:rFonts w:asciiTheme="majorHAnsi" w:hAnsiTheme="majorHAnsi" w:cstheme="majorHAnsi"/>
          <w:b/>
          <w:bCs/>
          <w:color w:val="38939B"/>
          <w:sz w:val="32"/>
          <w:szCs w:val="32"/>
        </w:rPr>
        <w:t>at</w:t>
      </w:r>
      <w:r w:rsidRPr="003641D1">
        <w:rPr>
          <w:rFonts w:asciiTheme="majorHAnsi" w:hAnsiTheme="majorHAnsi" w:cstheme="majorHAnsi"/>
          <w:b/>
          <w:bCs/>
          <w:color w:val="38939B"/>
          <w:sz w:val="32"/>
          <w:szCs w:val="32"/>
        </w:rPr>
        <w:t xml:space="preserve"> </w:t>
      </w:r>
      <w:r w:rsidR="008E2955">
        <w:rPr>
          <w:rFonts w:asciiTheme="majorHAnsi" w:hAnsiTheme="majorHAnsi" w:cstheme="majorHAnsi"/>
          <w:b/>
          <w:bCs/>
          <w:color w:val="38939B"/>
          <w:sz w:val="32"/>
          <w:szCs w:val="32"/>
        </w:rPr>
        <w:t>approvals</w:t>
      </w:r>
      <w:r w:rsidRPr="003641D1">
        <w:rPr>
          <w:rFonts w:asciiTheme="majorHAnsi" w:hAnsiTheme="majorHAnsi" w:cstheme="majorHAnsi"/>
          <w:b/>
          <w:bCs/>
          <w:color w:val="38939B"/>
          <w:sz w:val="32"/>
          <w:szCs w:val="32"/>
        </w:rPr>
        <w:t xml:space="preserve"> </w:t>
      </w:r>
      <w:r w:rsidR="00EB2E00" w:rsidRPr="003641D1">
        <w:rPr>
          <w:rFonts w:asciiTheme="majorHAnsi" w:hAnsiTheme="majorHAnsi" w:cstheme="majorHAnsi"/>
          <w:b/>
          <w:bCs/>
          <w:color w:val="38939B"/>
          <w:sz w:val="32"/>
          <w:szCs w:val="32"/>
        </w:rPr>
        <w:t>will</w:t>
      </w:r>
      <w:r w:rsidRPr="003641D1">
        <w:rPr>
          <w:rFonts w:asciiTheme="majorHAnsi" w:hAnsiTheme="majorHAnsi" w:cstheme="majorHAnsi"/>
          <w:b/>
          <w:bCs/>
          <w:color w:val="38939B"/>
          <w:sz w:val="32"/>
          <w:szCs w:val="32"/>
        </w:rPr>
        <w:t xml:space="preserve"> my event need?</w:t>
      </w:r>
      <w:bookmarkEnd w:id="147"/>
      <w:bookmarkEnd w:id="148"/>
      <w:bookmarkEnd w:id="149"/>
      <w:bookmarkEnd w:id="150"/>
      <w:bookmarkEnd w:id="151"/>
      <w:bookmarkEnd w:id="152"/>
    </w:p>
    <w:p w14:paraId="3262E923" w14:textId="77777777" w:rsidR="009A12F1" w:rsidRPr="00793AF9" w:rsidRDefault="009A12F1" w:rsidP="0008559F"/>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95"/>
        <w:gridCol w:w="3058"/>
        <w:gridCol w:w="5010"/>
      </w:tblGrid>
      <w:tr w:rsidR="00483485" w:rsidRPr="001F6E72" w14:paraId="647690E4" w14:textId="77777777" w:rsidTr="00AF51AB">
        <w:tc>
          <w:tcPr>
            <w:tcW w:w="1795" w:type="dxa"/>
          </w:tcPr>
          <w:p w14:paraId="1796B936" w14:textId="77777777" w:rsidR="00483485" w:rsidRPr="001F6E72" w:rsidRDefault="00483485" w:rsidP="0008559F">
            <w:pPr>
              <w:rPr>
                <w:rFonts w:cstheme="minorHAnsi"/>
                <w:b/>
                <w:bCs/>
              </w:rPr>
            </w:pPr>
            <w:r w:rsidRPr="001F6E72">
              <w:rPr>
                <w:rFonts w:cstheme="minorHAnsi"/>
                <w:b/>
                <w:bCs/>
              </w:rPr>
              <w:t>Situation</w:t>
            </w:r>
          </w:p>
        </w:tc>
        <w:tc>
          <w:tcPr>
            <w:tcW w:w="3558" w:type="dxa"/>
          </w:tcPr>
          <w:p w14:paraId="0C4C09C3" w14:textId="77777777" w:rsidR="00483485" w:rsidRPr="001F6E72" w:rsidRDefault="00483485" w:rsidP="0008559F">
            <w:pPr>
              <w:rPr>
                <w:rFonts w:cstheme="minorHAnsi"/>
                <w:b/>
                <w:bCs/>
              </w:rPr>
            </w:pPr>
            <w:r w:rsidRPr="001F6E72">
              <w:rPr>
                <w:rFonts w:cstheme="minorHAnsi"/>
                <w:b/>
                <w:bCs/>
              </w:rPr>
              <w:t>Requirement</w:t>
            </w:r>
          </w:p>
        </w:tc>
        <w:tc>
          <w:tcPr>
            <w:tcW w:w="4510" w:type="dxa"/>
          </w:tcPr>
          <w:p w14:paraId="03F5128D" w14:textId="77777777" w:rsidR="00483485" w:rsidRDefault="00483485" w:rsidP="0008559F">
            <w:pPr>
              <w:rPr>
                <w:rFonts w:cstheme="minorHAnsi"/>
                <w:b/>
                <w:bCs/>
              </w:rPr>
            </w:pPr>
            <w:r w:rsidRPr="001F6E72">
              <w:rPr>
                <w:rFonts w:cstheme="minorHAnsi"/>
                <w:b/>
                <w:bCs/>
              </w:rPr>
              <w:t>Apply to or provide to</w:t>
            </w:r>
          </w:p>
          <w:p w14:paraId="5C1F39B5" w14:textId="0A4E0C1C" w:rsidR="00483485" w:rsidRPr="00E21655" w:rsidRDefault="00483485" w:rsidP="0008559F">
            <w:pPr>
              <w:rPr>
                <w:rFonts w:cstheme="minorHAnsi"/>
              </w:rPr>
            </w:pPr>
          </w:p>
        </w:tc>
      </w:tr>
      <w:tr w:rsidR="00483485" w:rsidRPr="001F6E72" w14:paraId="16CD6437" w14:textId="77777777" w:rsidTr="00AF51AB">
        <w:tc>
          <w:tcPr>
            <w:tcW w:w="1795" w:type="dxa"/>
          </w:tcPr>
          <w:p w14:paraId="33A16228" w14:textId="772C0D62" w:rsidR="00483485" w:rsidRPr="001F6E72" w:rsidRDefault="00483485" w:rsidP="0008559F">
            <w:pPr>
              <w:rPr>
                <w:rFonts w:cstheme="minorHAnsi"/>
              </w:rPr>
            </w:pPr>
            <w:r w:rsidRPr="001F6E72">
              <w:rPr>
                <w:rFonts w:cstheme="minorHAnsi"/>
              </w:rPr>
              <w:t>Hosting an event</w:t>
            </w:r>
          </w:p>
        </w:tc>
        <w:tc>
          <w:tcPr>
            <w:tcW w:w="3558" w:type="dxa"/>
          </w:tcPr>
          <w:p w14:paraId="0719BA75" w14:textId="34D147D4" w:rsidR="00483485" w:rsidRPr="001F6E72" w:rsidRDefault="00483485" w:rsidP="0008559F">
            <w:pPr>
              <w:rPr>
                <w:rFonts w:cstheme="minorHAnsi"/>
              </w:rPr>
            </w:pPr>
            <w:r>
              <w:rPr>
                <w:rFonts w:cstheme="minorHAnsi"/>
              </w:rPr>
              <w:t xml:space="preserve">Insurance: </w:t>
            </w:r>
            <w:r w:rsidRPr="001F6E72">
              <w:rPr>
                <w:rFonts w:cstheme="minorHAnsi"/>
              </w:rPr>
              <w:t>Public Liability Insurance of at least $20 million and Worker's Compensation Insurance (or Personal Accident/Insurance as applicable) by the event organiser and all third</w:t>
            </w:r>
            <w:r w:rsidR="00AF51AB">
              <w:rPr>
                <w:rFonts w:cstheme="minorHAnsi"/>
              </w:rPr>
              <w:t>-</w:t>
            </w:r>
            <w:r w:rsidRPr="001F6E72">
              <w:rPr>
                <w:rFonts w:cstheme="minorHAnsi"/>
              </w:rPr>
              <w:t>party contractors providing equipment, services or supplies for the event. The policies must be current and extended to cover the specific event/location.</w:t>
            </w:r>
          </w:p>
        </w:tc>
        <w:tc>
          <w:tcPr>
            <w:tcW w:w="4510" w:type="dxa"/>
          </w:tcPr>
          <w:p w14:paraId="14B83B43" w14:textId="77777777" w:rsidR="00483485" w:rsidRDefault="005C4359" w:rsidP="0008559F">
            <w:pPr>
              <w:rPr>
                <w:rFonts w:cstheme="minorHAnsi"/>
              </w:rPr>
            </w:pPr>
            <w:r>
              <w:rPr>
                <w:rFonts w:cstheme="minorHAnsi"/>
              </w:rPr>
              <w:t xml:space="preserve">Local Community Event Insurance </w:t>
            </w:r>
          </w:p>
          <w:p w14:paraId="0112DF71" w14:textId="0565E847" w:rsidR="005C4359" w:rsidRPr="001F6E72" w:rsidRDefault="009408D1" w:rsidP="0008559F">
            <w:pPr>
              <w:rPr>
                <w:rFonts w:cstheme="minorHAnsi"/>
              </w:rPr>
            </w:pPr>
            <w:hyperlink r:id="rId19" w:anchor=":~:text=We%20Can%20Assist%20You%20With%20The%20Following%20Event,General%20Property%20Insurance%20...%208%20Asset%20Cover%20" w:history="1">
              <w:r w:rsidR="005C4359">
                <w:rPr>
                  <w:rStyle w:val="Hyperlink"/>
                </w:rPr>
                <w:t>Community Event Insurance Australia – Stallholder Insurance – LCIS Community Group Risk Management, not for profit Risk management (localcommunityinsurance.com.au)</w:t>
              </w:r>
            </w:hyperlink>
          </w:p>
        </w:tc>
      </w:tr>
      <w:tr w:rsidR="002B2134" w:rsidRPr="001F6E72" w14:paraId="443E3D24" w14:textId="77777777" w:rsidTr="00AF51AB">
        <w:tc>
          <w:tcPr>
            <w:tcW w:w="1795" w:type="dxa"/>
          </w:tcPr>
          <w:p w14:paraId="635BBA3F" w14:textId="4BAA7F63" w:rsidR="002B2134" w:rsidRPr="001F6E72" w:rsidRDefault="002B2134" w:rsidP="0008559F">
            <w:pPr>
              <w:rPr>
                <w:rFonts w:cstheme="minorHAnsi"/>
              </w:rPr>
            </w:pPr>
            <w:r w:rsidRPr="00C33E74">
              <w:rPr>
                <w:rFonts w:cstheme="minorHAnsi"/>
              </w:rPr>
              <w:t>Will there be temporary structures such as marquees, grandstands and stages?</w:t>
            </w:r>
          </w:p>
        </w:tc>
        <w:tc>
          <w:tcPr>
            <w:tcW w:w="3558" w:type="dxa"/>
          </w:tcPr>
          <w:p w14:paraId="5104EFC2" w14:textId="3980640D" w:rsidR="002B2134" w:rsidRPr="001F6E72" w:rsidRDefault="00AF51AB" w:rsidP="0008559F">
            <w:pPr>
              <w:rPr>
                <w:rFonts w:cstheme="minorHAnsi"/>
              </w:rPr>
            </w:pPr>
            <w:r>
              <w:rPr>
                <w:rFonts w:cstheme="minorHAnsi"/>
                <w:color w:val="000000" w:themeColor="text1"/>
              </w:rPr>
              <w:t>Visit</w:t>
            </w:r>
            <w:r w:rsidR="00E425F8">
              <w:rPr>
                <w:rFonts w:cstheme="minorHAnsi"/>
                <w:color w:val="000000" w:themeColor="text1"/>
              </w:rPr>
              <w:t xml:space="preserve"> the Victorian Building Authority website for further information </w:t>
            </w:r>
          </w:p>
        </w:tc>
        <w:tc>
          <w:tcPr>
            <w:tcW w:w="4510" w:type="dxa"/>
          </w:tcPr>
          <w:p w14:paraId="456EBC65" w14:textId="4D6DE7C1" w:rsidR="002B2134" w:rsidRDefault="009408D1" w:rsidP="0008559F">
            <w:hyperlink r:id="rId20" w:history="1">
              <w:r w:rsidR="003B59FF" w:rsidRPr="00F719EF">
                <w:rPr>
                  <w:rStyle w:val="Hyperlink"/>
                </w:rPr>
                <w:t>https://www.vba.vic.gov.au/building/prescribed-temporary-structures</w:t>
              </w:r>
            </w:hyperlink>
          </w:p>
        </w:tc>
      </w:tr>
      <w:tr w:rsidR="002B2134" w:rsidRPr="001F6E72" w14:paraId="6DC3FCC1" w14:textId="77777777" w:rsidTr="00AF51AB">
        <w:tc>
          <w:tcPr>
            <w:tcW w:w="1795" w:type="dxa"/>
          </w:tcPr>
          <w:p w14:paraId="707BD7F0" w14:textId="5A1804FA" w:rsidR="002A5916" w:rsidRDefault="002A5916" w:rsidP="0008559F">
            <w:pPr>
              <w:rPr>
                <w:rFonts w:cstheme="minorHAnsi"/>
              </w:rPr>
            </w:pPr>
            <w:r w:rsidRPr="001F6E72">
              <w:rPr>
                <w:rFonts w:cstheme="minorHAnsi"/>
              </w:rPr>
              <w:t>Will you be using gas or extension cords?</w:t>
            </w:r>
          </w:p>
          <w:p w14:paraId="12642BF6" w14:textId="48BDB948" w:rsidR="002B2134" w:rsidRPr="001F6E72" w:rsidRDefault="002B2134" w:rsidP="0008559F">
            <w:pPr>
              <w:rPr>
                <w:rFonts w:cstheme="minorHAnsi"/>
              </w:rPr>
            </w:pPr>
          </w:p>
        </w:tc>
        <w:tc>
          <w:tcPr>
            <w:tcW w:w="3558" w:type="dxa"/>
          </w:tcPr>
          <w:p w14:paraId="1ABF8089" w14:textId="77777777" w:rsidR="002B2134" w:rsidRDefault="002B2134" w:rsidP="0008559F">
            <w:pPr>
              <w:rPr>
                <w:rFonts w:cstheme="minorHAnsi"/>
                <w:color w:val="FF0000"/>
              </w:rPr>
            </w:pPr>
            <w:r w:rsidRPr="001F6E72">
              <w:rPr>
                <w:rFonts w:cstheme="minorHAnsi"/>
                <w:color w:val="000000" w:themeColor="text1"/>
              </w:rPr>
              <w:t>Follow State Government electrical and gas safety guidelines</w:t>
            </w:r>
            <w:r>
              <w:rPr>
                <w:rFonts w:cstheme="minorHAnsi"/>
                <w:color w:val="000000" w:themeColor="text1"/>
              </w:rPr>
              <w:t xml:space="preserve">. Essential Services Commission </w:t>
            </w:r>
            <w:hyperlink r:id="rId21" w:history="1">
              <w:r w:rsidRPr="00EB31AA">
                <w:rPr>
                  <w:rStyle w:val="Hyperlink"/>
                  <w:rFonts w:cstheme="minorHAnsi"/>
                </w:rPr>
                <w:t>https://www.esc.vic.gov.au/</w:t>
              </w:r>
            </w:hyperlink>
            <w:r>
              <w:rPr>
                <w:rFonts w:cstheme="minorHAnsi"/>
                <w:color w:val="000000" w:themeColor="text1"/>
              </w:rPr>
              <w:t xml:space="preserve"> </w:t>
            </w:r>
          </w:p>
          <w:p w14:paraId="27F72D26" w14:textId="380E6182" w:rsidR="002B2134" w:rsidRPr="001F6E72" w:rsidRDefault="002B2134" w:rsidP="0008559F">
            <w:pPr>
              <w:rPr>
                <w:rFonts w:cstheme="minorHAnsi"/>
                <w:color w:val="000000" w:themeColor="text1"/>
              </w:rPr>
            </w:pPr>
          </w:p>
        </w:tc>
        <w:tc>
          <w:tcPr>
            <w:tcW w:w="4510" w:type="dxa"/>
          </w:tcPr>
          <w:p w14:paraId="508BC7CC" w14:textId="4866FECE" w:rsidR="002B2134" w:rsidRPr="001F6E72" w:rsidRDefault="009408D1" w:rsidP="0008559F">
            <w:pPr>
              <w:rPr>
                <w:rFonts w:cstheme="minorHAnsi"/>
              </w:rPr>
            </w:pPr>
            <w:hyperlink r:id="rId22" w:history="1">
              <w:r w:rsidR="002B2134" w:rsidRPr="00EB31AA">
                <w:rPr>
                  <w:rStyle w:val="Hyperlink"/>
                  <w:rFonts w:cstheme="minorHAnsi"/>
                </w:rPr>
                <w:t>https://www.esc.vic.gov.au/</w:t>
              </w:r>
            </w:hyperlink>
          </w:p>
        </w:tc>
      </w:tr>
      <w:tr w:rsidR="002B2134" w:rsidRPr="001F6E72" w14:paraId="3DB91CF3" w14:textId="77777777" w:rsidTr="00AF51AB">
        <w:tc>
          <w:tcPr>
            <w:tcW w:w="1795" w:type="dxa"/>
          </w:tcPr>
          <w:p w14:paraId="12C47758" w14:textId="17395437" w:rsidR="002B2134" w:rsidRPr="001F6E72" w:rsidRDefault="002A5916" w:rsidP="0008559F">
            <w:pPr>
              <w:rPr>
                <w:rFonts w:cstheme="minorHAnsi"/>
              </w:rPr>
            </w:pPr>
            <w:r w:rsidRPr="001F6E72">
              <w:rPr>
                <w:rFonts w:cstheme="minorHAnsi"/>
              </w:rPr>
              <w:t xml:space="preserve">Will there be </w:t>
            </w:r>
            <w:r>
              <w:rPr>
                <w:rFonts w:cstheme="minorHAnsi"/>
              </w:rPr>
              <w:t xml:space="preserve">amusement </w:t>
            </w:r>
            <w:r w:rsidRPr="001F6E72">
              <w:rPr>
                <w:rFonts w:cstheme="minorHAnsi"/>
              </w:rPr>
              <w:t>rides?</w:t>
            </w:r>
          </w:p>
        </w:tc>
        <w:tc>
          <w:tcPr>
            <w:tcW w:w="3558" w:type="dxa"/>
          </w:tcPr>
          <w:p w14:paraId="16232EEE" w14:textId="324A0E7C" w:rsidR="002B2134" w:rsidRPr="001F6E72" w:rsidRDefault="002B2134" w:rsidP="0008559F">
            <w:pPr>
              <w:rPr>
                <w:rFonts w:cstheme="minorHAnsi"/>
              </w:rPr>
            </w:pPr>
            <w:r>
              <w:rPr>
                <w:rFonts w:cstheme="minorHAnsi"/>
                <w:color w:val="000000" w:themeColor="text1"/>
              </w:rPr>
              <w:t xml:space="preserve">Follow </w:t>
            </w:r>
            <w:proofErr w:type="spellStart"/>
            <w:r>
              <w:rPr>
                <w:rFonts w:cstheme="minorHAnsi"/>
                <w:color w:val="000000" w:themeColor="text1"/>
              </w:rPr>
              <w:t>Worksafe</w:t>
            </w:r>
            <w:proofErr w:type="spellEnd"/>
            <w:r>
              <w:rPr>
                <w:rFonts w:cstheme="minorHAnsi"/>
                <w:color w:val="000000" w:themeColor="text1"/>
              </w:rPr>
              <w:t xml:space="preserve"> Victoria Checklist </w:t>
            </w:r>
          </w:p>
        </w:tc>
        <w:tc>
          <w:tcPr>
            <w:tcW w:w="4510" w:type="dxa"/>
          </w:tcPr>
          <w:p w14:paraId="3B0F82A3" w14:textId="77777777" w:rsidR="002B2134" w:rsidRPr="001F6E72" w:rsidRDefault="009408D1" w:rsidP="0008559F">
            <w:pPr>
              <w:rPr>
                <w:rFonts w:cstheme="minorHAnsi"/>
              </w:rPr>
            </w:pPr>
            <w:hyperlink r:id="rId23" w:history="1">
              <w:r w:rsidR="002B2134" w:rsidRPr="00841FE9">
                <w:rPr>
                  <w:rStyle w:val="Hyperlink"/>
                  <w:rFonts w:cstheme="minorHAnsi"/>
                </w:rPr>
                <w:t>https://www.worksafe.vic.gov.au/amusement-ride-hire-checklists</w:t>
              </w:r>
            </w:hyperlink>
            <w:r w:rsidR="002B2134">
              <w:rPr>
                <w:rFonts w:cstheme="minorHAnsi"/>
              </w:rPr>
              <w:t xml:space="preserve"> </w:t>
            </w:r>
          </w:p>
          <w:p w14:paraId="5ECC30A2" w14:textId="5E1A893B" w:rsidR="002B2134" w:rsidRPr="001F6E72" w:rsidRDefault="002B2134" w:rsidP="0008559F">
            <w:pPr>
              <w:rPr>
                <w:rFonts w:cstheme="minorHAnsi"/>
              </w:rPr>
            </w:pPr>
          </w:p>
        </w:tc>
      </w:tr>
      <w:tr w:rsidR="002B2134" w:rsidRPr="001F6E72" w14:paraId="638D8AB1" w14:textId="77777777" w:rsidTr="00AF51AB">
        <w:tc>
          <w:tcPr>
            <w:tcW w:w="1795" w:type="dxa"/>
          </w:tcPr>
          <w:p w14:paraId="01985C0A" w14:textId="3179CCEF" w:rsidR="002B2134" w:rsidRPr="001F6E72" w:rsidRDefault="002A5916" w:rsidP="0008559F">
            <w:pPr>
              <w:rPr>
                <w:rFonts w:cstheme="minorHAnsi"/>
              </w:rPr>
            </w:pPr>
            <w:r w:rsidRPr="001F6E72">
              <w:rPr>
                <w:rFonts w:cstheme="minorHAnsi"/>
              </w:rPr>
              <w:t>Will you have fireworks?</w:t>
            </w:r>
          </w:p>
        </w:tc>
        <w:tc>
          <w:tcPr>
            <w:tcW w:w="3558" w:type="dxa"/>
          </w:tcPr>
          <w:p w14:paraId="4D0FA33B" w14:textId="42C10BC9" w:rsidR="002B2134" w:rsidRPr="001F6E72" w:rsidRDefault="00DE5CA9" w:rsidP="0008559F">
            <w:pPr>
              <w:rPr>
                <w:rFonts w:cstheme="minorHAnsi"/>
                <w:color w:val="000000" w:themeColor="text1"/>
              </w:rPr>
            </w:pPr>
            <w:r w:rsidRPr="00DE5CA9">
              <w:rPr>
                <w:rFonts w:cstheme="minorHAnsi"/>
                <w:color w:val="000000" w:themeColor="text1"/>
              </w:rPr>
              <w:t>You will need to hire a licensed professional, and they will submit a Fireworks Notification Form.</w:t>
            </w:r>
          </w:p>
        </w:tc>
        <w:tc>
          <w:tcPr>
            <w:tcW w:w="4510" w:type="dxa"/>
          </w:tcPr>
          <w:p w14:paraId="5294F14F" w14:textId="6682E26A" w:rsidR="002B2134" w:rsidRPr="001F6E72" w:rsidRDefault="009408D1" w:rsidP="0008559F">
            <w:pPr>
              <w:rPr>
                <w:rFonts w:cstheme="minorHAnsi"/>
              </w:rPr>
            </w:pPr>
            <w:hyperlink r:id="rId24" w:history="1">
              <w:r w:rsidR="00030ADE" w:rsidRPr="004467CE">
                <w:rPr>
                  <w:rStyle w:val="Hyperlink"/>
                  <w:rFonts w:cstheme="minorHAnsi"/>
                </w:rPr>
                <w:t>https://www.worksafe.vic.gov.au/using-fireworks</w:t>
              </w:r>
            </w:hyperlink>
            <w:r w:rsidR="00030ADE">
              <w:rPr>
                <w:rFonts w:cstheme="minorHAnsi"/>
              </w:rPr>
              <w:t xml:space="preserve"> </w:t>
            </w:r>
          </w:p>
        </w:tc>
      </w:tr>
      <w:tr w:rsidR="002B2134" w:rsidRPr="001F6E72" w14:paraId="28DFF256" w14:textId="77777777" w:rsidTr="00AF51AB">
        <w:tc>
          <w:tcPr>
            <w:tcW w:w="1795" w:type="dxa"/>
          </w:tcPr>
          <w:p w14:paraId="174B7FB8" w14:textId="39D91C5A" w:rsidR="002B2134" w:rsidRPr="00937785" w:rsidRDefault="008B099D" w:rsidP="0008559F">
            <w:pPr>
              <w:rPr>
                <w:rFonts w:cstheme="minorHAnsi"/>
                <w:color w:val="FF0000"/>
              </w:rPr>
            </w:pPr>
            <w:r w:rsidRPr="001F6E72">
              <w:rPr>
                <w:rFonts w:cstheme="minorHAnsi"/>
              </w:rPr>
              <w:t>Will food be served?</w:t>
            </w:r>
          </w:p>
        </w:tc>
        <w:tc>
          <w:tcPr>
            <w:tcW w:w="3558" w:type="dxa"/>
          </w:tcPr>
          <w:p w14:paraId="0F2C4E92" w14:textId="6639080A" w:rsidR="002B2134" w:rsidRDefault="00D65110" w:rsidP="0008559F">
            <w:pPr>
              <w:rPr>
                <w:rFonts w:cstheme="minorHAnsi"/>
                <w:color w:val="000000" w:themeColor="text1"/>
              </w:rPr>
            </w:pPr>
            <w:proofErr w:type="spellStart"/>
            <w:r>
              <w:rPr>
                <w:rFonts w:cstheme="minorHAnsi"/>
                <w:color w:val="000000" w:themeColor="text1"/>
              </w:rPr>
              <w:t>FoodTrader</w:t>
            </w:r>
            <w:proofErr w:type="spellEnd"/>
            <w:r w:rsidR="002B2134" w:rsidRPr="004336DF">
              <w:rPr>
                <w:rFonts w:cstheme="minorHAnsi"/>
                <w:color w:val="000000" w:themeColor="text1"/>
              </w:rPr>
              <w:t xml:space="preserve"> is the</w:t>
            </w:r>
            <w:r>
              <w:rPr>
                <w:rFonts w:cstheme="minorHAnsi"/>
                <w:color w:val="000000" w:themeColor="text1"/>
              </w:rPr>
              <w:t xml:space="preserve"> new state-wide registration and notification portal for people selling food in Victoria from temporary and mobile food premises. </w:t>
            </w:r>
          </w:p>
          <w:p w14:paraId="6AC55316" w14:textId="77777777" w:rsidR="002B2134" w:rsidRPr="001F6E72" w:rsidRDefault="002B2134" w:rsidP="00243352">
            <w:pPr>
              <w:rPr>
                <w:rFonts w:cstheme="minorHAnsi"/>
                <w:color w:val="000000" w:themeColor="text1"/>
              </w:rPr>
            </w:pPr>
            <w:r w:rsidRPr="001F6E72">
              <w:rPr>
                <w:rFonts w:cstheme="minorHAnsi"/>
              </w:rPr>
              <w:lastRenderedPageBreak/>
              <w:t>From vendors:</w:t>
            </w:r>
          </w:p>
          <w:p w14:paraId="2F116F4D" w14:textId="68A494D2" w:rsidR="002B2134" w:rsidRPr="004342F0" w:rsidRDefault="00D65110" w:rsidP="00963735">
            <w:pPr>
              <w:numPr>
                <w:ilvl w:val="0"/>
                <w:numId w:val="6"/>
              </w:numPr>
              <w:ind w:left="607"/>
              <w:rPr>
                <w:rFonts w:cstheme="minorHAnsi"/>
              </w:rPr>
            </w:pPr>
            <w:r>
              <w:rPr>
                <w:rFonts w:cstheme="minorHAnsi"/>
              </w:rPr>
              <w:t xml:space="preserve">Statement of Trade from </w:t>
            </w:r>
            <w:proofErr w:type="spellStart"/>
            <w:r>
              <w:rPr>
                <w:rFonts w:cstheme="minorHAnsi"/>
              </w:rPr>
              <w:t>FoodTrader</w:t>
            </w:r>
            <w:proofErr w:type="spellEnd"/>
            <w:r w:rsidR="002B2134" w:rsidRPr="004342F0">
              <w:rPr>
                <w:rFonts w:cstheme="minorHAnsi"/>
              </w:rPr>
              <w:t xml:space="preserve"> </w:t>
            </w:r>
          </w:p>
          <w:p w14:paraId="14244D3A" w14:textId="6A378B35" w:rsidR="002B2134" w:rsidRPr="00AD7356" w:rsidRDefault="002B2134" w:rsidP="00243352">
            <w:pPr>
              <w:numPr>
                <w:ilvl w:val="0"/>
                <w:numId w:val="6"/>
              </w:numPr>
              <w:ind w:left="607"/>
              <w:rPr>
                <w:rFonts w:cstheme="minorHAnsi"/>
              </w:rPr>
            </w:pPr>
            <w:r w:rsidRPr="00AD7356">
              <w:rPr>
                <w:rFonts w:cstheme="minorHAnsi"/>
              </w:rPr>
              <w:t xml:space="preserve">Certificate of Currency for Public Liability Insurance </w:t>
            </w:r>
          </w:p>
        </w:tc>
        <w:tc>
          <w:tcPr>
            <w:tcW w:w="4510" w:type="dxa"/>
          </w:tcPr>
          <w:p w14:paraId="6CCD0988" w14:textId="77777777" w:rsidR="002B2134" w:rsidRDefault="009408D1" w:rsidP="0008559F">
            <w:hyperlink r:id="rId25" w:history="1">
              <w:r w:rsidR="002B2134" w:rsidRPr="00841FE9">
                <w:rPr>
                  <w:rStyle w:val="Hyperlink"/>
                </w:rPr>
                <w:t>https://www.hepburn.vic.gov.au/Places-activities/Events/Temporary-food-event</w:t>
              </w:r>
            </w:hyperlink>
          </w:p>
          <w:p w14:paraId="10F39288" w14:textId="77777777" w:rsidR="002B2134" w:rsidRDefault="002B2134" w:rsidP="0008559F"/>
          <w:p w14:paraId="6F9783CB" w14:textId="466C51D1" w:rsidR="00D65110" w:rsidRDefault="00D65110" w:rsidP="0008559F">
            <w:pPr>
              <w:rPr>
                <w:rFonts w:cstheme="minorHAnsi"/>
                <w:color w:val="FF0000"/>
              </w:rPr>
            </w:pPr>
          </w:p>
          <w:p w14:paraId="50E33C33" w14:textId="77777777" w:rsidR="00D65110" w:rsidRDefault="009408D1" w:rsidP="0008559F">
            <w:hyperlink r:id="rId26" w:history="1">
              <w:r w:rsidR="00D65110" w:rsidRPr="00D65110">
                <w:rPr>
                  <w:color w:val="0000FF"/>
                  <w:u w:val="single"/>
                </w:rPr>
                <w:t xml:space="preserve">Homepage - </w:t>
              </w:r>
              <w:proofErr w:type="spellStart"/>
              <w:r w:rsidR="00D65110" w:rsidRPr="00D65110">
                <w:rPr>
                  <w:color w:val="0000FF"/>
                  <w:u w:val="single"/>
                </w:rPr>
                <w:t>FoodTrader</w:t>
              </w:r>
              <w:proofErr w:type="spellEnd"/>
            </w:hyperlink>
          </w:p>
          <w:p w14:paraId="3494D909" w14:textId="40D12959" w:rsidR="00D65110" w:rsidRDefault="009408D1" w:rsidP="0008559F">
            <w:pPr>
              <w:rPr>
                <w:color w:val="FF0000"/>
              </w:rPr>
            </w:pPr>
            <w:hyperlink r:id="rId27" w:history="1">
              <w:r w:rsidR="00D65110" w:rsidRPr="0010060E">
                <w:rPr>
                  <w:rStyle w:val="Hyperlink"/>
                </w:rPr>
                <w:t>https://foodtrader.vic.gov.au</w:t>
              </w:r>
            </w:hyperlink>
          </w:p>
          <w:p w14:paraId="4FB37107" w14:textId="583A275A" w:rsidR="00D65110" w:rsidRPr="00937785" w:rsidRDefault="00D65110" w:rsidP="0008559F">
            <w:pPr>
              <w:rPr>
                <w:rFonts w:cstheme="minorHAnsi"/>
                <w:color w:val="FF0000"/>
              </w:rPr>
            </w:pPr>
          </w:p>
        </w:tc>
      </w:tr>
      <w:tr w:rsidR="002B2134" w:rsidRPr="001F6E72" w14:paraId="683B77FC" w14:textId="77777777" w:rsidTr="00AF51AB">
        <w:tc>
          <w:tcPr>
            <w:tcW w:w="1795" w:type="dxa"/>
          </w:tcPr>
          <w:p w14:paraId="3260A01D" w14:textId="4972C91B" w:rsidR="002B2134" w:rsidRPr="001F6E72" w:rsidRDefault="008B099D" w:rsidP="0008559F">
            <w:pPr>
              <w:rPr>
                <w:rFonts w:cstheme="minorHAnsi"/>
              </w:rPr>
            </w:pPr>
            <w:r w:rsidRPr="001F6E72">
              <w:rPr>
                <w:rFonts w:cstheme="minorHAnsi"/>
              </w:rPr>
              <w:lastRenderedPageBreak/>
              <w:t>Will alcohol be served?</w:t>
            </w:r>
          </w:p>
        </w:tc>
        <w:tc>
          <w:tcPr>
            <w:tcW w:w="3558" w:type="dxa"/>
          </w:tcPr>
          <w:p w14:paraId="220FD059" w14:textId="77777777" w:rsidR="002B2134" w:rsidRPr="001F6E72" w:rsidRDefault="002B2134" w:rsidP="00963735">
            <w:pPr>
              <w:numPr>
                <w:ilvl w:val="0"/>
                <w:numId w:val="7"/>
              </w:numPr>
              <w:rPr>
                <w:rFonts w:cstheme="minorHAnsi"/>
              </w:rPr>
            </w:pPr>
            <w:r w:rsidRPr="001F6E72">
              <w:rPr>
                <w:rFonts w:cstheme="minorHAnsi"/>
              </w:rPr>
              <w:t xml:space="preserve">Varies depending on the restrictions of the </w:t>
            </w:r>
            <w:proofErr w:type="gramStart"/>
            <w:r w:rsidRPr="001F6E72">
              <w:rPr>
                <w:rFonts w:cstheme="minorHAnsi"/>
              </w:rPr>
              <w:t>venue</w:t>
            </w:r>
            <w:proofErr w:type="gramEnd"/>
          </w:p>
          <w:p w14:paraId="53B8B12F" w14:textId="77777777" w:rsidR="002B2134" w:rsidRDefault="002B2134" w:rsidP="00963735">
            <w:pPr>
              <w:numPr>
                <w:ilvl w:val="0"/>
                <w:numId w:val="7"/>
              </w:numPr>
              <w:rPr>
                <w:rFonts w:cstheme="minorHAnsi"/>
              </w:rPr>
            </w:pPr>
            <w:r w:rsidRPr="001F6E72">
              <w:rPr>
                <w:rFonts w:cstheme="minorHAnsi"/>
              </w:rPr>
              <w:t>Responsible Service of Alcohol (RSA) Certificate</w:t>
            </w:r>
          </w:p>
          <w:p w14:paraId="6C9D8B6A" w14:textId="628E4561" w:rsidR="00A958FE" w:rsidRDefault="00A958FE" w:rsidP="00963735">
            <w:pPr>
              <w:numPr>
                <w:ilvl w:val="0"/>
                <w:numId w:val="7"/>
              </w:numPr>
              <w:rPr>
                <w:rFonts w:cstheme="minorHAnsi"/>
              </w:rPr>
            </w:pPr>
            <w:r>
              <w:rPr>
                <w:rFonts w:cstheme="minorHAnsi"/>
              </w:rPr>
              <w:t xml:space="preserve">Statement of Trade from </w:t>
            </w:r>
            <w:proofErr w:type="spellStart"/>
            <w:r>
              <w:rPr>
                <w:rFonts w:cstheme="minorHAnsi"/>
              </w:rPr>
              <w:t>FoodTrader</w:t>
            </w:r>
            <w:proofErr w:type="spellEnd"/>
          </w:p>
          <w:p w14:paraId="192C2A3B" w14:textId="6FD38E87" w:rsidR="002B2134" w:rsidRPr="00E16C0B" w:rsidRDefault="002B2134" w:rsidP="00EF408E">
            <w:pPr>
              <w:ind w:left="607"/>
              <w:rPr>
                <w:rFonts w:cstheme="minorHAnsi"/>
              </w:rPr>
            </w:pPr>
          </w:p>
        </w:tc>
        <w:tc>
          <w:tcPr>
            <w:tcW w:w="4510" w:type="dxa"/>
          </w:tcPr>
          <w:p w14:paraId="0D95314B" w14:textId="77777777" w:rsidR="002B2134" w:rsidRDefault="009408D1" w:rsidP="0008559F">
            <w:pPr>
              <w:rPr>
                <w:rFonts w:cstheme="minorHAnsi"/>
              </w:rPr>
            </w:pPr>
            <w:hyperlink r:id="rId28" w:history="1">
              <w:r w:rsidR="002B2134" w:rsidRPr="00762E8B">
                <w:rPr>
                  <w:rStyle w:val="Hyperlink"/>
                  <w:rFonts w:cstheme="minorHAnsi"/>
                </w:rPr>
                <w:t>https://www.vic.gov.au/liquor-licensing</w:t>
              </w:r>
            </w:hyperlink>
            <w:r w:rsidR="002B2134">
              <w:rPr>
                <w:rFonts w:cstheme="minorHAnsi"/>
              </w:rPr>
              <w:t xml:space="preserve"> </w:t>
            </w:r>
          </w:p>
          <w:p w14:paraId="7BCF4C2B" w14:textId="77777777" w:rsidR="002B2134" w:rsidRDefault="002B2134" w:rsidP="0008559F">
            <w:pPr>
              <w:rPr>
                <w:rFonts w:cstheme="minorHAnsi"/>
              </w:rPr>
            </w:pPr>
          </w:p>
          <w:p w14:paraId="420F0BD4" w14:textId="77777777" w:rsidR="00A958FE" w:rsidRDefault="009408D1" w:rsidP="00A958FE">
            <w:hyperlink r:id="rId29" w:history="1">
              <w:r w:rsidR="00A958FE" w:rsidRPr="00D65110">
                <w:rPr>
                  <w:color w:val="0000FF"/>
                  <w:u w:val="single"/>
                </w:rPr>
                <w:t xml:space="preserve">Homepage - </w:t>
              </w:r>
              <w:proofErr w:type="spellStart"/>
              <w:r w:rsidR="00A958FE" w:rsidRPr="00D65110">
                <w:rPr>
                  <w:color w:val="0000FF"/>
                  <w:u w:val="single"/>
                </w:rPr>
                <w:t>FoodTrader</w:t>
              </w:r>
              <w:proofErr w:type="spellEnd"/>
            </w:hyperlink>
          </w:p>
          <w:p w14:paraId="56459EFA" w14:textId="77777777" w:rsidR="00A958FE" w:rsidRDefault="009408D1" w:rsidP="00A958FE">
            <w:pPr>
              <w:rPr>
                <w:color w:val="FF0000"/>
              </w:rPr>
            </w:pPr>
            <w:hyperlink r:id="rId30" w:history="1">
              <w:r w:rsidR="00A958FE" w:rsidRPr="0010060E">
                <w:rPr>
                  <w:rStyle w:val="Hyperlink"/>
                </w:rPr>
                <w:t>https://foodtrader.vic.gov.au</w:t>
              </w:r>
            </w:hyperlink>
          </w:p>
          <w:p w14:paraId="4E5CC86A" w14:textId="6F724385" w:rsidR="00A958FE" w:rsidRPr="001F6E72" w:rsidRDefault="00A958FE" w:rsidP="0008559F">
            <w:pPr>
              <w:rPr>
                <w:rFonts w:cstheme="minorHAnsi"/>
              </w:rPr>
            </w:pPr>
          </w:p>
        </w:tc>
      </w:tr>
      <w:tr w:rsidR="002B2134" w:rsidRPr="001F6E72" w14:paraId="223CE126" w14:textId="77777777" w:rsidTr="00AF51AB">
        <w:tc>
          <w:tcPr>
            <w:tcW w:w="1795" w:type="dxa"/>
          </w:tcPr>
          <w:p w14:paraId="4C76DDC8" w14:textId="184DD044" w:rsidR="002B2134" w:rsidRPr="001F6E72" w:rsidRDefault="008B099D" w:rsidP="008B099D">
            <w:pPr>
              <w:rPr>
                <w:rFonts w:cstheme="minorHAnsi"/>
              </w:rPr>
            </w:pPr>
            <w:r w:rsidRPr="001F6E72">
              <w:rPr>
                <w:rFonts w:cstheme="minorHAnsi"/>
              </w:rPr>
              <w:t>Will your event change the usual use of a road or footpath?</w:t>
            </w:r>
          </w:p>
        </w:tc>
        <w:tc>
          <w:tcPr>
            <w:tcW w:w="3558" w:type="dxa"/>
          </w:tcPr>
          <w:p w14:paraId="2F90B3FC" w14:textId="77777777" w:rsidR="002B2134" w:rsidRPr="001F6E72" w:rsidRDefault="002B2134" w:rsidP="0008559F">
            <w:pPr>
              <w:rPr>
                <w:rFonts w:cstheme="minorHAnsi"/>
              </w:rPr>
            </w:pPr>
            <w:r w:rsidRPr="001F6E72">
              <w:rPr>
                <w:rFonts w:cstheme="minorHAnsi"/>
              </w:rPr>
              <w:t>Varies:</w:t>
            </w:r>
          </w:p>
          <w:p w14:paraId="5D5584B1" w14:textId="77777777" w:rsidR="002B2134" w:rsidRPr="00AB5CE8" w:rsidRDefault="002B2134" w:rsidP="00963735">
            <w:pPr>
              <w:numPr>
                <w:ilvl w:val="0"/>
                <w:numId w:val="8"/>
              </w:numPr>
              <w:rPr>
                <w:rFonts w:cstheme="minorHAnsi"/>
              </w:rPr>
            </w:pPr>
            <w:r w:rsidRPr="00AB5CE8">
              <w:rPr>
                <w:rFonts w:cstheme="minorHAnsi"/>
              </w:rPr>
              <w:t>Traffic Management Plan</w:t>
            </w:r>
          </w:p>
          <w:p w14:paraId="019051BC" w14:textId="34D05258" w:rsidR="002B2134" w:rsidRPr="001F6E72" w:rsidRDefault="002B2134" w:rsidP="00243352">
            <w:pPr>
              <w:rPr>
                <w:rFonts w:cstheme="minorHAnsi"/>
              </w:rPr>
            </w:pPr>
            <w:r w:rsidRPr="00AB5CE8">
              <w:rPr>
                <w:rFonts w:cstheme="minorHAnsi"/>
              </w:rPr>
              <w:t xml:space="preserve">Road Closure Application </w:t>
            </w:r>
          </w:p>
        </w:tc>
        <w:tc>
          <w:tcPr>
            <w:tcW w:w="4510" w:type="dxa"/>
          </w:tcPr>
          <w:p w14:paraId="36F3BDDB" w14:textId="77777777" w:rsidR="002B2134" w:rsidRDefault="002B2134" w:rsidP="0008559F">
            <w:pPr>
              <w:rPr>
                <w:rFonts w:cstheme="minorHAnsi"/>
              </w:rPr>
            </w:pPr>
            <w:r w:rsidRPr="001F6E72">
              <w:rPr>
                <w:rFonts w:cstheme="minorHAnsi"/>
              </w:rPr>
              <w:t>Council or Main Roads</w:t>
            </w:r>
          </w:p>
          <w:p w14:paraId="3FC743C4" w14:textId="77777777" w:rsidR="002B2134" w:rsidRDefault="002B2134" w:rsidP="0008559F">
            <w:pPr>
              <w:rPr>
                <w:rFonts w:cstheme="minorHAnsi"/>
              </w:rPr>
            </w:pPr>
          </w:p>
          <w:p w14:paraId="5A7F7B70" w14:textId="77777777" w:rsidR="002B2134" w:rsidRDefault="002B2134" w:rsidP="0008559F">
            <w:pPr>
              <w:rPr>
                <w:rFonts w:cstheme="minorHAnsi"/>
              </w:rPr>
            </w:pPr>
            <w:r>
              <w:rPr>
                <w:rFonts w:cstheme="minorHAnsi"/>
              </w:rPr>
              <w:t xml:space="preserve">VicRoads Map of Declared Roads: </w:t>
            </w:r>
          </w:p>
          <w:p w14:paraId="67AF4B3B" w14:textId="77777777" w:rsidR="002B2134" w:rsidRDefault="009408D1" w:rsidP="0008559F">
            <w:pPr>
              <w:rPr>
                <w:rFonts w:cstheme="minorHAnsi"/>
              </w:rPr>
            </w:pPr>
            <w:hyperlink r:id="rId31" w:history="1">
              <w:r w:rsidR="002B2134" w:rsidRPr="00A34C83">
                <w:rPr>
                  <w:rStyle w:val="Hyperlink"/>
                  <w:rFonts w:cstheme="minorHAnsi"/>
                </w:rPr>
                <w:t>https://www.vicroads.vic.gov.au/traffic-and-road-use/road-network-and-performance/maps-of-declared-roads</w:t>
              </w:r>
            </w:hyperlink>
            <w:r w:rsidR="002B2134">
              <w:rPr>
                <w:rFonts w:cstheme="minorHAnsi"/>
              </w:rPr>
              <w:t xml:space="preserve"> </w:t>
            </w:r>
          </w:p>
          <w:p w14:paraId="4AE60494" w14:textId="77777777" w:rsidR="002B2134" w:rsidRDefault="002B2134" w:rsidP="0008559F">
            <w:pPr>
              <w:rPr>
                <w:rFonts w:cstheme="minorHAnsi"/>
              </w:rPr>
            </w:pPr>
          </w:p>
          <w:p w14:paraId="754A7C0D" w14:textId="77777777" w:rsidR="002B2134" w:rsidRDefault="002B2134" w:rsidP="0008559F">
            <w:pPr>
              <w:rPr>
                <w:rFonts w:cstheme="minorHAnsi"/>
              </w:rPr>
            </w:pPr>
            <w:r>
              <w:rPr>
                <w:rFonts w:cstheme="minorHAnsi"/>
              </w:rPr>
              <w:t xml:space="preserve">VicRoads Getting Permission for your Event: </w:t>
            </w:r>
          </w:p>
          <w:p w14:paraId="189C5C23" w14:textId="4585FA34" w:rsidR="002B2134" w:rsidRPr="001F6E72" w:rsidRDefault="009408D1" w:rsidP="0008559F">
            <w:pPr>
              <w:rPr>
                <w:rFonts w:cstheme="minorHAnsi"/>
              </w:rPr>
            </w:pPr>
            <w:hyperlink r:id="rId32" w:history="1">
              <w:r w:rsidR="002B2134" w:rsidRPr="00A34C83">
                <w:rPr>
                  <w:rStyle w:val="Hyperlink"/>
                  <w:rFonts w:cstheme="minorHAnsi"/>
                </w:rPr>
                <w:t>https://www.vicroads.vic.gov.au/traffic-and-road-use/events-and-filming-on-our-roads/getting-permission-for-your-event</w:t>
              </w:r>
            </w:hyperlink>
            <w:r w:rsidR="002B2134">
              <w:rPr>
                <w:rFonts w:cstheme="minorHAnsi"/>
              </w:rPr>
              <w:t xml:space="preserve"> </w:t>
            </w:r>
          </w:p>
        </w:tc>
      </w:tr>
      <w:tr w:rsidR="002B2134" w:rsidRPr="001F6E72" w14:paraId="3F25D4ED" w14:textId="77777777" w:rsidTr="00AF51AB">
        <w:tc>
          <w:tcPr>
            <w:tcW w:w="1795" w:type="dxa"/>
          </w:tcPr>
          <w:p w14:paraId="14962B47" w14:textId="51687798" w:rsidR="002B2134" w:rsidRPr="001F6E72" w:rsidRDefault="009E6BE9" w:rsidP="0008559F">
            <w:pPr>
              <w:rPr>
                <w:rFonts w:cstheme="minorHAnsi"/>
              </w:rPr>
            </w:pPr>
            <w:r w:rsidRPr="009E6BE9">
              <w:rPr>
                <w:rFonts w:cstheme="minorHAnsi"/>
              </w:rPr>
              <w:t>Will the event be amplifying sounds or creating noise? (e.g. announcements or music)</w:t>
            </w:r>
          </w:p>
        </w:tc>
        <w:tc>
          <w:tcPr>
            <w:tcW w:w="3558" w:type="dxa"/>
          </w:tcPr>
          <w:p w14:paraId="09BD9ED9" w14:textId="77777777" w:rsidR="002B2134" w:rsidRPr="00AB5CE8" w:rsidRDefault="002B2134" w:rsidP="00963735">
            <w:pPr>
              <w:numPr>
                <w:ilvl w:val="0"/>
                <w:numId w:val="9"/>
              </w:numPr>
              <w:rPr>
                <w:rFonts w:cstheme="minorHAnsi"/>
              </w:rPr>
            </w:pPr>
            <w:r w:rsidRPr="00AB5CE8">
              <w:rPr>
                <w:rFonts w:cstheme="minorHAnsi"/>
              </w:rPr>
              <w:t>Entertainment Plan</w:t>
            </w:r>
          </w:p>
          <w:p w14:paraId="4A83A174" w14:textId="77777777" w:rsidR="002B2134" w:rsidRDefault="002B2134" w:rsidP="00963735">
            <w:pPr>
              <w:numPr>
                <w:ilvl w:val="0"/>
                <w:numId w:val="9"/>
              </w:numPr>
              <w:rPr>
                <w:rFonts w:cstheme="minorHAnsi"/>
              </w:rPr>
            </w:pPr>
            <w:r w:rsidRPr="00AB5CE8">
              <w:rPr>
                <w:rFonts w:cstheme="minorHAnsi"/>
              </w:rPr>
              <w:t>Noise Management Plan</w:t>
            </w:r>
          </w:p>
          <w:p w14:paraId="62FA4685" w14:textId="36D5C8F1" w:rsidR="002B2134" w:rsidRPr="00AB5CE8" w:rsidRDefault="002B2134" w:rsidP="00963735">
            <w:pPr>
              <w:numPr>
                <w:ilvl w:val="0"/>
                <w:numId w:val="8"/>
              </w:numPr>
              <w:rPr>
                <w:rFonts w:cstheme="minorHAnsi"/>
              </w:rPr>
            </w:pPr>
            <w:r w:rsidRPr="00423FB6">
              <w:rPr>
                <w:rFonts w:cstheme="minorHAnsi"/>
              </w:rPr>
              <w:t>Noise from outdoor entertainment venues and events is managed using a combination of measures including noise limits, standard operating hours, and permits issued by E</w:t>
            </w:r>
            <w:r>
              <w:rPr>
                <w:rFonts w:cstheme="minorHAnsi"/>
              </w:rPr>
              <w:t xml:space="preserve">nvironment Protection Authority Victoria. </w:t>
            </w:r>
          </w:p>
        </w:tc>
        <w:tc>
          <w:tcPr>
            <w:tcW w:w="4510" w:type="dxa"/>
          </w:tcPr>
          <w:p w14:paraId="36703A0D" w14:textId="580F33A8" w:rsidR="002B2134" w:rsidRPr="001F6E72" w:rsidRDefault="009408D1" w:rsidP="0008559F">
            <w:pPr>
              <w:rPr>
                <w:rFonts w:cstheme="minorHAnsi"/>
              </w:rPr>
            </w:pPr>
            <w:hyperlink r:id="rId33" w:anchor=":~:text=Noise%20from%20outdoor%20entertainment%20venues%20and%20events%20is,permits%2C%20subject%20to%20when%20the%20concert%20is%20held." w:history="1">
              <w:r w:rsidR="002B2134">
                <w:rPr>
                  <w:rStyle w:val="Hyperlink"/>
                </w:rPr>
                <w:t>5. Music noise from outdoor entertainment venues and events | Environment Protection Authority Victoria (epa.vic.gov.au)</w:t>
              </w:r>
            </w:hyperlink>
          </w:p>
        </w:tc>
      </w:tr>
      <w:tr w:rsidR="002B2134" w:rsidRPr="001F6E72" w14:paraId="3CE789A8" w14:textId="77777777" w:rsidTr="00AF51AB">
        <w:tc>
          <w:tcPr>
            <w:tcW w:w="1795" w:type="dxa"/>
          </w:tcPr>
          <w:p w14:paraId="29665C8C" w14:textId="6C820312" w:rsidR="002B2134" w:rsidRPr="001F6E72" w:rsidRDefault="009E6BE9" w:rsidP="0008559F">
            <w:pPr>
              <w:rPr>
                <w:rFonts w:cstheme="minorHAnsi"/>
              </w:rPr>
            </w:pPr>
            <w:r w:rsidRPr="009E6BE9">
              <w:rPr>
                <w:rFonts w:cstheme="minorHAnsi"/>
              </w:rPr>
              <w:t>Will you advertise on roadsides with corflute signs?</w:t>
            </w:r>
          </w:p>
        </w:tc>
        <w:tc>
          <w:tcPr>
            <w:tcW w:w="3558" w:type="dxa"/>
          </w:tcPr>
          <w:p w14:paraId="2F3A527B" w14:textId="0AF08237" w:rsidR="002B2134" w:rsidRPr="00AB5CE8" w:rsidRDefault="002B2134" w:rsidP="00423FB6">
            <w:pPr>
              <w:rPr>
                <w:rFonts w:cstheme="minorHAnsi"/>
              </w:rPr>
            </w:pPr>
            <w:r w:rsidRPr="001F6E72">
              <w:rPr>
                <w:rFonts w:cstheme="minorHAnsi"/>
              </w:rPr>
              <w:t>Council has regulations on location and size of signag</w:t>
            </w:r>
            <w:r>
              <w:rPr>
                <w:rFonts w:cstheme="minorHAnsi"/>
              </w:rPr>
              <w:t>e, these are referred to as Town Gateway Signs.</w:t>
            </w:r>
            <w:r w:rsidRPr="001F6E72">
              <w:rPr>
                <w:rFonts w:cstheme="minorHAnsi"/>
              </w:rPr>
              <w:t xml:space="preserve"> Erecting signs may need approvals as well.</w:t>
            </w:r>
          </w:p>
        </w:tc>
        <w:tc>
          <w:tcPr>
            <w:tcW w:w="4510" w:type="dxa"/>
          </w:tcPr>
          <w:p w14:paraId="6B7B131F" w14:textId="33A8E9A8" w:rsidR="002B2134" w:rsidRPr="001F6E72" w:rsidRDefault="009408D1" w:rsidP="0008559F">
            <w:pPr>
              <w:rPr>
                <w:rFonts w:cstheme="minorHAnsi"/>
              </w:rPr>
            </w:pPr>
            <w:hyperlink r:id="rId34" w:history="1">
              <w:r w:rsidR="002B2134" w:rsidRPr="00841FE9">
                <w:rPr>
                  <w:rStyle w:val="Hyperlink"/>
                  <w:rFonts w:cstheme="minorHAnsi"/>
                </w:rPr>
                <w:t>https://www.hepburn.vic.gov.au/Places-activities/Events/Organising-an-event</w:t>
              </w:r>
            </w:hyperlink>
            <w:r w:rsidR="002B2134">
              <w:rPr>
                <w:rFonts w:cstheme="minorHAnsi"/>
              </w:rPr>
              <w:t xml:space="preserve"> </w:t>
            </w:r>
          </w:p>
        </w:tc>
      </w:tr>
    </w:tbl>
    <w:p w14:paraId="589CF9B3" w14:textId="77777777" w:rsidR="001F721D" w:rsidRDefault="001F721D" w:rsidP="0008559F">
      <w:pPr>
        <w:sectPr w:rsidR="001F721D" w:rsidSect="003A5223">
          <w:footerReference w:type="even" r:id="rId35"/>
          <w:footerReference w:type="default" r:id="rId36"/>
          <w:footerReference w:type="first" r:id="rId37"/>
          <w:type w:val="continuous"/>
          <w:pgSz w:w="11906" w:h="16838" w:code="9"/>
          <w:pgMar w:top="1174" w:right="1440" w:bottom="1440" w:left="1440" w:header="720" w:footer="720" w:gutter="0"/>
          <w:cols w:space="720"/>
          <w:titlePg/>
          <w:docGrid w:linePitch="360"/>
        </w:sectPr>
      </w:pPr>
    </w:p>
    <w:p w14:paraId="18008AFF" w14:textId="253FFB10" w:rsidR="008E2955" w:rsidRPr="00E9083D" w:rsidRDefault="008E2955" w:rsidP="003641D1">
      <w:pPr>
        <w:rPr>
          <w:rFonts w:asciiTheme="majorHAnsi" w:hAnsiTheme="majorHAnsi" w:cstheme="majorHAnsi"/>
          <w:b/>
          <w:bCs/>
          <w:color w:val="38939B"/>
          <w:sz w:val="32"/>
          <w:szCs w:val="32"/>
        </w:rPr>
      </w:pPr>
      <w:bookmarkStart w:id="153" w:name="_Toc17459690"/>
      <w:bookmarkStart w:id="154" w:name="_Toc112161265"/>
      <w:bookmarkStart w:id="155" w:name="_Toc112251761"/>
      <w:bookmarkStart w:id="156" w:name="_Toc112678201"/>
      <w:bookmarkStart w:id="157" w:name="_Toc112678655"/>
      <w:bookmarkStart w:id="158" w:name="_Toc112680000"/>
    </w:p>
    <w:p w14:paraId="5BAED5AE" w14:textId="28BA8EAF" w:rsidR="009A12F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Temporary structures</w:t>
      </w:r>
      <w:bookmarkEnd w:id="153"/>
      <w:bookmarkEnd w:id="154"/>
      <w:bookmarkEnd w:id="155"/>
      <w:bookmarkEnd w:id="156"/>
      <w:bookmarkEnd w:id="157"/>
      <w:bookmarkEnd w:id="158"/>
      <w:r w:rsidR="00D023FC">
        <w:rPr>
          <w:rFonts w:asciiTheme="majorHAnsi" w:hAnsiTheme="majorHAnsi" w:cstheme="majorHAnsi"/>
          <w:b/>
          <w:bCs/>
          <w:color w:val="38939B"/>
          <w:sz w:val="32"/>
          <w:szCs w:val="32"/>
        </w:rPr>
        <w:t xml:space="preserve"> and </w:t>
      </w:r>
      <w:r w:rsidR="00E3639C">
        <w:rPr>
          <w:rFonts w:asciiTheme="majorHAnsi" w:hAnsiTheme="majorHAnsi" w:cstheme="majorHAnsi"/>
          <w:b/>
          <w:bCs/>
          <w:color w:val="38939B"/>
          <w:sz w:val="32"/>
          <w:szCs w:val="32"/>
        </w:rPr>
        <w:t xml:space="preserve">Stages </w:t>
      </w:r>
    </w:p>
    <w:p w14:paraId="6DAD7EDF" w14:textId="3CEAC322" w:rsidR="009174BB" w:rsidRPr="004B15BD" w:rsidRDefault="009A12F1" w:rsidP="00B42B84">
      <w:pPr>
        <w:spacing w:after="240"/>
        <w:rPr>
          <w:color w:val="000000" w:themeColor="text1"/>
        </w:rPr>
      </w:pPr>
      <w:r w:rsidRPr="004B15BD">
        <w:rPr>
          <w:color w:val="000000" w:themeColor="text1"/>
        </w:rPr>
        <w:t xml:space="preserve">Temporary structures including tents, marquees, booths, stalls and fencing are permitted providing they meet </w:t>
      </w:r>
      <w:r w:rsidR="009174BB">
        <w:rPr>
          <w:color w:val="000000" w:themeColor="text1"/>
        </w:rPr>
        <w:t>State</w:t>
      </w:r>
      <w:r w:rsidRPr="004B15BD">
        <w:rPr>
          <w:color w:val="000000" w:themeColor="text1"/>
        </w:rPr>
        <w:t xml:space="preserve"> Government </w:t>
      </w:r>
      <w:r w:rsidR="00FC4561">
        <w:rPr>
          <w:color w:val="000000" w:themeColor="text1"/>
        </w:rPr>
        <w:t>l</w:t>
      </w:r>
      <w:r w:rsidRPr="004B15BD">
        <w:rPr>
          <w:color w:val="000000" w:themeColor="text1"/>
        </w:rPr>
        <w:t>egislation standards</w:t>
      </w:r>
      <w:r w:rsidR="00FC4561">
        <w:rPr>
          <w:color w:val="000000" w:themeColor="text1"/>
        </w:rPr>
        <w:t xml:space="preserve"> </w:t>
      </w:r>
      <w:hyperlink r:id="rId38" w:history="1">
        <w:r w:rsidR="003D12FB" w:rsidRPr="00F719EF">
          <w:rPr>
            <w:rStyle w:val="Hyperlink"/>
          </w:rPr>
          <w:t>https://www.vba.vic.gov.au/building/prescribed-temporary-structures</w:t>
        </w:r>
      </w:hyperlink>
      <w:r w:rsidR="003D12FB">
        <w:rPr>
          <w:color w:val="000000" w:themeColor="text1"/>
        </w:rPr>
        <w:t>,</w:t>
      </w:r>
      <w:r w:rsidRPr="00FC4561">
        <w:rPr>
          <w:color w:val="FF0000"/>
        </w:rPr>
        <w:t xml:space="preserve"> </w:t>
      </w:r>
      <w:r w:rsidRPr="004B15BD">
        <w:rPr>
          <w:color w:val="000000" w:themeColor="text1"/>
        </w:rPr>
        <w:t>and that all details of the temporary structures are provided at the time of your application.</w:t>
      </w:r>
    </w:p>
    <w:p w14:paraId="7714F0AE" w14:textId="77777777" w:rsidR="00C42033" w:rsidRPr="00C42033" w:rsidRDefault="00C42033" w:rsidP="00C42033">
      <w:pPr>
        <w:rPr>
          <w:color w:val="000000" w:themeColor="text1"/>
        </w:rPr>
      </w:pPr>
      <w:r w:rsidRPr="00C42033">
        <w:rPr>
          <w:color w:val="000000" w:themeColor="text1"/>
        </w:rPr>
        <w:t>These structures include:</w:t>
      </w:r>
    </w:p>
    <w:p w14:paraId="45B9199C" w14:textId="38886F91" w:rsidR="00C42033" w:rsidRPr="00C42033" w:rsidRDefault="00C42033" w:rsidP="00C42033">
      <w:pPr>
        <w:pStyle w:val="ListParagraph"/>
        <w:numPr>
          <w:ilvl w:val="0"/>
          <w:numId w:val="75"/>
        </w:numPr>
        <w:rPr>
          <w:color w:val="000000" w:themeColor="text1"/>
        </w:rPr>
      </w:pPr>
      <w:r w:rsidRPr="00C42033">
        <w:rPr>
          <w:color w:val="000000" w:themeColor="text1"/>
        </w:rPr>
        <w:t>tents, marquees or booths with a floor area greater than 100m²</w:t>
      </w:r>
    </w:p>
    <w:p w14:paraId="69183E6D" w14:textId="77777777" w:rsidR="00C42033" w:rsidRPr="00C42033" w:rsidRDefault="00C42033" w:rsidP="00C42033">
      <w:pPr>
        <w:pStyle w:val="ListParagraph"/>
        <w:numPr>
          <w:ilvl w:val="0"/>
          <w:numId w:val="75"/>
        </w:numPr>
        <w:rPr>
          <w:color w:val="000000" w:themeColor="text1"/>
        </w:rPr>
      </w:pPr>
      <w:r w:rsidRPr="00C42033">
        <w:rPr>
          <w:color w:val="000000" w:themeColor="text1"/>
        </w:rPr>
        <w:t xml:space="preserve">seating stands for more than 20 </w:t>
      </w:r>
      <w:proofErr w:type="gramStart"/>
      <w:r w:rsidRPr="00C42033">
        <w:rPr>
          <w:color w:val="000000" w:themeColor="text1"/>
        </w:rPr>
        <w:t>people</w:t>
      </w:r>
      <w:proofErr w:type="gramEnd"/>
    </w:p>
    <w:p w14:paraId="621FC3BF" w14:textId="77777777" w:rsidR="00C42033" w:rsidRPr="00C42033" w:rsidRDefault="00C42033" w:rsidP="00C42033">
      <w:pPr>
        <w:pStyle w:val="ListParagraph"/>
        <w:numPr>
          <w:ilvl w:val="0"/>
          <w:numId w:val="75"/>
        </w:numPr>
        <w:rPr>
          <w:color w:val="000000" w:themeColor="text1"/>
        </w:rPr>
      </w:pPr>
      <w:r w:rsidRPr="00C42033">
        <w:rPr>
          <w:color w:val="000000" w:themeColor="text1"/>
        </w:rPr>
        <w:t xml:space="preserve">stages or platforms (including sky boarders and stage wings) exceeding 150m² in floor </w:t>
      </w:r>
      <w:proofErr w:type="gramStart"/>
      <w:r w:rsidRPr="00C42033">
        <w:rPr>
          <w:color w:val="000000" w:themeColor="text1"/>
        </w:rPr>
        <w:t>area</w:t>
      </w:r>
      <w:proofErr w:type="gramEnd"/>
    </w:p>
    <w:p w14:paraId="55B2FC2F" w14:textId="77A562A8" w:rsidR="00C42033" w:rsidRPr="00C42033" w:rsidRDefault="00C42033" w:rsidP="00C42033">
      <w:pPr>
        <w:pStyle w:val="ListParagraph"/>
        <w:numPr>
          <w:ilvl w:val="0"/>
          <w:numId w:val="75"/>
        </w:numPr>
        <w:rPr>
          <w:color w:val="000000" w:themeColor="text1"/>
        </w:rPr>
      </w:pPr>
      <w:r w:rsidRPr="00C42033">
        <w:rPr>
          <w:color w:val="000000" w:themeColor="text1"/>
        </w:rPr>
        <w:t>prefabricated buildings exceeding 100m² other than ones placed directly on the ground surface.</w:t>
      </w:r>
    </w:p>
    <w:p w14:paraId="0FD2A6A8" w14:textId="77777777" w:rsidR="00B72E7B" w:rsidRPr="004B15BD" w:rsidRDefault="00B72E7B" w:rsidP="0008559F">
      <w:pPr>
        <w:rPr>
          <w:color w:val="000000" w:themeColor="text1"/>
        </w:rPr>
      </w:pPr>
    </w:p>
    <w:p w14:paraId="73974EBE" w14:textId="67E10DAF" w:rsidR="009A12F1" w:rsidRPr="008E2955" w:rsidRDefault="00FC4561" w:rsidP="0008559F">
      <w:pPr>
        <w:rPr>
          <w:color w:val="000000" w:themeColor="text1"/>
        </w:rPr>
      </w:pPr>
      <w:r>
        <w:rPr>
          <w:color w:val="000000" w:themeColor="text1"/>
        </w:rPr>
        <w:t>M</w:t>
      </w:r>
      <w:r w:rsidR="009A12F1" w:rsidRPr="004B15BD">
        <w:rPr>
          <w:color w:val="000000" w:themeColor="text1"/>
        </w:rPr>
        <w:t>arquees must be weighted down with weights on each leg of the marquee as pegs are not permitted in Council grounds unless pre-approval has been given.</w:t>
      </w:r>
    </w:p>
    <w:p w14:paraId="17453911" w14:textId="77777777" w:rsidR="009A12F1" w:rsidRDefault="009A12F1" w:rsidP="0008559F"/>
    <w:p w14:paraId="55AAEEA8" w14:textId="77777777" w:rsidR="009A12F1" w:rsidRPr="003641D1" w:rsidRDefault="009A12F1" w:rsidP="003641D1">
      <w:pPr>
        <w:rPr>
          <w:rFonts w:asciiTheme="majorHAnsi" w:hAnsiTheme="majorHAnsi" w:cstheme="majorHAnsi"/>
          <w:b/>
          <w:bCs/>
          <w:color w:val="38939B"/>
          <w:sz w:val="32"/>
          <w:szCs w:val="32"/>
        </w:rPr>
      </w:pPr>
      <w:bookmarkStart w:id="159" w:name="_Toc112161267"/>
      <w:bookmarkStart w:id="160" w:name="_Toc112251763"/>
      <w:bookmarkStart w:id="161" w:name="_Toc112678203"/>
      <w:bookmarkStart w:id="162" w:name="_Toc112678657"/>
      <w:bookmarkStart w:id="163" w:name="_Toc112680002"/>
      <w:r w:rsidRPr="003641D1">
        <w:rPr>
          <w:rFonts w:asciiTheme="majorHAnsi" w:hAnsiTheme="majorHAnsi" w:cstheme="majorHAnsi"/>
          <w:b/>
          <w:bCs/>
          <w:color w:val="38939B"/>
          <w:sz w:val="32"/>
          <w:szCs w:val="32"/>
        </w:rPr>
        <w:t>Noise</w:t>
      </w:r>
      <w:bookmarkEnd w:id="159"/>
      <w:bookmarkEnd w:id="160"/>
      <w:bookmarkEnd w:id="161"/>
      <w:bookmarkEnd w:id="162"/>
      <w:bookmarkEnd w:id="163"/>
      <w:r w:rsidRPr="003641D1">
        <w:rPr>
          <w:rFonts w:asciiTheme="majorHAnsi" w:hAnsiTheme="majorHAnsi" w:cstheme="majorHAnsi"/>
          <w:b/>
          <w:bCs/>
          <w:color w:val="38939B"/>
          <w:sz w:val="32"/>
          <w:szCs w:val="32"/>
        </w:rPr>
        <w:t xml:space="preserve"> </w:t>
      </w:r>
    </w:p>
    <w:p w14:paraId="2DCE9C2C" w14:textId="4EF352ED" w:rsidR="00FC4561" w:rsidRDefault="009A12F1" w:rsidP="00B42B84">
      <w:pPr>
        <w:spacing w:after="240"/>
        <w:rPr>
          <w:color w:val="000000" w:themeColor="text1"/>
        </w:rPr>
      </w:pPr>
      <w:r w:rsidRPr="00480849">
        <w:rPr>
          <w:color w:val="000000" w:themeColor="text1"/>
        </w:rPr>
        <w:t xml:space="preserve">Music is often a key feature at events. </w:t>
      </w:r>
      <w:r w:rsidR="00FC4561">
        <w:rPr>
          <w:color w:val="000000" w:themeColor="text1"/>
        </w:rPr>
        <w:t>If you will have amplified sound</w:t>
      </w:r>
      <w:r w:rsidR="00B46C42">
        <w:rPr>
          <w:color w:val="000000" w:themeColor="text1"/>
        </w:rPr>
        <w:t xml:space="preserve"> or live bands at your event</w:t>
      </w:r>
      <w:r w:rsidR="00FC4561">
        <w:rPr>
          <w:color w:val="000000" w:themeColor="text1"/>
        </w:rPr>
        <w:t xml:space="preserve">, provide </w:t>
      </w:r>
      <w:r w:rsidRPr="00480849">
        <w:rPr>
          <w:color w:val="000000" w:themeColor="text1"/>
        </w:rPr>
        <w:t xml:space="preserve">Council with </w:t>
      </w:r>
      <w:r w:rsidR="00FC4561">
        <w:rPr>
          <w:color w:val="000000" w:themeColor="text1"/>
        </w:rPr>
        <w:t>an</w:t>
      </w:r>
      <w:r w:rsidRPr="00480849">
        <w:rPr>
          <w:color w:val="000000" w:themeColor="text1"/>
        </w:rPr>
        <w:t xml:space="preserve"> Entertainment Plan which includes the type of sound system you will be using during your event</w:t>
      </w:r>
      <w:r w:rsidR="00B46C42">
        <w:rPr>
          <w:color w:val="000000" w:themeColor="text1"/>
        </w:rPr>
        <w:t>, along with a Noise Management Plan</w:t>
      </w:r>
      <w:r w:rsidR="00B46C42" w:rsidRPr="000B7D38">
        <w:rPr>
          <w:color w:val="000000" w:themeColor="text1"/>
        </w:rPr>
        <w:t xml:space="preserve"> outlining measures to control noise</w:t>
      </w:r>
      <w:r w:rsidR="00B46C42">
        <w:rPr>
          <w:color w:val="000000" w:themeColor="text1"/>
        </w:rPr>
        <w:t xml:space="preserve">. </w:t>
      </w:r>
    </w:p>
    <w:p w14:paraId="6C834ACF" w14:textId="454C8429" w:rsidR="00B72E7B" w:rsidRDefault="00B46C42" w:rsidP="00B46C42">
      <w:pPr>
        <w:rPr>
          <w:color w:val="000000" w:themeColor="text1"/>
        </w:rPr>
      </w:pPr>
      <w:r w:rsidRPr="00480849">
        <w:rPr>
          <w:color w:val="000000" w:themeColor="text1"/>
        </w:rPr>
        <w:t>You will need to consider the following when planning the entertainment at your event:</w:t>
      </w:r>
    </w:p>
    <w:p w14:paraId="268CD97C" w14:textId="77777777" w:rsidR="00E9083D" w:rsidRPr="00480849" w:rsidRDefault="00E9083D" w:rsidP="00B46C42">
      <w:pPr>
        <w:rPr>
          <w:color w:val="000000" w:themeColor="text1"/>
        </w:rPr>
      </w:pPr>
    </w:p>
    <w:p w14:paraId="21ECCB35" w14:textId="77777777" w:rsidR="00B46C42" w:rsidRPr="00FC4561" w:rsidRDefault="00B46C42" w:rsidP="00963735">
      <w:pPr>
        <w:numPr>
          <w:ilvl w:val="0"/>
          <w:numId w:val="12"/>
        </w:numPr>
        <w:rPr>
          <w:color w:val="000000" w:themeColor="text1"/>
        </w:rPr>
      </w:pPr>
      <w:r w:rsidRPr="00FC4561">
        <w:rPr>
          <w:color w:val="000000" w:themeColor="text1"/>
        </w:rPr>
        <w:t xml:space="preserve">Start and finish time of the sound or </w:t>
      </w:r>
      <w:proofErr w:type="gramStart"/>
      <w:r w:rsidRPr="00FC4561">
        <w:rPr>
          <w:color w:val="000000" w:themeColor="text1"/>
        </w:rPr>
        <w:t>music</w:t>
      </w:r>
      <w:proofErr w:type="gramEnd"/>
      <w:r w:rsidRPr="00FC4561">
        <w:rPr>
          <w:color w:val="000000" w:themeColor="text1"/>
        </w:rPr>
        <w:t xml:space="preserve"> </w:t>
      </w:r>
    </w:p>
    <w:p w14:paraId="143C83F4" w14:textId="77777777" w:rsidR="00B46C42" w:rsidRPr="00FC4561" w:rsidRDefault="00B46C42" w:rsidP="00963735">
      <w:pPr>
        <w:numPr>
          <w:ilvl w:val="0"/>
          <w:numId w:val="12"/>
        </w:numPr>
        <w:rPr>
          <w:color w:val="000000" w:themeColor="text1"/>
        </w:rPr>
      </w:pPr>
      <w:r w:rsidRPr="00FC4561">
        <w:rPr>
          <w:color w:val="000000" w:themeColor="text1"/>
        </w:rPr>
        <w:t>Are there surrounding houses that may affected by this noise?</w:t>
      </w:r>
    </w:p>
    <w:p w14:paraId="709ED6FE" w14:textId="77777777" w:rsidR="00B46C42" w:rsidRPr="00FC4561" w:rsidRDefault="00B46C42" w:rsidP="00963735">
      <w:pPr>
        <w:numPr>
          <w:ilvl w:val="0"/>
          <w:numId w:val="12"/>
        </w:numPr>
        <w:rPr>
          <w:color w:val="000000" w:themeColor="text1"/>
        </w:rPr>
      </w:pPr>
      <w:r w:rsidRPr="00FC4561">
        <w:rPr>
          <w:color w:val="000000" w:themeColor="text1"/>
        </w:rPr>
        <w:t>Is there wildlife that may be affected by this noise?</w:t>
      </w:r>
    </w:p>
    <w:p w14:paraId="0A0AB879" w14:textId="77777777" w:rsidR="00B46C42" w:rsidRDefault="00B46C42" w:rsidP="0008559F">
      <w:pPr>
        <w:rPr>
          <w:rFonts w:cstheme="minorHAnsi"/>
          <w:color w:val="000000" w:themeColor="text1"/>
        </w:rPr>
      </w:pPr>
    </w:p>
    <w:p w14:paraId="3702B9A0" w14:textId="67C13366" w:rsidR="009A12F1" w:rsidRDefault="00FC4561" w:rsidP="00B42B84">
      <w:pPr>
        <w:spacing w:after="240"/>
        <w:rPr>
          <w:color w:val="000000" w:themeColor="text1"/>
        </w:rPr>
      </w:pPr>
      <w:r>
        <w:rPr>
          <w:rFonts w:cstheme="minorHAnsi"/>
          <w:color w:val="000000" w:themeColor="text1"/>
        </w:rPr>
        <w:t>A</w:t>
      </w:r>
      <w:r w:rsidR="009A12F1" w:rsidRPr="000B7D38">
        <w:rPr>
          <w:rFonts w:cstheme="minorHAnsi"/>
          <w:color w:val="000000" w:themeColor="text1"/>
        </w:rPr>
        <w:t>void offensive nois</w:t>
      </w:r>
      <w:r w:rsidR="009A12F1">
        <w:rPr>
          <w:rFonts w:cstheme="minorHAnsi"/>
          <w:color w:val="000000" w:themeColor="text1"/>
        </w:rPr>
        <w:t>e</w:t>
      </w:r>
      <w:r w:rsidR="009A12F1" w:rsidRPr="000B7D38">
        <w:rPr>
          <w:rFonts w:cstheme="minorHAnsi"/>
          <w:color w:val="000000" w:themeColor="text1"/>
        </w:rPr>
        <w:t xml:space="preserve"> to nearby residents, particularly from patrons</w:t>
      </w:r>
      <w:r w:rsidR="009A12F1">
        <w:rPr>
          <w:rFonts w:cstheme="minorHAnsi"/>
          <w:color w:val="000000" w:themeColor="text1"/>
        </w:rPr>
        <w:t xml:space="preserve">, </w:t>
      </w:r>
      <w:r w:rsidR="009A12F1" w:rsidRPr="000B7D38">
        <w:rPr>
          <w:rFonts w:cstheme="minorHAnsi"/>
          <w:color w:val="000000" w:themeColor="text1"/>
        </w:rPr>
        <w:t xml:space="preserve">amplified music </w:t>
      </w:r>
      <w:r w:rsidR="009A12F1">
        <w:rPr>
          <w:rFonts w:cstheme="minorHAnsi"/>
          <w:color w:val="000000" w:themeColor="text1"/>
        </w:rPr>
        <w:t xml:space="preserve">and </w:t>
      </w:r>
      <w:r w:rsidR="009A12F1" w:rsidRPr="000B7D38">
        <w:rPr>
          <w:rFonts w:cstheme="minorHAnsi"/>
          <w:color w:val="000000" w:themeColor="text1"/>
        </w:rPr>
        <w:t>public address system</w:t>
      </w:r>
      <w:r w:rsidR="009A12F1">
        <w:rPr>
          <w:rFonts w:cstheme="minorHAnsi"/>
          <w:color w:val="000000" w:themeColor="text1"/>
        </w:rPr>
        <w:t>s</w:t>
      </w:r>
      <w:r w:rsidR="009A12F1" w:rsidRPr="000B7D38">
        <w:rPr>
          <w:rFonts w:cstheme="minorHAnsi"/>
          <w:color w:val="000000" w:themeColor="text1"/>
        </w:rPr>
        <w:t xml:space="preserve">. Offensive noise </w:t>
      </w:r>
      <w:r w:rsidR="009A12F1">
        <w:rPr>
          <w:rFonts w:cstheme="minorHAnsi"/>
          <w:color w:val="000000" w:themeColor="text1"/>
        </w:rPr>
        <w:t>means noise</w:t>
      </w:r>
      <w:r w:rsidR="009A12F1">
        <w:rPr>
          <w:color w:val="000000" w:themeColor="text1"/>
        </w:rPr>
        <w:t xml:space="preserve"> that</w:t>
      </w:r>
      <w:r w:rsidR="009A12F1" w:rsidRPr="000B7D38">
        <w:rPr>
          <w:color w:val="000000" w:themeColor="text1"/>
        </w:rPr>
        <w:t xml:space="preserve"> is of a level, nature, character or quality</w:t>
      </w:r>
      <w:r w:rsidR="009A12F1">
        <w:rPr>
          <w:color w:val="000000" w:themeColor="text1"/>
        </w:rPr>
        <w:t xml:space="preserve">, </w:t>
      </w:r>
      <w:r w:rsidR="009A12F1" w:rsidRPr="000B7D38">
        <w:rPr>
          <w:color w:val="000000" w:themeColor="text1"/>
        </w:rPr>
        <w:t xml:space="preserve">or that is made at a time, or in other circumstances, </w:t>
      </w:r>
      <w:r w:rsidR="009A12F1">
        <w:rPr>
          <w:color w:val="000000" w:themeColor="text1"/>
        </w:rPr>
        <w:t xml:space="preserve">that is not within </w:t>
      </w:r>
      <w:r w:rsidR="009A12F1" w:rsidRPr="000B7D38">
        <w:rPr>
          <w:color w:val="000000" w:themeColor="text1"/>
        </w:rPr>
        <w:t xml:space="preserve">the regulations. </w:t>
      </w:r>
    </w:p>
    <w:p w14:paraId="40B839F5" w14:textId="7250BE56" w:rsidR="007306A3" w:rsidRPr="00480849" w:rsidRDefault="000F1898" w:rsidP="00B42B84">
      <w:pPr>
        <w:spacing w:after="240"/>
        <w:rPr>
          <w:color w:val="000000" w:themeColor="text1"/>
        </w:rPr>
      </w:pPr>
      <w:r w:rsidRPr="000F1898">
        <w:rPr>
          <w:color w:val="000000" w:themeColor="text1"/>
        </w:rPr>
        <w:t>Environment Protection Authority (EPA) Victoria has regulations for venues and outdoor venues. See EPA website for more information</w:t>
      </w:r>
      <w:r>
        <w:rPr>
          <w:color w:val="000000" w:themeColor="text1"/>
        </w:rPr>
        <w:t xml:space="preserve">: </w:t>
      </w:r>
      <w:hyperlink r:id="rId39" w:history="1">
        <w:r w:rsidR="007306A3" w:rsidRPr="00F719EF">
          <w:rPr>
            <w:rStyle w:val="Hyperlink"/>
          </w:rPr>
          <w:t>https://www.epa.vic.gov.au/for-community/environmental-information/noise/music-noise</w:t>
        </w:r>
      </w:hyperlink>
      <w:r w:rsidR="007306A3">
        <w:rPr>
          <w:color w:val="000000" w:themeColor="text1"/>
        </w:rPr>
        <w:t xml:space="preserve"> </w:t>
      </w:r>
    </w:p>
    <w:p w14:paraId="5477F760" w14:textId="77777777" w:rsidR="00464E65" w:rsidRDefault="00464E65" w:rsidP="003641D1">
      <w:pPr>
        <w:rPr>
          <w:rFonts w:asciiTheme="majorHAnsi" w:hAnsiTheme="majorHAnsi" w:cstheme="majorHAnsi"/>
          <w:b/>
          <w:bCs/>
          <w:color w:val="38939B"/>
          <w:sz w:val="32"/>
          <w:szCs w:val="32"/>
        </w:rPr>
      </w:pPr>
      <w:bookmarkStart w:id="164" w:name="_Toc112161268"/>
      <w:bookmarkStart w:id="165" w:name="_Toc112251764"/>
      <w:bookmarkStart w:id="166" w:name="_Toc112678204"/>
      <w:bookmarkStart w:id="167" w:name="_Toc112678658"/>
      <w:bookmarkStart w:id="168" w:name="_Toc112680003"/>
      <w:r>
        <w:rPr>
          <w:rFonts w:asciiTheme="majorHAnsi" w:hAnsiTheme="majorHAnsi" w:cstheme="majorHAnsi"/>
          <w:b/>
          <w:bCs/>
          <w:color w:val="38939B"/>
          <w:sz w:val="32"/>
          <w:szCs w:val="32"/>
        </w:rPr>
        <w:br w:type="page"/>
      </w:r>
    </w:p>
    <w:p w14:paraId="635F1ECE" w14:textId="62904A1C" w:rsidR="009A12F1"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Event notification plan</w:t>
      </w:r>
      <w:bookmarkEnd w:id="164"/>
      <w:bookmarkEnd w:id="165"/>
      <w:bookmarkEnd w:id="166"/>
      <w:bookmarkEnd w:id="167"/>
      <w:bookmarkEnd w:id="168"/>
    </w:p>
    <w:p w14:paraId="51FD5089" w14:textId="6D03E86D" w:rsidR="009A12F1" w:rsidRDefault="00BD15DA" w:rsidP="00B42B84">
      <w:pPr>
        <w:spacing w:after="240"/>
        <w:rPr>
          <w:rFonts w:ascii="Calibri" w:eastAsia="Calibri" w:hAnsi="Calibri" w:cs="Calibri"/>
        </w:rPr>
      </w:pPr>
      <w:r>
        <w:rPr>
          <w:rFonts w:ascii="Calibri" w:eastAsia="Calibri" w:hAnsi="Calibri" w:cs="Calibri"/>
        </w:rPr>
        <w:t xml:space="preserve">If your event is going to have an impact on the </w:t>
      </w:r>
      <w:r w:rsidR="009A12F1" w:rsidRPr="00086B2A">
        <w:rPr>
          <w:rFonts w:ascii="Calibri" w:eastAsia="Calibri" w:hAnsi="Calibri" w:cs="Calibri"/>
        </w:rPr>
        <w:t>surrounding residents and businesses</w:t>
      </w:r>
      <w:r w:rsidR="00FC38FE">
        <w:rPr>
          <w:rFonts w:ascii="Calibri" w:eastAsia="Calibri" w:hAnsi="Calibri" w:cs="Calibri"/>
        </w:rPr>
        <w:t>, you</w:t>
      </w:r>
      <w:r w:rsidR="009A12F1" w:rsidRPr="00086B2A">
        <w:rPr>
          <w:rFonts w:ascii="Calibri" w:eastAsia="Calibri" w:hAnsi="Calibri" w:cs="Calibri"/>
        </w:rPr>
        <w:t xml:space="preserve"> will</w:t>
      </w:r>
      <w:r w:rsidR="00FC38FE">
        <w:rPr>
          <w:rFonts w:ascii="Calibri" w:eastAsia="Calibri" w:hAnsi="Calibri" w:cs="Calibri"/>
        </w:rPr>
        <w:t xml:space="preserve"> need to provide notification </w:t>
      </w:r>
      <w:r w:rsidR="009A12F1" w:rsidRPr="00086B2A">
        <w:rPr>
          <w:rFonts w:ascii="Calibri" w:eastAsia="Calibri" w:hAnsi="Calibri" w:cs="Calibri"/>
        </w:rPr>
        <w:t>of your event with detailed dates and times.</w:t>
      </w:r>
      <w:r w:rsidR="00273F9A">
        <w:rPr>
          <w:rFonts w:ascii="Calibri" w:eastAsia="Calibri" w:hAnsi="Calibri" w:cs="Calibri"/>
        </w:rPr>
        <w:t xml:space="preserve"> </w:t>
      </w:r>
      <w:r w:rsidR="009A12F1" w:rsidRPr="00086B2A">
        <w:rPr>
          <w:rFonts w:ascii="Calibri" w:eastAsia="Calibri" w:hAnsi="Calibri" w:cs="Calibri"/>
        </w:rPr>
        <w:t>Some venues have commercial businesses operating on or near the site. We suggest you chat with those businesses and consider incorporating ways to reduce impacts on th</w:t>
      </w:r>
      <w:r w:rsidR="009A12F1">
        <w:rPr>
          <w:rFonts w:ascii="Calibri" w:eastAsia="Calibri" w:hAnsi="Calibri" w:cs="Calibri"/>
        </w:rPr>
        <w:t>o</w:t>
      </w:r>
      <w:r w:rsidR="009A12F1" w:rsidRPr="00086B2A">
        <w:rPr>
          <w:rFonts w:ascii="Calibri" w:eastAsia="Calibri" w:hAnsi="Calibri" w:cs="Calibri"/>
        </w:rPr>
        <w:t>se businesses. You will need to provide evidence of their acknowledgement.</w:t>
      </w:r>
    </w:p>
    <w:p w14:paraId="5D46A1AC" w14:textId="03CC2DE9" w:rsidR="00B2496B" w:rsidRDefault="00B2496B" w:rsidP="00B42B84">
      <w:pPr>
        <w:spacing w:after="240"/>
        <w:rPr>
          <w:rFonts w:ascii="Calibri" w:eastAsia="Calibri" w:hAnsi="Calibri" w:cs="Calibri"/>
        </w:rPr>
      </w:pPr>
      <w:r>
        <w:t xml:space="preserve">Victoria Police, Ambulance Victoria, Country Fire </w:t>
      </w:r>
      <w:r w:rsidR="00CF3184">
        <w:t>Authority (CFA),</w:t>
      </w:r>
      <w:r>
        <w:t xml:space="preserve"> </w:t>
      </w:r>
      <w:r w:rsidR="00446BA3">
        <w:t xml:space="preserve">SES </w:t>
      </w:r>
      <w:r>
        <w:t xml:space="preserve">and other emergency services need to be informed, in writing, of </w:t>
      </w:r>
      <w:r w:rsidR="00BA15B0">
        <w:t xml:space="preserve">medium to large scale </w:t>
      </w:r>
      <w:r>
        <w:t xml:space="preserve">events </w:t>
      </w:r>
      <w:proofErr w:type="gramStart"/>
      <w:r>
        <w:t>and also</w:t>
      </w:r>
      <w:proofErr w:type="gramEnd"/>
      <w:r>
        <w:t xml:space="preserve"> if your event involves traffic management. The notification should </w:t>
      </w:r>
      <w:proofErr w:type="gramStart"/>
      <w:r>
        <w:t>include:</w:t>
      </w:r>
      <w:proofErr w:type="gramEnd"/>
      <w:r>
        <w:t xml:space="preserve"> date, time, venue, event details, anticipated crowd numbers, contact name and phone number. </w:t>
      </w:r>
      <w:r w:rsidR="009506B5">
        <w:t xml:space="preserve">For major events a stakeholder meeting or series of meetings may be required. </w:t>
      </w:r>
    </w:p>
    <w:p w14:paraId="071A7D14" w14:textId="77777777" w:rsidR="009A12F1" w:rsidRDefault="009A12F1" w:rsidP="0008559F"/>
    <w:p w14:paraId="1E3D209E" w14:textId="77777777" w:rsidR="009A12F1" w:rsidRPr="003641D1" w:rsidRDefault="009A12F1" w:rsidP="003641D1">
      <w:pPr>
        <w:rPr>
          <w:rFonts w:asciiTheme="majorHAnsi" w:hAnsiTheme="majorHAnsi" w:cstheme="majorHAnsi"/>
          <w:b/>
          <w:bCs/>
          <w:color w:val="38939B"/>
          <w:sz w:val="32"/>
          <w:szCs w:val="32"/>
        </w:rPr>
      </w:pPr>
      <w:bookmarkStart w:id="169" w:name="_Toc17459691"/>
      <w:bookmarkStart w:id="170" w:name="_Toc112161269"/>
      <w:bookmarkStart w:id="171" w:name="_Toc112251765"/>
      <w:bookmarkStart w:id="172" w:name="_Toc112678205"/>
      <w:bookmarkStart w:id="173" w:name="_Toc112678659"/>
      <w:bookmarkStart w:id="174" w:name="_Toc112680004"/>
      <w:r w:rsidRPr="003641D1">
        <w:rPr>
          <w:rFonts w:asciiTheme="majorHAnsi" w:hAnsiTheme="majorHAnsi" w:cstheme="majorHAnsi"/>
          <w:b/>
          <w:bCs/>
          <w:color w:val="38939B"/>
          <w:sz w:val="32"/>
          <w:szCs w:val="32"/>
        </w:rPr>
        <w:t>Fireworks</w:t>
      </w:r>
      <w:bookmarkEnd w:id="169"/>
      <w:bookmarkEnd w:id="170"/>
      <w:bookmarkEnd w:id="171"/>
      <w:bookmarkEnd w:id="172"/>
      <w:bookmarkEnd w:id="173"/>
      <w:bookmarkEnd w:id="174"/>
    </w:p>
    <w:p w14:paraId="58BA75BC" w14:textId="379F7A52" w:rsidR="00B72E7B" w:rsidRDefault="007075B7" w:rsidP="0008559F">
      <w:r>
        <w:t xml:space="preserve">If you plan to have fireworks (display and/or theatrical), or any form of pyrotechnics such as Chinese firecrackers at your event, there are </w:t>
      </w:r>
      <w:proofErr w:type="gramStart"/>
      <w:r>
        <w:t>a number of</w:t>
      </w:r>
      <w:proofErr w:type="gramEnd"/>
      <w:r>
        <w:t xml:space="preserve"> steps required to legally discharge, whether your event is on private or public land.</w:t>
      </w:r>
    </w:p>
    <w:p w14:paraId="57D2E635" w14:textId="77777777" w:rsidR="006F50C1" w:rsidRPr="00C53076" w:rsidRDefault="006F50C1" w:rsidP="0008559F">
      <w:pPr>
        <w:rPr>
          <w:color w:val="000000" w:themeColor="text1"/>
        </w:rPr>
      </w:pPr>
    </w:p>
    <w:p w14:paraId="2CDA0816" w14:textId="45A74037" w:rsidR="00890B80" w:rsidRPr="00552551" w:rsidRDefault="00890B80" w:rsidP="00552551">
      <w:pPr>
        <w:pStyle w:val="ListParagraph"/>
        <w:numPr>
          <w:ilvl w:val="1"/>
          <w:numId w:val="12"/>
        </w:numPr>
        <w:rPr>
          <w:color w:val="000000" w:themeColor="text1"/>
        </w:rPr>
      </w:pPr>
      <w:r w:rsidRPr="00552551">
        <w:rPr>
          <w:color w:val="000000" w:themeColor="text1"/>
        </w:rPr>
        <w:t xml:space="preserve">All pyrotechnic displays are required to engage a licensed pyrotechnical </w:t>
      </w:r>
      <w:proofErr w:type="gramStart"/>
      <w:r w:rsidRPr="00552551">
        <w:rPr>
          <w:color w:val="000000" w:themeColor="text1"/>
        </w:rPr>
        <w:t>company</w:t>
      </w:r>
      <w:proofErr w:type="gramEnd"/>
    </w:p>
    <w:p w14:paraId="79C656E5" w14:textId="45508D00" w:rsidR="00890B80" w:rsidRPr="00552551" w:rsidRDefault="00890B80" w:rsidP="00552551">
      <w:pPr>
        <w:pStyle w:val="ListParagraph"/>
        <w:numPr>
          <w:ilvl w:val="1"/>
          <w:numId w:val="12"/>
        </w:numPr>
        <w:rPr>
          <w:color w:val="000000" w:themeColor="text1"/>
        </w:rPr>
      </w:pPr>
      <w:r w:rsidRPr="00552551">
        <w:rPr>
          <w:color w:val="000000" w:themeColor="text1"/>
        </w:rPr>
        <w:t xml:space="preserve">The pyrotechnician will need to notify WorkSafe Victoria in writing at least 7 days before discharging </w:t>
      </w:r>
      <w:proofErr w:type="gramStart"/>
      <w:r w:rsidRPr="00552551">
        <w:rPr>
          <w:color w:val="000000" w:themeColor="text1"/>
        </w:rPr>
        <w:t>fireworks</w:t>
      </w:r>
      <w:proofErr w:type="gramEnd"/>
    </w:p>
    <w:p w14:paraId="55027CBD" w14:textId="5D4D7FBD" w:rsidR="00890B80" w:rsidRPr="00552551" w:rsidRDefault="00890B80" w:rsidP="00552551">
      <w:pPr>
        <w:pStyle w:val="ListParagraph"/>
        <w:numPr>
          <w:ilvl w:val="1"/>
          <w:numId w:val="12"/>
        </w:numPr>
        <w:rPr>
          <w:color w:val="000000" w:themeColor="text1"/>
        </w:rPr>
      </w:pPr>
      <w:r w:rsidRPr="00552551">
        <w:rPr>
          <w:color w:val="000000" w:themeColor="text1"/>
        </w:rPr>
        <w:t>Pyrotechnician</w:t>
      </w:r>
      <w:r w:rsidR="00E9083D" w:rsidRPr="00552551">
        <w:rPr>
          <w:color w:val="000000" w:themeColor="text1"/>
        </w:rPr>
        <w:t>s</w:t>
      </w:r>
      <w:r w:rsidRPr="00552551">
        <w:rPr>
          <w:color w:val="000000" w:themeColor="text1"/>
        </w:rPr>
        <w:t xml:space="preserve"> must not discharge any fireworks unless they have also given council a written notification at least 7 days before proposed </w:t>
      </w:r>
      <w:proofErr w:type="gramStart"/>
      <w:r w:rsidRPr="00552551">
        <w:rPr>
          <w:color w:val="000000" w:themeColor="text1"/>
        </w:rPr>
        <w:t>display</w:t>
      </w:r>
      <w:proofErr w:type="gramEnd"/>
    </w:p>
    <w:p w14:paraId="16624FC8" w14:textId="7EF30ED2" w:rsidR="00890B80" w:rsidRPr="00552551" w:rsidRDefault="00890B80" w:rsidP="00552551">
      <w:pPr>
        <w:pStyle w:val="ListParagraph"/>
        <w:numPr>
          <w:ilvl w:val="1"/>
          <w:numId w:val="12"/>
        </w:numPr>
        <w:rPr>
          <w:color w:val="000000" w:themeColor="text1"/>
        </w:rPr>
      </w:pPr>
      <w:r w:rsidRPr="00552551">
        <w:rPr>
          <w:color w:val="000000" w:themeColor="text1"/>
        </w:rPr>
        <w:t xml:space="preserve">The pyrotechnician must also contact the Country Fire Authority (CFA) at least seven days before the proposed </w:t>
      </w:r>
      <w:proofErr w:type="gramStart"/>
      <w:r w:rsidRPr="00552551">
        <w:rPr>
          <w:color w:val="000000" w:themeColor="text1"/>
        </w:rPr>
        <w:t>display</w:t>
      </w:r>
      <w:proofErr w:type="gramEnd"/>
    </w:p>
    <w:p w14:paraId="0CF6F7D1" w14:textId="5C3E3F41" w:rsidR="00890B80" w:rsidRPr="00552551" w:rsidRDefault="00890B80" w:rsidP="00552551">
      <w:pPr>
        <w:pStyle w:val="ListParagraph"/>
        <w:numPr>
          <w:ilvl w:val="1"/>
          <w:numId w:val="12"/>
        </w:numPr>
        <w:rPr>
          <w:color w:val="000000" w:themeColor="text1"/>
        </w:rPr>
      </w:pPr>
      <w:r w:rsidRPr="00552551">
        <w:rPr>
          <w:color w:val="000000" w:themeColor="text1"/>
        </w:rPr>
        <w:t xml:space="preserve">Notify residents and businesses likely to be affected by </w:t>
      </w:r>
      <w:proofErr w:type="gramStart"/>
      <w:r w:rsidRPr="00552551">
        <w:rPr>
          <w:color w:val="000000" w:themeColor="text1"/>
        </w:rPr>
        <w:t>noise</w:t>
      </w:r>
      <w:proofErr w:type="gramEnd"/>
    </w:p>
    <w:p w14:paraId="3B49F9A2" w14:textId="77777777" w:rsidR="009A12F1" w:rsidRDefault="009A12F1" w:rsidP="0008559F">
      <w:pPr>
        <w:rPr>
          <w:color w:val="000000" w:themeColor="text1"/>
        </w:rPr>
      </w:pPr>
    </w:p>
    <w:p w14:paraId="2AC98EE7" w14:textId="2D8FFE22" w:rsidR="002A17A0" w:rsidRDefault="006F50C1" w:rsidP="0008559F">
      <w:pPr>
        <w:rPr>
          <w:color w:val="000000" w:themeColor="text1"/>
        </w:rPr>
      </w:pPr>
      <w:r>
        <w:rPr>
          <w:color w:val="000000" w:themeColor="text1"/>
        </w:rPr>
        <w:t xml:space="preserve">Further information: </w:t>
      </w:r>
      <w:hyperlink r:id="rId40" w:history="1">
        <w:r w:rsidRPr="00F719EF">
          <w:rPr>
            <w:rStyle w:val="Hyperlink"/>
          </w:rPr>
          <w:t>https://www.worksafe.vic.gov.au/using-fireworks</w:t>
        </w:r>
      </w:hyperlink>
    </w:p>
    <w:p w14:paraId="501B55D7" w14:textId="77777777" w:rsidR="008D6114" w:rsidRDefault="008D6114" w:rsidP="0008559F"/>
    <w:p w14:paraId="42F8AE4E" w14:textId="5C61A234" w:rsidR="006F50C1" w:rsidRDefault="00FD0F78" w:rsidP="0008559F">
      <w:r>
        <w:t xml:space="preserve">If the event falls on a Total Fire </w:t>
      </w:r>
      <w:r w:rsidR="008D6114">
        <w:t>Ban Day</w:t>
      </w:r>
      <w:r>
        <w:t xml:space="preserve">, the CFA may withdraw its permission and the fireworks display cannot go ahead. The fireworks display must be included in the Risk Management Plan and the pyrotechnician also submits a Risk Management Plan and Safety Plan. </w:t>
      </w:r>
    </w:p>
    <w:p w14:paraId="4D147983" w14:textId="77777777" w:rsidR="006F50C1" w:rsidRDefault="006F50C1" w:rsidP="0008559F"/>
    <w:p w14:paraId="6ACF314B" w14:textId="5786C8D5" w:rsidR="00B37554" w:rsidRDefault="00FD0F78" w:rsidP="0008559F">
      <w:pPr>
        <w:rPr>
          <w:color w:val="000000" w:themeColor="text1"/>
        </w:rPr>
      </w:pPr>
      <w:r>
        <w:t xml:space="preserve">The Safety Officer/s must be familiar with all aspects of the fireworks display including the type of fireworks, conditions of the permit, </w:t>
      </w:r>
      <w:r w:rsidR="003F4F08">
        <w:t>implementation,</w:t>
      </w:r>
      <w:r>
        <w:t xml:space="preserve"> and emergency response. Suitable firefighting equipment must be available.</w:t>
      </w:r>
      <w:r w:rsidR="00B37554">
        <w:rPr>
          <w:color w:val="000000" w:themeColor="text1"/>
        </w:rPr>
        <w:br w:type="page"/>
      </w:r>
    </w:p>
    <w:p w14:paraId="4043F05E" w14:textId="51B1281F" w:rsidR="009A12F1" w:rsidRPr="003641D1" w:rsidRDefault="009A12F1" w:rsidP="003641D1">
      <w:pPr>
        <w:rPr>
          <w:rFonts w:asciiTheme="majorHAnsi" w:hAnsiTheme="majorHAnsi" w:cstheme="majorHAnsi"/>
          <w:b/>
          <w:bCs/>
          <w:color w:val="38939B"/>
          <w:sz w:val="32"/>
          <w:szCs w:val="32"/>
        </w:rPr>
      </w:pPr>
      <w:bookmarkStart w:id="175" w:name="_Toc17459692"/>
      <w:bookmarkStart w:id="176" w:name="_Toc112161270"/>
      <w:bookmarkStart w:id="177" w:name="_Toc112251766"/>
      <w:bookmarkStart w:id="178" w:name="_Toc112678206"/>
      <w:bookmarkStart w:id="179" w:name="_Toc112678660"/>
      <w:bookmarkStart w:id="180" w:name="_Toc112680005"/>
      <w:r w:rsidRPr="003641D1">
        <w:rPr>
          <w:rFonts w:asciiTheme="majorHAnsi" w:hAnsiTheme="majorHAnsi" w:cstheme="majorHAnsi"/>
          <w:b/>
          <w:bCs/>
          <w:color w:val="38939B"/>
          <w:sz w:val="32"/>
          <w:szCs w:val="32"/>
        </w:rPr>
        <w:lastRenderedPageBreak/>
        <w:t>Electrical</w:t>
      </w:r>
      <w:bookmarkEnd w:id="175"/>
      <w:r w:rsidRPr="003641D1">
        <w:rPr>
          <w:rFonts w:asciiTheme="majorHAnsi" w:hAnsiTheme="majorHAnsi" w:cstheme="majorHAnsi"/>
          <w:b/>
          <w:bCs/>
          <w:color w:val="38939B"/>
          <w:sz w:val="32"/>
          <w:szCs w:val="32"/>
        </w:rPr>
        <w:t>, Lighting and Gas</w:t>
      </w:r>
      <w:bookmarkEnd w:id="176"/>
      <w:bookmarkEnd w:id="177"/>
      <w:bookmarkEnd w:id="178"/>
      <w:bookmarkEnd w:id="179"/>
      <w:bookmarkEnd w:id="180"/>
    </w:p>
    <w:p w14:paraId="51DC5B00" w14:textId="77777777" w:rsidR="00B37554" w:rsidRDefault="009A12F1" w:rsidP="00B42B84">
      <w:pPr>
        <w:spacing w:after="240"/>
        <w:rPr>
          <w:color w:val="000000" w:themeColor="text1"/>
        </w:rPr>
      </w:pPr>
      <w:r w:rsidRPr="00CA2B37">
        <w:rPr>
          <w:color w:val="000000" w:themeColor="text1"/>
        </w:rPr>
        <w:t xml:space="preserve">Your event must follow </w:t>
      </w:r>
      <w:r>
        <w:rPr>
          <w:color w:val="000000" w:themeColor="text1"/>
        </w:rPr>
        <w:t>S</w:t>
      </w:r>
      <w:r w:rsidRPr="00CA2B37">
        <w:rPr>
          <w:color w:val="000000" w:themeColor="text1"/>
        </w:rPr>
        <w:t xml:space="preserve">tate </w:t>
      </w:r>
      <w:r w:rsidR="00A20C7E">
        <w:rPr>
          <w:color w:val="000000" w:themeColor="text1"/>
        </w:rPr>
        <w:t xml:space="preserve">Government </w:t>
      </w:r>
      <w:r w:rsidRPr="00CA2B37">
        <w:rPr>
          <w:color w:val="000000" w:themeColor="text1"/>
        </w:rPr>
        <w:t>electrical and gas safety guidelines</w:t>
      </w:r>
      <w:r>
        <w:rPr>
          <w:color w:val="000000" w:themeColor="text1"/>
        </w:rPr>
        <w:t>,</w:t>
      </w:r>
      <w:r w:rsidRPr="00CA2B37">
        <w:rPr>
          <w:color w:val="000000" w:themeColor="text1"/>
        </w:rPr>
        <w:t xml:space="preserve"> and have relevant certification completed and available to provide on the day of </w:t>
      </w:r>
      <w:r>
        <w:rPr>
          <w:color w:val="000000" w:themeColor="text1"/>
        </w:rPr>
        <w:t>your</w:t>
      </w:r>
      <w:r w:rsidRPr="00CA2B37">
        <w:rPr>
          <w:color w:val="000000" w:themeColor="text1"/>
        </w:rPr>
        <w:t xml:space="preserve"> event. </w:t>
      </w:r>
    </w:p>
    <w:p w14:paraId="59282BC8" w14:textId="09C1B6C5" w:rsidR="000619C2" w:rsidRPr="00CA4538" w:rsidRDefault="009A12F1" w:rsidP="00B42B84">
      <w:pPr>
        <w:spacing w:after="240"/>
        <w:rPr>
          <w:color w:val="000000" w:themeColor="text1"/>
        </w:rPr>
      </w:pPr>
      <w:r w:rsidRPr="00CA4538">
        <w:rPr>
          <w:color w:val="000000" w:themeColor="text1"/>
        </w:rPr>
        <w:t>Details of power supply arrangements will need to be p</w:t>
      </w:r>
      <w:r>
        <w:rPr>
          <w:color w:val="000000" w:themeColor="text1"/>
        </w:rPr>
        <w:t xml:space="preserve">rovided with your Event </w:t>
      </w:r>
      <w:r w:rsidR="00A20C7E">
        <w:rPr>
          <w:color w:val="000000" w:themeColor="text1"/>
        </w:rPr>
        <w:t xml:space="preserve">Approval </w:t>
      </w:r>
      <w:r>
        <w:rPr>
          <w:color w:val="000000" w:themeColor="text1"/>
        </w:rPr>
        <w:t xml:space="preserve">Application, such as </w:t>
      </w:r>
      <w:r w:rsidRPr="00CA4538">
        <w:rPr>
          <w:color w:val="000000" w:themeColor="text1"/>
        </w:rPr>
        <w:t>use of</w:t>
      </w:r>
      <w:r w:rsidR="00A20C7E">
        <w:rPr>
          <w:color w:val="000000" w:themeColor="text1"/>
        </w:rPr>
        <w:t xml:space="preserve"> generators</w:t>
      </w:r>
      <w:r w:rsidRPr="00CA4538">
        <w:rPr>
          <w:color w:val="000000" w:themeColor="text1"/>
        </w:rPr>
        <w:t xml:space="preserve">. </w:t>
      </w:r>
      <w:r w:rsidR="00B37554">
        <w:rPr>
          <w:color w:val="000000" w:themeColor="text1"/>
        </w:rPr>
        <w:br/>
      </w:r>
      <w:r w:rsidRPr="00CA4538">
        <w:rPr>
          <w:color w:val="000000" w:themeColor="text1"/>
        </w:rPr>
        <w:t>Silenced generators are a great way to allow you to structure your event site exactly how you would like it. Generators must be silenced 4-stroke generators that have a current test and tag certification. Generators must be clearly labelled on your site plan.</w:t>
      </w:r>
    </w:p>
    <w:p w14:paraId="550F225C" w14:textId="04438BB6" w:rsidR="009A12F1" w:rsidRDefault="009A12F1" w:rsidP="0008559F">
      <w:pPr>
        <w:rPr>
          <w:color w:val="000000" w:themeColor="text1"/>
        </w:rPr>
      </w:pPr>
      <w:r w:rsidRPr="00CA4538">
        <w:rPr>
          <w:color w:val="000000" w:themeColor="text1"/>
        </w:rPr>
        <w:t xml:space="preserve">The use of electricity and electrical equipment at your event requires sign-off from a qualified electrician that </w:t>
      </w:r>
      <w:r>
        <w:rPr>
          <w:color w:val="000000" w:themeColor="text1"/>
        </w:rPr>
        <w:t xml:space="preserve">the </w:t>
      </w:r>
      <w:r w:rsidRPr="00CA4538">
        <w:rPr>
          <w:color w:val="000000" w:themeColor="text1"/>
        </w:rPr>
        <w:t xml:space="preserve">electrical equipment </w:t>
      </w:r>
      <w:r>
        <w:rPr>
          <w:color w:val="000000" w:themeColor="text1"/>
        </w:rPr>
        <w:t xml:space="preserve">used </w:t>
      </w:r>
      <w:r w:rsidRPr="00CA4538">
        <w:rPr>
          <w:color w:val="000000" w:themeColor="text1"/>
        </w:rPr>
        <w:t>meets legal requirements. Ensure that:</w:t>
      </w:r>
    </w:p>
    <w:p w14:paraId="2E537380" w14:textId="77777777" w:rsidR="00B72E7B" w:rsidRPr="00CA4538" w:rsidRDefault="00B72E7B" w:rsidP="0008559F">
      <w:pPr>
        <w:rPr>
          <w:color w:val="000000" w:themeColor="text1"/>
        </w:rPr>
      </w:pPr>
    </w:p>
    <w:p w14:paraId="40A61756" w14:textId="77777777" w:rsidR="009A12F1" w:rsidRPr="000619C2" w:rsidRDefault="009A12F1" w:rsidP="00963735">
      <w:pPr>
        <w:numPr>
          <w:ilvl w:val="0"/>
          <w:numId w:val="15"/>
        </w:numPr>
        <w:ind w:left="426"/>
        <w:rPr>
          <w:color w:val="000000" w:themeColor="text1"/>
        </w:rPr>
      </w:pPr>
      <w:r w:rsidRPr="000619C2">
        <w:rPr>
          <w:color w:val="000000" w:themeColor="text1"/>
        </w:rPr>
        <w:t>All electrical cords are tagged and tested by a licensed electrician and show no evidence of damage or fraying. Cords must be secured at least 1.8 metres above ground level or safely protected on the ground to prevent trip hazards.</w:t>
      </w:r>
    </w:p>
    <w:p w14:paraId="3EDA1802" w14:textId="77777777" w:rsidR="009A12F1" w:rsidRPr="000619C2" w:rsidRDefault="009A12F1" w:rsidP="00963735">
      <w:pPr>
        <w:numPr>
          <w:ilvl w:val="0"/>
          <w:numId w:val="15"/>
        </w:numPr>
        <w:ind w:left="426"/>
        <w:rPr>
          <w:color w:val="000000" w:themeColor="text1"/>
        </w:rPr>
      </w:pPr>
      <w:r w:rsidRPr="000619C2">
        <w:rPr>
          <w:color w:val="000000" w:themeColor="text1"/>
        </w:rPr>
        <w:t xml:space="preserve">All electrical wiring and equipment </w:t>
      </w:r>
      <w:proofErr w:type="gramStart"/>
      <w:r w:rsidRPr="000619C2">
        <w:rPr>
          <w:color w:val="000000" w:themeColor="text1"/>
        </w:rPr>
        <w:t>is</w:t>
      </w:r>
      <w:proofErr w:type="gramEnd"/>
      <w:r w:rsidRPr="000619C2">
        <w:rPr>
          <w:color w:val="000000" w:themeColor="text1"/>
        </w:rPr>
        <w:t xml:space="preserve"> protected from exposure to water.</w:t>
      </w:r>
    </w:p>
    <w:p w14:paraId="4FD7CF6E" w14:textId="77777777" w:rsidR="009A12F1" w:rsidRPr="000619C2" w:rsidRDefault="009A12F1" w:rsidP="00963735">
      <w:pPr>
        <w:numPr>
          <w:ilvl w:val="0"/>
          <w:numId w:val="15"/>
        </w:numPr>
        <w:ind w:left="426"/>
        <w:rPr>
          <w:color w:val="000000" w:themeColor="text1"/>
        </w:rPr>
      </w:pPr>
      <w:r w:rsidRPr="000619C2">
        <w:rPr>
          <w:color w:val="000000" w:themeColor="text1"/>
        </w:rPr>
        <w:t>Generators are in safe working order and have been checked in line with the manufacturer's safety inspection guidelines.</w:t>
      </w:r>
    </w:p>
    <w:p w14:paraId="253D8C79" w14:textId="77777777" w:rsidR="009A12F1" w:rsidRPr="000619C2" w:rsidRDefault="009A12F1" w:rsidP="00963735">
      <w:pPr>
        <w:numPr>
          <w:ilvl w:val="0"/>
          <w:numId w:val="15"/>
        </w:numPr>
        <w:ind w:left="426"/>
        <w:rPr>
          <w:color w:val="000000" w:themeColor="text1"/>
        </w:rPr>
      </w:pPr>
      <w:r w:rsidRPr="000619C2">
        <w:rPr>
          <w:color w:val="000000" w:themeColor="text1"/>
        </w:rPr>
        <w:t xml:space="preserve">Generators </w:t>
      </w:r>
      <w:proofErr w:type="gramStart"/>
      <w:r w:rsidRPr="000619C2">
        <w:rPr>
          <w:color w:val="000000" w:themeColor="text1"/>
        </w:rPr>
        <w:t>are located in</w:t>
      </w:r>
      <w:proofErr w:type="gramEnd"/>
      <w:r w:rsidRPr="000619C2">
        <w:rPr>
          <w:color w:val="000000" w:themeColor="text1"/>
        </w:rPr>
        <w:t xml:space="preserve"> a safe place, free from public access.</w:t>
      </w:r>
    </w:p>
    <w:p w14:paraId="2E91937A" w14:textId="7A558362" w:rsidR="009A12F1" w:rsidRPr="00B42B84" w:rsidRDefault="009A12F1" w:rsidP="00963735">
      <w:pPr>
        <w:numPr>
          <w:ilvl w:val="0"/>
          <w:numId w:val="15"/>
        </w:numPr>
        <w:spacing w:after="240"/>
        <w:ind w:left="426"/>
        <w:rPr>
          <w:color w:val="000000" w:themeColor="text1"/>
        </w:rPr>
      </w:pPr>
      <w:r w:rsidRPr="000619C2">
        <w:rPr>
          <w:color w:val="000000" w:themeColor="text1"/>
        </w:rPr>
        <w:t xml:space="preserve">Petrol for generators </w:t>
      </w:r>
      <w:proofErr w:type="gramStart"/>
      <w:r w:rsidRPr="000619C2">
        <w:rPr>
          <w:color w:val="000000" w:themeColor="text1"/>
        </w:rPr>
        <w:t>is located in</w:t>
      </w:r>
      <w:proofErr w:type="gramEnd"/>
      <w:r w:rsidRPr="000619C2">
        <w:rPr>
          <w:color w:val="000000" w:themeColor="text1"/>
        </w:rPr>
        <w:t xml:space="preserve"> a safe location, at a safe distance from ignition sources and away from the public.</w:t>
      </w:r>
    </w:p>
    <w:p w14:paraId="54506F41" w14:textId="3965A198" w:rsidR="00B861A1" w:rsidRDefault="009A12F1" w:rsidP="00B42B84">
      <w:pPr>
        <w:spacing w:after="240"/>
        <w:rPr>
          <w:color w:val="000000" w:themeColor="text1"/>
        </w:rPr>
      </w:pPr>
      <w:r w:rsidRPr="000E7D44">
        <w:rPr>
          <w:color w:val="000000" w:themeColor="text1"/>
        </w:rPr>
        <w:t xml:space="preserve">Lighting is an important safety aspect for everyone on site before, during and after the event. Think about the time of day/night that you will be setting up, delivering, and packing up your event. Carefully consider the types of activities that will take place, the various event zones, and existing natural or structural lighting. Depending on what permanent lighting structures are available at your event site, you may require additional lighting. This may include lighting towers, marquee lighting or decorative lighting. Any electrical installations being carried out on site must be certified by a licensed electrical </w:t>
      </w:r>
      <w:r w:rsidR="003F28B1" w:rsidRPr="000E7D44">
        <w:rPr>
          <w:color w:val="000000" w:themeColor="text1"/>
        </w:rPr>
        <w:t>contractor and</w:t>
      </w:r>
      <w:r w:rsidRPr="000E7D44">
        <w:rPr>
          <w:color w:val="000000" w:themeColor="text1"/>
        </w:rPr>
        <w:t xml:space="preserve"> be sure to include any proposed lighting in your site map.</w:t>
      </w:r>
      <w:r w:rsidRPr="00B748A7">
        <w:rPr>
          <w:color w:val="000000" w:themeColor="text1"/>
        </w:rPr>
        <w:t xml:space="preserve"> </w:t>
      </w:r>
    </w:p>
    <w:p w14:paraId="6BB2F534" w14:textId="63CFDEF0" w:rsidR="009A12F1" w:rsidRDefault="009A12F1" w:rsidP="0008559F">
      <w:pPr>
        <w:rPr>
          <w:color w:val="000000" w:themeColor="text1"/>
        </w:rPr>
      </w:pPr>
      <w:r w:rsidRPr="00CA2B37">
        <w:rPr>
          <w:color w:val="000000" w:themeColor="text1"/>
        </w:rPr>
        <w:t>Mobile food vendors that use gas for cooking are required to</w:t>
      </w:r>
      <w:r w:rsidR="00365BE3" w:rsidRPr="00365BE3">
        <w:rPr>
          <w:color w:val="000000" w:themeColor="text1"/>
        </w:rPr>
        <w:t xml:space="preserve"> ensur</w:t>
      </w:r>
      <w:r w:rsidR="00E600E4">
        <w:rPr>
          <w:color w:val="000000" w:themeColor="text1"/>
        </w:rPr>
        <w:t>e</w:t>
      </w:r>
      <w:r w:rsidR="00365BE3" w:rsidRPr="00365BE3">
        <w:rPr>
          <w:color w:val="000000" w:themeColor="text1"/>
        </w:rPr>
        <w:t xml:space="preserve"> all gas installations are safe and certified as complying with current Regulations and Safety Standards</w:t>
      </w:r>
      <w:bookmarkStart w:id="181" w:name="_Toc17459693"/>
      <w:r w:rsidR="00552551">
        <w:rPr>
          <w:color w:val="000000" w:themeColor="text1"/>
        </w:rPr>
        <w:t>:</w:t>
      </w:r>
    </w:p>
    <w:p w14:paraId="1884A451" w14:textId="77777777" w:rsidR="00B37554" w:rsidRDefault="009408D1" w:rsidP="00E600E4">
      <w:pPr>
        <w:rPr>
          <w:color w:val="000000" w:themeColor="text1"/>
        </w:rPr>
      </w:pPr>
      <w:hyperlink r:id="rId41" w:history="1">
        <w:r w:rsidR="005954E9" w:rsidRPr="00F719EF">
          <w:rPr>
            <w:rStyle w:val="Hyperlink"/>
          </w:rPr>
          <w:t>https://www.esv.vic.gov.au/community-safety/energy-safety-guides/safety-work/events</w:t>
        </w:r>
      </w:hyperlink>
      <w:r w:rsidR="005954E9">
        <w:rPr>
          <w:color w:val="000000" w:themeColor="text1"/>
        </w:rPr>
        <w:t xml:space="preserve"> </w:t>
      </w:r>
    </w:p>
    <w:p w14:paraId="1C808207" w14:textId="07FD391C" w:rsidR="00E600E4" w:rsidRDefault="00E600E4" w:rsidP="00E600E4">
      <w:pPr>
        <w:rPr>
          <w:color w:val="000000" w:themeColor="text1"/>
        </w:rPr>
      </w:pPr>
      <w:r w:rsidRPr="00CA2B37">
        <w:rPr>
          <w:color w:val="000000" w:themeColor="text1"/>
        </w:rPr>
        <w:t xml:space="preserve">Here is a </w:t>
      </w:r>
      <w:hyperlink r:id="rId42" w:history="1">
        <w:r w:rsidRPr="00CA2B37">
          <w:t>safety checklist for LPG gas canisters</w:t>
        </w:r>
      </w:hyperlink>
      <w:r>
        <w:rPr>
          <w:color w:val="000000" w:themeColor="text1"/>
        </w:rPr>
        <w:t>.</w:t>
      </w:r>
      <w:r w:rsidRPr="00CA2B37">
        <w:rPr>
          <w:color w:val="000000" w:themeColor="text1"/>
        </w:rPr>
        <w:t xml:space="preserve"> </w:t>
      </w:r>
      <w:hyperlink r:id="rId43" w:history="1">
        <w:r w:rsidR="006F76CE" w:rsidRPr="00F719EF">
          <w:rPr>
            <w:rStyle w:val="Hyperlink"/>
          </w:rPr>
          <w:t>https://www.esv.vic.gov.au/community-safety/energy-safety-guides/outdoor-safety/gas-and-lpg-safety-outdoors</w:t>
        </w:r>
      </w:hyperlink>
      <w:r w:rsidR="006F76CE">
        <w:rPr>
          <w:color w:val="000000" w:themeColor="text1"/>
        </w:rPr>
        <w:t xml:space="preserve"> </w:t>
      </w:r>
    </w:p>
    <w:p w14:paraId="2E555890" w14:textId="77777777" w:rsidR="00464E65" w:rsidRDefault="00464E65" w:rsidP="00E600E4">
      <w:pPr>
        <w:rPr>
          <w:color w:val="000000" w:themeColor="text1"/>
        </w:rPr>
      </w:pPr>
    </w:p>
    <w:p w14:paraId="4B75BBD5" w14:textId="1860D1EC" w:rsidR="009A12F1" w:rsidRDefault="00C12487" w:rsidP="003641D1">
      <w:pPr>
        <w:rPr>
          <w:rFonts w:asciiTheme="majorHAnsi" w:hAnsiTheme="majorHAnsi" w:cstheme="majorHAnsi"/>
          <w:b/>
          <w:bCs/>
          <w:color w:val="38939B"/>
          <w:sz w:val="32"/>
          <w:szCs w:val="32"/>
        </w:rPr>
      </w:pPr>
      <w:bookmarkStart w:id="182" w:name="_Toc112161271"/>
      <w:bookmarkStart w:id="183" w:name="_Toc112251767"/>
      <w:bookmarkStart w:id="184" w:name="_Toc112678207"/>
      <w:bookmarkStart w:id="185" w:name="_Toc112678661"/>
      <w:bookmarkStart w:id="186" w:name="_Toc112680006"/>
      <w:r w:rsidRPr="003641D1">
        <w:rPr>
          <w:rFonts w:asciiTheme="majorHAnsi" w:hAnsiTheme="majorHAnsi" w:cstheme="majorHAnsi"/>
          <w:b/>
          <w:bCs/>
          <w:color w:val="38939B"/>
          <w:sz w:val="32"/>
          <w:szCs w:val="32"/>
        </w:rPr>
        <w:t xml:space="preserve">Amusement </w:t>
      </w:r>
      <w:r w:rsidR="009A12F1" w:rsidRPr="003641D1">
        <w:rPr>
          <w:rFonts w:asciiTheme="majorHAnsi" w:hAnsiTheme="majorHAnsi" w:cstheme="majorHAnsi"/>
          <w:b/>
          <w:bCs/>
          <w:color w:val="38939B"/>
          <w:sz w:val="32"/>
          <w:szCs w:val="32"/>
        </w:rPr>
        <w:t>Rides</w:t>
      </w:r>
      <w:bookmarkEnd w:id="181"/>
      <w:bookmarkEnd w:id="182"/>
      <w:bookmarkEnd w:id="183"/>
      <w:bookmarkEnd w:id="184"/>
      <w:bookmarkEnd w:id="185"/>
      <w:bookmarkEnd w:id="186"/>
    </w:p>
    <w:p w14:paraId="652F0A58" w14:textId="0AA02C50" w:rsidR="00B37554" w:rsidRDefault="007F0E63" w:rsidP="003641D1">
      <w:r w:rsidRPr="007F0E63">
        <w:t>When hiring an amusement ride, check that the ride operator is competent and that the ride is properly maintained. If the ride operator cannot provide evidence of competence or maintenance checks, they may not be a suitable choice for your event.</w:t>
      </w:r>
      <w:r w:rsidR="00A33D24">
        <w:t xml:space="preserve"> </w:t>
      </w:r>
      <w:r w:rsidRPr="007F0E63">
        <w:t>It is important to see evidence of maintenance and safe operation of the ride.</w:t>
      </w:r>
      <w:r w:rsidR="00E9083D">
        <w:t xml:space="preserve"> </w:t>
      </w:r>
      <w:r w:rsidR="00B860A9">
        <w:t xml:space="preserve">For further advice: </w:t>
      </w:r>
      <w:r w:rsidR="00A33D24" w:rsidRPr="00A33D24">
        <w:t xml:space="preserve"> </w:t>
      </w:r>
      <w:hyperlink r:id="rId44" w:history="1">
        <w:r w:rsidR="00A33D24" w:rsidRPr="00F719EF">
          <w:rPr>
            <w:rStyle w:val="Hyperlink"/>
          </w:rPr>
          <w:t>https://www.worksafe.vic.gov.au/amusement-rides</w:t>
        </w:r>
      </w:hyperlink>
      <w:r w:rsidR="00A33D24">
        <w:t xml:space="preserve"> </w:t>
      </w:r>
      <w:bookmarkStart w:id="187" w:name="_Toc17459694"/>
      <w:bookmarkStart w:id="188" w:name="_Toc112161272"/>
      <w:bookmarkStart w:id="189" w:name="_Toc112251768"/>
      <w:bookmarkStart w:id="190" w:name="_Toc112678208"/>
      <w:bookmarkStart w:id="191" w:name="_Toc112678662"/>
      <w:bookmarkStart w:id="192" w:name="_Toc112680007"/>
    </w:p>
    <w:p w14:paraId="0B6F052D" w14:textId="77777777" w:rsidR="00E9083D" w:rsidRPr="00B37554" w:rsidRDefault="00E9083D" w:rsidP="003641D1"/>
    <w:p w14:paraId="2B6DBB4B" w14:textId="44A4110D" w:rsidR="009A12F1"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Animals</w:t>
      </w:r>
      <w:bookmarkEnd w:id="187"/>
      <w:bookmarkEnd w:id="188"/>
      <w:bookmarkEnd w:id="189"/>
      <w:bookmarkEnd w:id="190"/>
      <w:bookmarkEnd w:id="191"/>
      <w:bookmarkEnd w:id="192"/>
    </w:p>
    <w:p w14:paraId="31E2799B" w14:textId="77777777" w:rsidR="00552551" w:rsidRDefault="009A12F1" w:rsidP="00B42B84">
      <w:pPr>
        <w:spacing w:after="240"/>
        <w:rPr>
          <w:color w:val="000000" w:themeColor="text1"/>
        </w:rPr>
      </w:pPr>
      <w:r w:rsidRPr="00B861A1">
        <w:rPr>
          <w:color w:val="000000" w:themeColor="text1"/>
        </w:rPr>
        <w:t xml:space="preserve">The inclusion of animals at events is a common request, for example, animal farms, pony rides, petting zoos, native wildlife displays. </w:t>
      </w:r>
    </w:p>
    <w:p w14:paraId="2BB6EE1C" w14:textId="38A876CD" w:rsidR="009A12F1" w:rsidRPr="00B861A1" w:rsidRDefault="009A12F1" w:rsidP="00B42B84">
      <w:pPr>
        <w:spacing w:after="240"/>
        <w:rPr>
          <w:color w:val="000000" w:themeColor="text1"/>
        </w:rPr>
      </w:pPr>
      <w:r w:rsidRPr="00B861A1">
        <w:rPr>
          <w:color w:val="000000" w:themeColor="text1"/>
        </w:rPr>
        <w:t>There are various animal welfare acts, regulations and codes of practice that must be upheld, as detailed here:</w:t>
      </w:r>
    </w:p>
    <w:p w14:paraId="2BCFD9E0" w14:textId="5EB0B349" w:rsidR="00C67F32" w:rsidRPr="0016539D" w:rsidRDefault="009408D1" w:rsidP="00B42B84">
      <w:pPr>
        <w:spacing w:after="240"/>
        <w:rPr>
          <w:rFonts w:cstheme="minorHAnsi"/>
        </w:rPr>
      </w:pPr>
      <w:hyperlink r:id="rId45" w:history="1">
        <w:r w:rsidR="0016539D" w:rsidRPr="00F719EF">
          <w:rPr>
            <w:rStyle w:val="Hyperlink"/>
            <w:rFonts w:cstheme="minorHAnsi"/>
          </w:rPr>
          <w:t>https://agriculture.vic.gov.au/livestock-and-animals/animal-welfare-victoria/pocta-act-1986/victorian-codes-of-practice-for-animal-welfare/code-of-practice-for-the-public-display-of-exhibition-of-animals</w:t>
        </w:r>
      </w:hyperlink>
      <w:r w:rsidR="0016539D">
        <w:rPr>
          <w:rFonts w:cstheme="minorHAnsi"/>
        </w:rPr>
        <w:t xml:space="preserve"> </w:t>
      </w:r>
    </w:p>
    <w:p w14:paraId="1C7A0F57" w14:textId="2E2B2008" w:rsidR="00C67F32" w:rsidRPr="00B861A1" w:rsidRDefault="009A12F1" w:rsidP="00B42B84">
      <w:pPr>
        <w:spacing w:after="240"/>
        <w:rPr>
          <w:color w:val="000000" w:themeColor="text1"/>
        </w:rPr>
      </w:pPr>
      <w:r w:rsidRPr="00B861A1">
        <w:rPr>
          <w:color w:val="000000" w:themeColor="text1"/>
        </w:rPr>
        <w:t>To ensure that animal welfare and hygiene requirements are considered and managed appropriately at events, organisers are required to ensure that the animals involved in their events are chosen for their suitability and not subjected to injury, suffering, distress or excessive disturbance and public health interests are adhered to.</w:t>
      </w:r>
    </w:p>
    <w:p w14:paraId="07150F0D" w14:textId="77777777" w:rsidR="009A12F1" w:rsidRPr="003641D1" w:rsidRDefault="009A12F1" w:rsidP="003641D1">
      <w:pPr>
        <w:rPr>
          <w:rFonts w:asciiTheme="majorHAnsi" w:hAnsiTheme="majorHAnsi" w:cstheme="majorHAnsi"/>
          <w:b/>
          <w:bCs/>
          <w:color w:val="38939B"/>
          <w:sz w:val="32"/>
          <w:szCs w:val="32"/>
        </w:rPr>
      </w:pPr>
      <w:bookmarkStart w:id="193" w:name="_Toc17459695"/>
      <w:bookmarkStart w:id="194" w:name="_Toc112161273"/>
      <w:bookmarkStart w:id="195" w:name="_Toc112251769"/>
      <w:bookmarkStart w:id="196" w:name="_Toc112678209"/>
      <w:bookmarkStart w:id="197" w:name="_Toc112678663"/>
      <w:bookmarkStart w:id="198" w:name="_Toc112680008"/>
      <w:r w:rsidRPr="003641D1">
        <w:rPr>
          <w:rFonts w:asciiTheme="majorHAnsi" w:hAnsiTheme="majorHAnsi" w:cstheme="majorHAnsi"/>
          <w:b/>
          <w:bCs/>
          <w:color w:val="38939B"/>
          <w:sz w:val="32"/>
          <w:szCs w:val="32"/>
        </w:rPr>
        <w:t>Accessibility</w:t>
      </w:r>
      <w:bookmarkEnd w:id="193"/>
      <w:bookmarkEnd w:id="194"/>
      <w:bookmarkEnd w:id="195"/>
      <w:bookmarkEnd w:id="196"/>
      <w:bookmarkEnd w:id="197"/>
      <w:bookmarkEnd w:id="198"/>
    </w:p>
    <w:p w14:paraId="25C3D66F" w14:textId="77777777" w:rsidR="00552551" w:rsidRDefault="009A12F1" w:rsidP="005960CF">
      <w:pPr>
        <w:spacing w:after="240"/>
        <w:rPr>
          <w:color w:val="000000" w:themeColor="text1"/>
        </w:rPr>
      </w:pPr>
      <w:r w:rsidRPr="004A48C5">
        <w:rPr>
          <w:color w:val="000000" w:themeColor="text1"/>
        </w:rPr>
        <w:t xml:space="preserve">Under Australia’s Disability Discrimination Act, it is unlawful to discriminate against people with a disability. If your event, venue or service is not as accessible as possible, patrons may lodge complaints with the Anti-Discrimination Commission, which could lead to legal action if their concerns are not addressed. </w:t>
      </w:r>
    </w:p>
    <w:p w14:paraId="5AB059F3" w14:textId="1D920D72" w:rsidR="00B861A1" w:rsidRPr="004A48C5" w:rsidRDefault="009A12F1" w:rsidP="005960CF">
      <w:pPr>
        <w:spacing w:after="240"/>
        <w:rPr>
          <w:color w:val="000000" w:themeColor="text1"/>
        </w:rPr>
      </w:pPr>
      <w:r w:rsidRPr="004A48C5">
        <w:rPr>
          <w:color w:val="000000" w:themeColor="text1"/>
        </w:rPr>
        <w:t>Legalities aside, making your event inclusive for all patrons, including seniors, parents with prams, and people with impairments and disabilities means you are making it possible for more attendees to come to your event</w:t>
      </w:r>
      <w:r w:rsidR="00552551">
        <w:rPr>
          <w:color w:val="000000" w:themeColor="text1"/>
        </w:rPr>
        <w:t xml:space="preserve">. </w:t>
      </w:r>
    </w:p>
    <w:p w14:paraId="2B7EAECC" w14:textId="5DED3708" w:rsidR="009A12F1" w:rsidRDefault="00E9083D" w:rsidP="0008559F">
      <w:r>
        <w:rPr>
          <w:color w:val="000000" w:themeColor="text1"/>
        </w:rPr>
        <w:t>Visit this guide for tips on improving accessibility</w:t>
      </w:r>
      <w:r w:rsidR="0084621A" w:rsidRPr="000D233E">
        <w:rPr>
          <w:color w:val="000000" w:themeColor="text1"/>
        </w:rPr>
        <w:t>:</w:t>
      </w:r>
      <w:r w:rsidR="000D233E" w:rsidRPr="000D233E">
        <w:rPr>
          <w:color w:val="000000" w:themeColor="text1"/>
        </w:rPr>
        <w:t xml:space="preserve"> </w:t>
      </w:r>
      <w:hyperlink r:id="rId46" w:history="1">
        <w:r w:rsidR="00616426">
          <w:rPr>
            <w:rStyle w:val="Hyperlink"/>
          </w:rPr>
          <w:t>hepburn-shire-council-accessible-events-guide-2019.pdf</w:t>
        </w:r>
      </w:hyperlink>
      <w:r w:rsidR="00616426">
        <w:t xml:space="preserve"> </w:t>
      </w:r>
    </w:p>
    <w:p w14:paraId="58CA1BFD" w14:textId="77777777" w:rsidR="00B37554" w:rsidRPr="00D1129C" w:rsidRDefault="00B37554" w:rsidP="0008559F">
      <w:pPr>
        <w:rPr>
          <w:color w:val="0563C1" w:themeColor="hyperlink"/>
          <w:u w:val="single"/>
        </w:rPr>
      </w:pPr>
    </w:p>
    <w:p w14:paraId="36048B79" w14:textId="66533D1C" w:rsidR="009A12F1" w:rsidRPr="003641D1" w:rsidRDefault="009A12F1" w:rsidP="003641D1">
      <w:pPr>
        <w:rPr>
          <w:rFonts w:asciiTheme="majorHAnsi" w:hAnsiTheme="majorHAnsi" w:cstheme="majorHAnsi"/>
          <w:b/>
          <w:bCs/>
          <w:color w:val="38939B"/>
          <w:sz w:val="32"/>
          <w:szCs w:val="32"/>
        </w:rPr>
      </w:pPr>
      <w:bookmarkStart w:id="199" w:name="_Toc17459698"/>
      <w:bookmarkStart w:id="200" w:name="_Toc112161274"/>
      <w:bookmarkStart w:id="201" w:name="_Toc112251770"/>
      <w:bookmarkStart w:id="202" w:name="_Toc112678210"/>
      <w:bookmarkStart w:id="203" w:name="_Toc112678664"/>
      <w:bookmarkStart w:id="204" w:name="_Toc112680009"/>
      <w:r w:rsidRPr="003641D1">
        <w:rPr>
          <w:rFonts w:asciiTheme="majorHAnsi" w:hAnsiTheme="majorHAnsi" w:cstheme="majorHAnsi"/>
          <w:b/>
          <w:bCs/>
          <w:color w:val="38939B"/>
          <w:sz w:val="32"/>
          <w:szCs w:val="32"/>
        </w:rPr>
        <w:t>Serving food</w:t>
      </w:r>
      <w:bookmarkEnd w:id="199"/>
      <w:bookmarkEnd w:id="200"/>
      <w:bookmarkEnd w:id="201"/>
      <w:bookmarkEnd w:id="202"/>
      <w:bookmarkEnd w:id="203"/>
      <w:bookmarkEnd w:id="204"/>
      <w:r w:rsidRPr="003641D1">
        <w:rPr>
          <w:rFonts w:asciiTheme="majorHAnsi" w:hAnsiTheme="majorHAnsi" w:cstheme="majorHAnsi"/>
          <w:b/>
          <w:bCs/>
          <w:color w:val="38939B"/>
          <w:sz w:val="32"/>
          <w:szCs w:val="32"/>
        </w:rPr>
        <w:t xml:space="preserve"> </w:t>
      </w:r>
    </w:p>
    <w:p w14:paraId="1CD60B1B" w14:textId="3B5C1E45" w:rsidR="00B72E7B" w:rsidRDefault="009A12F1" w:rsidP="0008559F">
      <w:pPr>
        <w:rPr>
          <w:rFonts w:cstheme="minorHAnsi"/>
          <w:color w:val="000000" w:themeColor="text1"/>
        </w:rPr>
      </w:pPr>
      <w:r w:rsidRPr="00526A7C">
        <w:rPr>
          <w:rFonts w:cstheme="minorHAnsi"/>
          <w:color w:val="000000" w:themeColor="text1"/>
        </w:rPr>
        <w:t xml:space="preserve">Generally, food vendors need a food business </w:t>
      </w:r>
      <w:r w:rsidR="00A958FE">
        <w:rPr>
          <w:rFonts w:cstheme="minorHAnsi"/>
          <w:color w:val="000000" w:themeColor="text1"/>
        </w:rPr>
        <w:t xml:space="preserve">registration. </w:t>
      </w:r>
      <w:r w:rsidRPr="00526A7C">
        <w:rPr>
          <w:rFonts w:cstheme="minorHAnsi"/>
          <w:color w:val="000000" w:themeColor="text1"/>
        </w:rPr>
        <w:t xml:space="preserve"> Even if the food business has a license for its fixed premises or its manufacturing facility, a separate temporary food stall license is likely needed for a stall if the food is unpackaged or if further </w:t>
      </w:r>
      <w:r w:rsidRPr="00B861A1">
        <w:rPr>
          <w:rFonts w:cstheme="minorHAnsi"/>
          <w:color w:val="000000" w:themeColor="text1"/>
        </w:rPr>
        <w:t>handling occurs, such as</w:t>
      </w:r>
      <w:r w:rsidR="00B72E7B">
        <w:rPr>
          <w:rFonts w:cstheme="minorHAnsi"/>
          <w:color w:val="000000" w:themeColor="text1"/>
        </w:rPr>
        <w:t>:</w:t>
      </w:r>
    </w:p>
    <w:p w14:paraId="67675FBF" w14:textId="196A4497" w:rsidR="009A12F1" w:rsidRPr="00B861A1" w:rsidRDefault="009A12F1" w:rsidP="0008559F">
      <w:pPr>
        <w:rPr>
          <w:rFonts w:cstheme="minorHAnsi"/>
          <w:color w:val="000000" w:themeColor="text1"/>
        </w:rPr>
      </w:pPr>
      <w:r w:rsidRPr="00B861A1">
        <w:rPr>
          <w:rFonts w:cstheme="minorHAnsi"/>
          <w:color w:val="000000" w:themeColor="text1"/>
        </w:rPr>
        <w:t xml:space="preserve"> </w:t>
      </w:r>
    </w:p>
    <w:p w14:paraId="03D10479"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 xml:space="preserve">Fruit or vegetable juice is processed at the place of </w:t>
      </w:r>
      <w:proofErr w:type="gramStart"/>
      <w:r w:rsidRPr="003F3493">
        <w:rPr>
          <w:rFonts w:cstheme="minorHAnsi"/>
          <w:color w:val="000000" w:themeColor="text1"/>
        </w:rPr>
        <w:t>sale</w:t>
      </w:r>
      <w:proofErr w:type="gramEnd"/>
    </w:p>
    <w:p w14:paraId="04A54085"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Sausage sizzle or barbecue</w:t>
      </w:r>
    </w:p>
    <w:p w14:paraId="52A8E863"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Unpackaged takeaway foods such as hamburgers, hot dogs, pizzas, hot chips or curry</w:t>
      </w:r>
    </w:p>
    <w:p w14:paraId="34E7EF0A" w14:textId="77777777" w:rsidR="009A12F1" w:rsidRPr="003F3493" w:rsidRDefault="009A12F1" w:rsidP="00963735">
      <w:pPr>
        <w:numPr>
          <w:ilvl w:val="0"/>
          <w:numId w:val="16"/>
        </w:numPr>
        <w:rPr>
          <w:rFonts w:cstheme="minorHAnsi"/>
          <w:color w:val="000000" w:themeColor="text1"/>
        </w:rPr>
      </w:pPr>
      <w:r w:rsidRPr="003F3493">
        <w:rPr>
          <w:rFonts w:cstheme="minorHAnsi"/>
          <w:color w:val="000000" w:themeColor="text1"/>
        </w:rPr>
        <w:t>Unpackaged food for taste testing</w:t>
      </w:r>
    </w:p>
    <w:p w14:paraId="40CA1AA4" w14:textId="77777777" w:rsidR="009A12F1" w:rsidRPr="00B861A1" w:rsidRDefault="009A12F1" w:rsidP="0008559F">
      <w:pPr>
        <w:rPr>
          <w:rFonts w:cstheme="minorHAnsi"/>
          <w:color w:val="000000" w:themeColor="text1"/>
        </w:rPr>
      </w:pPr>
    </w:p>
    <w:p w14:paraId="69390509" w14:textId="22291B3D" w:rsidR="003F3493" w:rsidRPr="00B861A1" w:rsidRDefault="009A12F1" w:rsidP="005960CF">
      <w:pPr>
        <w:spacing w:after="240"/>
        <w:rPr>
          <w:rFonts w:cstheme="minorHAnsi"/>
          <w:color w:val="000000" w:themeColor="text1"/>
        </w:rPr>
      </w:pPr>
      <w:r w:rsidRPr="00B861A1">
        <w:rPr>
          <w:rFonts w:cstheme="minorHAnsi"/>
          <w:color w:val="000000" w:themeColor="text1"/>
        </w:rPr>
        <w:t>However, a non-profit organisation that sells meals on only a few days each year may not need a food license. If the food sold does not constitute a meal to eat while sitting down, for example, a sausage sizzle, a not-for-profit organisation may not need a food license.</w:t>
      </w:r>
    </w:p>
    <w:p w14:paraId="7D375AE6" w14:textId="4EA02691" w:rsidR="009A12F1" w:rsidRDefault="009A12F1" w:rsidP="0008559F">
      <w:pPr>
        <w:rPr>
          <w:rFonts w:cstheme="minorHAnsi"/>
          <w:color w:val="000000" w:themeColor="text1"/>
        </w:rPr>
      </w:pPr>
      <w:r w:rsidRPr="00B861A1">
        <w:rPr>
          <w:rFonts w:cstheme="minorHAnsi"/>
          <w:color w:val="000000" w:themeColor="text1"/>
        </w:rPr>
        <w:t>For ingredients or food prepared at another location to sell at the market stall then that location is likely to need to be licensed as a food manufacturer. Examples would include</w:t>
      </w:r>
      <w:r w:rsidR="00B72E7B">
        <w:rPr>
          <w:rFonts w:cstheme="minorHAnsi"/>
          <w:color w:val="000000" w:themeColor="text1"/>
        </w:rPr>
        <w:t>:</w:t>
      </w:r>
    </w:p>
    <w:p w14:paraId="70F464C3" w14:textId="77777777" w:rsidR="00B72E7B" w:rsidRPr="00B861A1" w:rsidRDefault="00B72E7B" w:rsidP="0008559F">
      <w:pPr>
        <w:rPr>
          <w:rFonts w:cstheme="minorHAnsi"/>
          <w:color w:val="000000" w:themeColor="text1"/>
        </w:rPr>
      </w:pPr>
    </w:p>
    <w:p w14:paraId="4FA711B4"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Cutting vegetables and meat</w:t>
      </w:r>
    </w:p>
    <w:p w14:paraId="575F12D0"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Making dough or batter</w:t>
      </w:r>
    </w:p>
    <w:p w14:paraId="75618908"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Baking cakes</w:t>
      </w:r>
    </w:p>
    <w:p w14:paraId="39D2DF15" w14:textId="77777777" w:rsidR="009A12F1" w:rsidRPr="003F3493" w:rsidRDefault="009A12F1" w:rsidP="00963735">
      <w:pPr>
        <w:numPr>
          <w:ilvl w:val="0"/>
          <w:numId w:val="17"/>
        </w:numPr>
        <w:rPr>
          <w:rFonts w:cstheme="minorHAnsi"/>
          <w:color w:val="000000" w:themeColor="text1"/>
        </w:rPr>
      </w:pPr>
      <w:r w:rsidRPr="003F3493">
        <w:rPr>
          <w:rFonts w:cstheme="minorHAnsi"/>
          <w:color w:val="000000" w:themeColor="text1"/>
        </w:rPr>
        <w:t>Making jam or chutney</w:t>
      </w:r>
    </w:p>
    <w:p w14:paraId="46AEBF3F" w14:textId="35C72FC1" w:rsidR="009A12F1" w:rsidRPr="005960CF" w:rsidRDefault="009A12F1" w:rsidP="00963735">
      <w:pPr>
        <w:numPr>
          <w:ilvl w:val="0"/>
          <w:numId w:val="17"/>
        </w:numPr>
        <w:spacing w:after="240"/>
        <w:rPr>
          <w:rFonts w:cstheme="minorHAnsi"/>
          <w:color w:val="000000" w:themeColor="text1"/>
        </w:rPr>
      </w:pPr>
      <w:r w:rsidRPr="003F3493">
        <w:rPr>
          <w:rFonts w:cstheme="minorHAnsi"/>
          <w:color w:val="000000" w:themeColor="text1"/>
        </w:rPr>
        <w:t>Repackaging food for sale at the stall, for example packing bulk coffee, herbs or nuts into packages for sale.</w:t>
      </w:r>
    </w:p>
    <w:p w14:paraId="38EBBA50" w14:textId="64D7F57A" w:rsidR="009A12F1" w:rsidRDefault="009A12F1" w:rsidP="0008559F">
      <w:pPr>
        <w:rPr>
          <w:rFonts w:cstheme="minorHAnsi"/>
          <w:color w:val="000000" w:themeColor="text1"/>
        </w:rPr>
      </w:pPr>
      <w:r w:rsidRPr="00B861A1">
        <w:rPr>
          <w:rFonts w:cstheme="minorHAnsi"/>
          <w:color w:val="000000" w:themeColor="text1"/>
        </w:rPr>
        <w:t>You may not need a license for your temporary food stall if</w:t>
      </w:r>
      <w:r w:rsidR="00B72E7B">
        <w:rPr>
          <w:rFonts w:cstheme="minorHAnsi"/>
          <w:color w:val="000000" w:themeColor="text1"/>
        </w:rPr>
        <w:t>:</w:t>
      </w:r>
    </w:p>
    <w:p w14:paraId="4BF13A29" w14:textId="77777777" w:rsidR="00B72E7B" w:rsidRPr="00B861A1" w:rsidRDefault="00B72E7B" w:rsidP="0008559F">
      <w:pPr>
        <w:rPr>
          <w:rFonts w:cstheme="minorHAnsi"/>
          <w:color w:val="000000" w:themeColor="text1"/>
        </w:rPr>
      </w:pPr>
    </w:p>
    <w:p w14:paraId="46577484" w14:textId="77777777" w:rsidR="009A12F1" w:rsidRPr="003F3493" w:rsidRDefault="009A12F1" w:rsidP="00963735">
      <w:pPr>
        <w:numPr>
          <w:ilvl w:val="0"/>
          <w:numId w:val="18"/>
        </w:numPr>
        <w:rPr>
          <w:rFonts w:cstheme="minorHAnsi"/>
          <w:color w:val="000000" w:themeColor="text1"/>
        </w:rPr>
      </w:pPr>
      <w:r w:rsidRPr="003F3493">
        <w:rPr>
          <w:rFonts w:cstheme="minorHAnsi"/>
          <w:color w:val="000000" w:themeColor="text1"/>
        </w:rPr>
        <w:t xml:space="preserve">Only packaged food is </w:t>
      </w:r>
      <w:proofErr w:type="gramStart"/>
      <w:r w:rsidRPr="003F3493">
        <w:rPr>
          <w:rFonts w:cstheme="minorHAnsi"/>
          <w:color w:val="000000" w:themeColor="text1"/>
        </w:rPr>
        <w:t>handled</w:t>
      </w:r>
      <w:proofErr w:type="gramEnd"/>
    </w:p>
    <w:p w14:paraId="241DC38C" w14:textId="77777777" w:rsidR="009A12F1" w:rsidRPr="003F3493" w:rsidRDefault="009A12F1" w:rsidP="00963735">
      <w:pPr>
        <w:numPr>
          <w:ilvl w:val="0"/>
          <w:numId w:val="18"/>
        </w:numPr>
        <w:rPr>
          <w:rFonts w:cstheme="minorHAnsi"/>
          <w:color w:val="000000" w:themeColor="text1"/>
        </w:rPr>
      </w:pPr>
      <w:r w:rsidRPr="003F3493">
        <w:rPr>
          <w:rFonts w:cstheme="minorHAnsi"/>
          <w:color w:val="000000" w:themeColor="text1"/>
        </w:rPr>
        <w:t xml:space="preserve">Only unpackaged snack food is </w:t>
      </w:r>
      <w:proofErr w:type="gramStart"/>
      <w:r w:rsidRPr="003F3493">
        <w:rPr>
          <w:rFonts w:cstheme="minorHAnsi"/>
          <w:color w:val="000000" w:themeColor="text1"/>
        </w:rPr>
        <w:t>sold</w:t>
      </w:r>
      <w:proofErr w:type="gramEnd"/>
    </w:p>
    <w:p w14:paraId="49704F8A" w14:textId="515D7BD7" w:rsidR="009A12F1" w:rsidRPr="005960CF" w:rsidRDefault="009A12F1" w:rsidP="00963735">
      <w:pPr>
        <w:numPr>
          <w:ilvl w:val="0"/>
          <w:numId w:val="18"/>
        </w:numPr>
        <w:spacing w:after="240"/>
        <w:rPr>
          <w:rFonts w:cstheme="minorHAnsi"/>
          <w:color w:val="000000" w:themeColor="text1"/>
        </w:rPr>
      </w:pPr>
      <w:r w:rsidRPr="003F3493">
        <w:rPr>
          <w:rFonts w:cstheme="minorHAnsi"/>
          <w:color w:val="000000" w:themeColor="text1"/>
        </w:rPr>
        <w:t xml:space="preserve">Only non-alcoholic drinks are </w:t>
      </w:r>
      <w:proofErr w:type="gramStart"/>
      <w:r w:rsidRPr="003F3493">
        <w:rPr>
          <w:rFonts w:cstheme="minorHAnsi"/>
          <w:color w:val="000000" w:themeColor="text1"/>
        </w:rPr>
        <w:t>sold</w:t>
      </w:r>
      <w:proofErr w:type="gramEnd"/>
    </w:p>
    <w:p w14:paraId="74A84A7B" w14:textId="44266980" w:rsidR="009A12F1" w:rsidRDefault="009A12F1" w:rsidP="0008559F">
      <w:pPr>
        <w:rPr>
          <w:rFonts w:cstheme="minorHAnsi"/>
          <w:color w:val="000000" w:themeColor="text1"/>
        </w:rPr>
      </w:pPr>
      <w:r w:rsidRPr="00B861A1">
        <w:rPr>
          <w:rFonts w:cstheme="minorHAnsi"/>
          <w:color w:val="000000" w:themeColor="text1"/>
        </w:rPr>
        <w:t>Potentially hazardous foods need to be kept below 5°C or above 60°C to minimise the growth of bacteria in the food. Examples of such foods include</w:t>
      </w:r>
      <w:r w:rsidR="00B72E7B">
        <w:rPr>
          <w:rFonts w:cstheme="minorHAnsi"/>
          <w:color w:val="000000" w:themeColor="text1"/>
        </w:rPr>
        <w:t>:</w:t>
      </w:r>
    </w:p>
    <w:p w14:paraId="10AA21A8" w14:textId="77777777" w:rsidR="00B72E7B" w:rsidRPr="00B861A1" w:rsidRDefault="00B72E7B" w:rsidP="0008559F">
      <w:pPr>
        <w:rPr>
          <w:rFonts w:cstheme="minorHAnsi"/>
          <w:color w:val="000000" w:themeColor="text1"/>
        </w:rPr>
      </w:pPr>
    </w:p>
    <w:p w14:paraId="773E395B"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 xml:space="preserve">Raw and cooked meat, or foods containing meat, such as casseroles, curries and </w:t>
      </w:r>
      <w:proofErr w:type="gramStart"/>
      <w:r w:rsidRPr="003F3493">
        <w:rPr>
          <w:rFonts w:cstheme="minorHAnsi"/>
          <w:color w:val="000000" w:themeColor="text1"/>
        </w:rPr>
        <w:t>lasagne</w:t>
      </w:r>
      <w:proofErr w:type="gramEnd"/>
    </w:p>
    <w:p w14:paraId="292B4ED2"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Dairy products, such as dairy-based desserts</w:t>
      </w:r>
    </w:p>
    <w:p w14:paraId="7D7BA461"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 xml:space="preserve">Seafood </w:t>
      </w:r>
    </w:p>
    <w:p w14:paraId="0B5E1221"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Processed fruits and vegetables, such as salads</w:t>
      </w:r>
    </w:p>
    <w:p w14:paraId="32EA3D40"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Cooked rice and pasta</w:t>
      </w:r>
    </w:p>
    <w:p w14:paraId="5F3CA21B" w14:textId="77777777" w:rsidR="009A12F1" w:rsidRPr="003F3493" w:rsidRDefault="009A12F1" w:rsidP="00963735">
      <w:pPr>
        <w:numPr>
          <w:ilvl w:val="0"/>
          <w:numId w:val="19"/>
        </w:numPr>
        <w:rPr>
          <w:rFonts w:cstheme="minorHAnsi"/>
          <w:color w:val="000000" w:themeColor="text1"/>
        </w:rPr>
      </w:pPr>
      <w:r w:rsidRPr="003F3493">
        <w:rPr>
          <w:rFonts w:cstheme="minorHAnsi"/>
          <w:color w:val="000000" w:themeColor="text1"/>
        </w:rPr>
        <w:t xml:space="preserve">Foods containing eggs, beans, nuts, or other protein rich foods, such as quiche and soy </w:t>
      </w:r>
      <w:proofErr w:type="gramStart"/>
      <w:r w:rsidRPr="003F3493">
        <w:rPr>
          <w:rFonts w:cstheme="minorHAnsi"/>
          <w:color w:val="000000" w:themeColor="text1"/>
        </w:rPr>
        <w:t>products</w:t>
      </w:r>
      <w:proofErr w:type="gramEnd"/>
    </w:p>
    <w:p w14:paraId="5BC3C63B" w14:textId="0C1041BB" w:rsidR="009A12F1" w:rsidRPr="005960CF" w:rsidRDefault="009A12F1" w:rsidP="00963735">
      <w:pPr>
        <w:numPr>
          <w:ilvl w:val="0"/>
          <w:numId w:val="19"/>
        </w:numPr>
        <w:spacing w:after="240"/>
        <w:rPr>
          <w:rFonts w:cstheme="minorHAnsi"/>
          <w:color w:val="000000" w:themeColor="text1"/>
        </w:rPr>
      </w:pPr>
      <w:r w:rsidRPr="003F3493">
        <w:rPr>
          <w:rFonts w:cstheme="minorHAnsi"/>
          <w:color w:val="000000" w:themeColor="text1"/>
        </w:rPr>
        <w:t xml:space="preserve">Foods that contain these foods such as sandwiches and rolls. </w:t>
      </w:r>
    </w:p>
    <w:p w14:paraId="48448C2C" w14:textId="66B65189" w:rsidR="003F3493" w:rsidRPr="00920BCD" w:rsidRDefault="009A12F1" w:rsidP="005960CF">
      <w:pPr>
        <w:spacing w:after="240"/>
        <w:rPr>
          <w:rFonts w:cstheme="minorHAnsi"/>
          <w:color w:val="000000" w:themeColor="text1"/>
        </w:rPr>
      </w:pPr>
      <w:r w:rsidRPr="00526A7C">
        <w:rPr>
          <w:rFonts w:cstheme="minorHAnsi"/>
          <w:color w:val="000000" w:themeColor="text1"/>
        </w:rPr>
        <w:t>Each food vendor will need to provide you with their Certificate of Currency for Public Liability Insurance.</w:t>
      </w:r>
    </w:p>
    <w:p w14:paraId="5EFF7749" w14:textId="455ADD1A" w:rsidR="009A12F1" w:rsidRPr="00526A7C" w:rsidRDefault="009A12F1" w:rsidP="0008559F">
      <w:pPr>
        <w:rPr>
          <w:rFonts w:cstheme="minorHAnsi"/>
        </w:rPr>
      </w:pPr>
      <w:r w:rsidRPr="00526A7C">
        <w:rPr>
          <w:rFonts w:cstheme="minorHAnsi"/>
        </w:rPr>
        <w:t>It is important that you have a plan in place to effectively manage food vendors and stallholders at your event. It is your responsibility to ensure all stallholders hold appropriate levels of public liability insurance, provide quality products</w:t>
      </w:r>
      <w:r>
        <w:rPr>
          <w:rFonts w:cstheme="minorHAnsi"/>
        </w:rPr>
        <w:t>,</w:t>
      </w:r>
      <w:r w:rsidRPr="00526A7C">
        <w:rPr>
          <w:rFonts w:cstheme="minorHAnsi"/>
        </w:rPr>
        <w:t xml:space="preserve"> and have a safe stall set up. </w:t>
      </w:r>
      <w:r>
        <w:rPr>
          <w:rFonts w:cstheme="minorHAnsi"/>
        </w:rPr>
        <w:t>Please remember,</w:t>
      </w:r>
      <w:r w:rsidRPr="00526A7C">
        <w:rPr>
          <w:rFonts w:cstheme="minorHAnsi"/>
        </w:rPr>
        <w:t xml:space="preserve"> marquees must be weighted down with weights on each leg of the marquee</w:t>
      </w:r>
      <w:r>
        <w:rPr>
          <w:rFonts w:cstheme="minorHAnsi"/>
        </w:rPr>
        <w:t xml:space="preserve"> as </w:t>
      </w:r>
      <w:r w:rsidRPr="00526A7C">
        <w:rPr>
          <w:rFonts w:cstheme="minorHAnsi"/>
        </w:rPr>
        <w:t xml:space="preserve">pegs are not permitted in </w:t>
      </w:r>
      <w:r>
        <w:rPr>
          <w:rFonts w:cstheme="minorHAnsi"/>
        </w:rPr>
        <w:t>C</w:t>
      </w:r>
      <w:r w:rsidRPr="00526A7C">
        <w:rPr>
          <w:rFonts w:cstheme="minorHAnsi"/>
        </w:rPr>
        <w:t xml:space="preserve">ouncil grounds unless pre-approval has been given. </w:t>
      </w:r>
    </w:p>
    <w:p w14:paraId="099020A3" w14:textId="77777777" w:rsidR="009A12F1" w:rsidRDefault="009A12F1" w:rsidP="0008559F">
      <w:pPr>
        <w:rPr>
          <w:rFonts w:cstheme="minorHAnsi"/>
          <w:b/>
          <w:color w:val="00B0F0"/>
        </w:rPr>
      </w:pPr>
    </w:p>
    <w:p w14:paraId="7940BD04" w14:textId="77777777" w:rsidR="009A12F1" w:rsidRPr="00B861A1" w:rsidRDefault="009A12F1" w:rsidP="0008559F">
      <w:pPr>
        <w:rPr>
          <w:rFonts w:cstheme="minorHAnsi"/>
          <w:b/>
          <w:color w:val="000000" w:themeColor="text1"/>
        </w:rPr>
      </w:pPr>
      <w:r w:rsidRPr="00B861A1">
        <w:rPr>
          <w:rFonts w:cstheme="minorHAnsi"/>
          <w:b/>
          <w:color w:val="000000" w:themeColor="text1"/>
        </w:rPr>
        <w:t>Will there be mobile food vehicles at your event?</w:t>
      </w:r>
    </w:p>
    <w:p w14:paraId="2A3BE9EC" w14:textId="7B62F438" w:rsidR="00B861A1" w:rsidRPr="00526A7C" w:rsidRDefault="00037859" w:rsidP="005960CF">
      <w:pPr>
        <w:spacing w:after="240"/>
        <w:rPr>
          <w:rFonts w:cstheme="minorHAnsi"/>
        </w:rPr>
      </w:pPr>
      <w:r>
        <w:rPr>
          <w:rFonts w:cstheme="minorHAnsi"/>
        </w:rPr>
        <w:t>M</w:t>
      </w:r>
      <w:r w:rsidR="009A12F1" w:rsidRPr="00526A7C">
        <w:rPr>
          <w:rFonts w:cstheme="minorHAnsi"/>
        </w:rPr>
        <w:t xml:space="preserve">obile food vehicles </w:t>
      </w:r>
      <w:r w:rsidR="009A12F1">
        <w:rPr>
          <w:rFonts w:cstheme="minorHAnsi"/>
        </w:rPr>
        <w:t>must</w:t>
      </w:r>
      <w:r w:rsidR="009A12F1" w:rsidRPr="00526A7C">
        <w:rPr>
          <w:rFonts w:cstheme="minorHAnsi"/>
        </w:rPr>
        <w:t xml:space="preserve"> be registered with Council and have a satisfactory Food Premises Assessment Report</w:t>
      </w:r>
      <w:r w:rsidR="00690B0B">
        <w:rPr>
          <w:rFonts w:cstheme="minorHAnsi"/>
        </w:rPr>
        <w:t xml:space="preserve"> (FPAR)</w:t>
      </w:r>
      <w:r w:rsidR="009A12F1" w:rsidRPr="00526A7C">
        <w:rPr>
          <w:rFonts w:cstheme="minorHAnsi"/>
        </w:rPr>
        <w:t xml:space="preserve"> that is no more than 12 months old</w:t>
      </w:r>
      <w:r w:rsidR="009A12F1">
        <w:rPr>
          <w:rFonts w:cstheme="minorHAnsi"/>
        </w:rPr>
        <w:t xml:space="preserve">. </w:t>
      </w:r>
      <w:r w:rsidR="009A12F1" w:rsidRPr="00526A7C">
        <w:rPr>
          <w:rFonts w:cstheme="minorHAnsi"/>
        </w:rPr>
        <w:t>Th</w:t>
      </w:r>
      <w:r w:rsidR="009A12F1">
        <w:rPr>
          <w:rFonts w:cstheme="minorHAnsi"/>
        </w:rPr>
        <w:t>e</w:t>
      </w:r>
      <w:r w:rsidR="009A12F1" w:rsidRPr="00526A7C">
        <w:rPr>
          <w:rFonts w:cstheme="minorHAnsi"/>
        </w:rPr>
        <w:t xml:space="preserve"> FPAR must be valid at the time of your event.</w:t>
      </w:r>
    </w:p>
    <w:p w14:paraId="4745CCFE" w14:textId="1BAC9ABE" w:rsidR="009A12F1" w:rsidRDefault="009A12F1" w:rsidP="0008559F">
      <w:pPr>
        <w:rPr>
          <w:rFonts w:cstheme="minorHAnsi"/>
        </w:rPr>
      </w:pPr>
      <w:r w:rsidRPr="00526A7C">
        <w:rPr>
          <w:rFonts w:cstheme="minorHAnsi"/>
        </w:rPr>
        <w:t xml:space="preserve">If </w:t>
      </w:r>
      <w:r>
        <w:rPr>
          <w:rFonts w:cstheme="minorHAnsi"/>
        </w:rPr>
        <w:t>the</w:t>
      </w:r>
      <w:r w:rsidRPr="00526A7C">
        <w:rPr>
          <w:rFonts w:cstheme="minorHAnsi"/>
        </w:rPr>
        <w:t xml:space="preserve"> mobile food vehicle is registered with Council, please </w:t>
      </w:r>
      <w:r>
        <w:rPr>
          <w:rFonts w:cstheme="minorHAnsi"/>
        </w:rPr>
        <w:t>include</w:t>
      </w:r>
      <w:r w:rsidRPr="00526A7C">
        <w:rPr>
          <w:rFonts w:cstheme="minorHAnsi"/>
        </w:rPr>
        <w:t xml:space="preserve"> a copy of the Food Registration Certificate/Licence Number with a </w:t>
      </w:r>
      <w:r>
        <w:rPr>
          <w:rFonts w:cstheme="minorHAnsi"/>
        </w:rPr>
        <w:t>current</w:t>
      </w:r>
      <w:r w:rsidRPr="00526A7C">
        <w:rPr>
          <w:rFonts w:cstheme="minorHAnsi"/>
        </w:rPr>
        <w:t xml:space="preserve"> FPAR with your </w:t>
      </w:r>
      <w:r>
        <w:rPr>
          <w:rFonts w:cstheme="minorHAnsi"/>
        </w:rPr>
        <w:t>Event A</w:t>
      </w:r>
      <w:r w:rsidRPr="00526A7C">
        <w:rPr>
          <w:rFonts w:cstheme="minorHAnsi"/>
        </w:rPr>
        <w:t>pplication.</w:t>
      </w:r>
    </w:p>
    <w:p w14:paraId="5CE9E3B4" w14:textId="77777777" w:rsidR="0001206E" w:rsidRPr="00526A7C" w:rsidRDefault="0001206E" w:rsidP="0008559F">
      <w:pPr>
        <w:rPr>
          <w:rFonts w:cstheme="minorHAnsi"/>
        </w:rPr>
      </w:pPr>
    </w:p>
    <w:p w14:paraId="75F9B0F6" w14:textId="1E40076D" w:rsidR="00B861A1" w:rsidRPr="00B223FF" w:rsidRDefault="009A12F1" w:rsidP="005960CF">
      <w:pPr>
        <w:spacing w:after="240"/>
        <w:rPr>
          <w:rFonts w:cstheme="minorHAnsi"/>
        </w:rPr>
      </w:pPr>
      <w:r w:rsidRPr="00B223FF">
        <w:rPr>
          <w:rFonts w:cstheme="minorHAnsi"/>
        </w:rPr>
        <w:t xml:space="preserve">If the mobile food vendor cannot provide a current FPAR or the food vehicle has not been inspected, Council’s Environmental Health Officers will conduct a food inspection at the event that will incur a food inspection fee. </w:t>
      </w:r>
    </w:p>
    <w:p w14:paraId="244364E5" w14:textId="37C16556" w:rsidR="00690B0B" w:rsidRDefault="009A12F1" w:rsidP="0008559F">
      <w:pPr>
        <w:rPr>
          <w:rFonts w:cstheme="minorHAnsi"/>
        </w:rPr>
      </w:pPr>
      <w:r w:rsidRPr="00B223FF">
        <w:rPr>
          <w:rFonts w:cstheme="minorHAnsi"/>
        </w:rPr>
        <w:lastRenderedPageBreak/>
        <w:t>At any time during the event if a mobile food vehicle is found to be non-compliant with the Food Standards Code in accordance with the Food Act 2003 (even though it has a current and satisfactory FPAR), Council’s Environmental Health Officers may inspect the mobile food vehicle and an inspection fee will be charged.</w:t>
      </w:r>
    </w:p>
    <w:p w14:paraId="3F52B955" w14:textId="6CDA93FE" w:rsidR="009A12F1" w:rsidRPr="00C60466" w:rsidRDefault="009A12F1" w:rsidP="0008559F">
      <w:pPr>
        <w:rPr>
          <w:rFonts w:cstheme="minorHAnsi"/>
          <w:color w:val="FF0000"/>
        </w:rPr>
      </w:pPr>
    </w:p>
    <w:p w14:paraId="639CC499" w14:textId="77777777" w:rsidR="009A12F1" w:rsidRPr="00B861A1" w:rsidRDefault="009A12F1" w:rsidP="0008559F">
      <w:pPr>
        <w:rPr>
          <w:rFonts w:cstheme="minorHAnsi"/>
          <w:b/>
          <w:color w:val="000000" w:themeColor="text1"/>
        </w:rPr>
      </w:pPr>
      <w:r w:rsidRPr="00B861A1">
        <w:rPr>
          <w:rFonts w:cstheme="minorHAnsi"/>
          <w:b/>
          <w:color w:val="000000" w:themeColor="text1"/>
        </w:rPr>
        <w:t>Will there be temporary food stalls at your event?</w:t>
      </w:r>
    </w:p>
    <w:p w14:paraId="42BC6D37" w14:textId="19699679" w:rsidR="00B861A1" w:rsidRPr="005960CF" w:rsidRDefault="009A12F1" w:rsidP="005960CF">
      <w:pPr>
        <w:spacing w:after="240"/>
      </w:pPr>
      <w:r>
        <w:rPr>
          <w:rFonts w:cstheme="minorHAnsi"/>
        </w:rPr>
        <w:t xml:space="preserve">Council’s </w:t>
      </w:r>
      <w:r w:rsidRPr="00526A7C">
        <w:rPr>
          <w:rFonts w:cstheme="minorHAnsi"/>
        </w:rPr>
        <w:t xml:space="preserve">Environmental Health Officers </w:t>
      </w:r>
      <w:r>
        <w:rPr>
          <w:rFonts w:cstheme="minorHAnsi"/>
        </w:rPr>
        <w:t xml:space="preserve">may inspect </w:t>
      </w:r>
      <w:r w:rsidRPr="00526A7C">
        <w:rPr>
          <w:rFonts w:cstheme="minorHAnsi"/>
        </w:rPr>
        <w:t>temporary food stall</w:t>
      </w:r>
      <w:r>
        <w:rPr>
          <w:rFonts w:cstheme="minorHAnsi"/>
        </w:rPr>
        <w:t>s</w:t>
      </w:r>
      <w:r w:rsidRPr="00526A7C">
        <w:rPr>
          <w:rFonts w:cstheme="minorHAnsi"/>
        </w:rPr>
        <w:t xml:space="preserve"> trading at </w:t>
      </w:r>
      <w:r>
        <w:rPr>
          <w:rFonts w:cstheme="minorHAnsi"/>
        </w:rPr>
        <w:t>y</w:t>
      </w:r>
      <w:r w:rsidRPr="00526A7C">
        <w:rPr>
          <w:rFonts w:cstheme="minorHAnsi"/>
        </w:rPr>
        <w:t xml:space="preserve">our event. This is due to the temporary nature of stall set-up and the requirement to ensure </w:t>
      </w:r>
      <w:r>
        <w:rPr>
          <w:rFonts w:cstheme="minorHAnsi"/>
        </w:rPr>
        <w:t>the</w:t>
      </w:r>
      <w:r w:rsidRPr="00526A7C">
        <w:rPr>
          <w:rFonts w:cstheme="minorHAnsi"/>
        </w:rPr>
        <w:t xml:space="preserve"> food preparation area meets required standards. The operation of all temporary food stalls must be carried out in accordance with the Food Act 2003, Food Regulation 2015, Australia New Zealand Food Standards Code and </w:t>
      </w:r>
      <w:r w:rsidRPr="00690B0B">
        <w:rPr>
          <w:rFonts w:cstheme="minorHAnsi"/>
          <w:color w:val="000000" w:themeColor="text1"/>
        </w:rPr>
        <w:t xml:space="preserve">Council’s </w:t>
      </w:r>
      <w:r w:rsidR="00690B0B" w:rsidRPr="00690B0B">
        <w:rPr>
          <w:rFonts w:cstheme="minorHAnsi"/>
          <w:color w:val="000000" w:themeColor="text1"/>
        </w:rPr>
        <w:t>r</w:t>
      </w:r>
      <w:r w:rsidRPr="00690B0B">
        <w:rPr>
          <w:rFonts w:cstheme="minorHAnsi"/>
          <w:color w:val="000000" w:themeColor="text1"/>
        </w:rPr>
        <w:t xml:space="preserve">equirements for the </w:t>
      </w:r>
      <w:r w:rsidR="00690B0B" w:rsidRPr="00690B0B">
        <w:rPr>
          <w:rFonts w:cstheme="minorHAnsi"/>
          <w:color w:val="000000" w:themeColor="text1"/>
        </w:rPr>
        <w:t>operation of temporary food stalls</w:t>
      </w:r>
      <w:r w:rsidR="00690B0B">
        <w:t>.</w:t>
      </w:r>
      <w:r w:rsidR="00690B0B" w:rsidRPr="00690B0B">
        <w:t xml:space="preserve"> </w:t>
      </w:r>
    </w:p>
    <w:p w14:paraId="16BB32EF" w14:textId="241E34EE" w:rsidR="009A12F1" w:rsidRDefault="009A12F1" w:rsidP="0008559F">
      <w:pPr>
        <w:rPr>
          <w:rFonts w:cstheme="minorHAnsi"/>
        </w:rPr>
      </w:pPr>
      <w:r w:rsidRPr="00526A7C">
        <w:rPr>
          <w:rFonts w:cstheme="minorHAnsi"/>
        </w:rPr>
        <w:t>Council</w:t>
      </w:r>
      <w:r>
        <w:rPr>
          <w:rFonts w:cstheme="minorHAnsi"/>
        </w:rPr>
        <w:t>’</w:t>
      </w:r>
      <w:r w:rsidRPr="00526A7C">
        <w:rPr>
          <w:rFonts w:cstheme="minorHAnsi"/>
        </w:rPr>
        <w:t xml:space="preserve">s Environmental Health Officers will conduct a food inspection at the event that will incur a food inspection fee. </w:t>
      </w:r>
    </w:p>
    <w:p w14:paraId="0C3FBA1C" w14:textId="77777777" w:rsidR="009A12F1" w:rsidRDefault="009A12F1" w:rsidP="0008559F">
      <w:pPr>
        <w:rPr>
          <w:rFonts w:cstheme="minorHAnsi"/>
          <w:b/>
        </w:rPr>
      </w:pPr>
    </w:p>
    <w:p w14:paraId="03D38870" w14:textId="77777777" w:rsidR="009A12F1" w:rsidRPr="00B861A1" w:rsidRDefault="009A12F1" w:rsidP="0008559F">
      <w:pPr>
        <w:rPr>
          <w:rFonts w:cstheme="minorHAnsi"/>
          <w:b/>
          <w:color w:val="000000" w:themeColor="text1"/>
        </w:rPr>
      </w:pPr>
      <w:r w:rsidRPr="00B861A1">
        <w:rPr>
          <w:rFonts w:cstheme="minorHAnsi"/>
          <w:b/>
          <w:color w:val="000000" w:themeColor="text1"/>
        </w:rPr>
        <w:t>Food Safety Supervisor (if applicable)</w:t>
      </w:r>
    </w:p>
    <w:p w14:paraId="6525D001" w14:textId="31113183" w:rsidR="009A12F1" w:rsidRDefault="009A12F1" w:rsidP="0008559F">
      <w:pPr>
        <w:rPr>
          <w:rFonts w:cstheme="minorHAnsi"/>
        </w:rPr>
      </w:pPr>
      <w:r w:rsidRPr="00526A7C">
        <w:rPr>
          <w:rFonts w:cstheme="minorHAnsi"/>
        </w:rPr>
        <w:t>Food businesses (</w:t>
      </w:r>
      <w:r>
        <w:rPr>
          <w:rFonts w:cstheme="minorHAnsi"/>
        </w:rPr>
        <w:t xml:space="preserve">which </w:t>
      </w:r>
      <w:r w:rsidRPr="00526A7C">
        <w:rPr>
          <w:rFonts w:cstheme="minorHAnsi"/>
        </w:rPr>
        <w:t>includes temporary food stalls and mobile food vehicles) selling ready-to-eat</w:t>
      </w:r>
      <w:r>
        <w:rPr>
          <w:rFonts w:cstheme="minorHAnsi"/>
        </w:rPr>
        <w:t>,</w:t>
      </w:r>
      <w:r w:rsidRPr="00526A7C">
        <w:rPr>
          <w:rFonts w:cstheme="minorHAnsi"/>
        </w:rPr>
        <w:t xml:space="preserve"> potentially hazardous foods are required by law to appoint a Food Safety Supervisor </w:t>
      </w:r>
      <w:r>
        <w:rPr>
          <w:rFonts w:cstheme="minorHAnsi"/>
        </w:rPr>
        <w:t>who</w:t>
      </w:r>
      <w:r w:rsidRPr="00526A7C">
        <w:rPr>
          <w:rFonts w:cstheme="minorHAnsi"/>
        </w:rPr>
        <w:t xml:space="preserve"> has undertaken food safety training. Please ensure that </w:t>
      </w:r>
      <w:r w:rsidR="00690B0B">
        <w:rPr>
          <w:rFonts w:cstheme="minorHAnsi"/>
        </w:rPr>
        <w:t>the</w:t>
      </w:r>
      <w:r w:rsidRPr="00526A7C">
        <w:rPr>
          <w:rFonts w:cstheme="minorHAnsi"/>
        </w:rPr>
        <w:t xml:space="preserve"> Food Safety Supervisor</w:t>
      </w:r>
      <w:r>
        <w:rPr>
          <w:rFonts w:cstheme="minorHAnsi"/>
        </w:rPr>
        <w:t>’s</w:t>
      </w:r>
      <w:r w:rsidRPr="00526A7C">
        <w:rPr>
          <w:rFonts w:cstheme="minorHAnsi"/>
        </w:rPr>
        <w:t xml:space="preserve"> </w:t>
      </w:r>
      <w:r w:rsidR="00690B0B">
        <w:rPr>
          <w:rFonts w:cstheme="minorHAnsi"/>
        </w:rPr>
        <w:t>c</w:t>
      </w:r>
      <w:r w:rsidRPr="00526A7C">
        <w:rPr>
          <w:rFonts w:cstheme="minorHAnsi"/>
        </w:rPr>
        <w:t>ertificat</w:t>
      </w:r>
      <w:r w:rsidR="00690B0B">
        <w:rPr>
          <w:rFonts w:cstheme="minorHAnsi"/>
        </w:rPr>
        <w:t>ion</w:t>
      </w:r>
      <w:r w:rsidRPr="00526A7C">
        <w:rPr>
          <w:rFonts w:cstheme="minorHAnsi"/>
        </w:rPr>
        <w:t xml:space="preserve"> is valid</w:t>
      </w:r>
      <w:r w:rsidR="00552551">
        <w:rPr>
          <w:rFonts w:cstheme="minorHAnsi"/>
        </w:rPr>
        <w:t>.</w:t>
      </w:r>
    </w:p>
    <w:p w14:paraId="2F214DFC" w14:textId="77777777" w:rsidR="00002D53" w:rsidRDefault="00002D53" w:rsidP="0008559F">
      <w:pPr>
        <w:rPr>
          <w:rFonts w:cstheme="minorHAnsi"/>
        </w:rPr>
      </w:pPr>
    </w:p>
    <w:p w14:paraId="59F88C47" w14:textId="7A68EAAC" w:rsidR="00E9083D" w:rsidRPr="00552551" w:rsidRDefault="009408D1" w:rsidP="00552551">
      <w:pPr>
        <w:pStyle w:val="ListParagraph"/>
        <w:numPr>
          <w:ilvl w:val="0"/>
          <w:numId w:val="81"/>
        </w:numPr>
        <w:spacing w:after="240"/>
        <w:jc w:val="both"/>
        <w:textAlignment w:val="baseline"/>
        <w:rPr>
          <w:rStyle w:val="Hyperlink"/>
          <w:rFonts w:ascii="Calibri" w:hAnsi="Calibri" w:cs="Segoe UI"/>
        </w:rPr>
      </w:pPr>
      <w:hyperlink r:id="rId47" w:history="1">
        <w:r w:rsidR="00E9083D" w:rsidRPr="00552551">
          <w:rPr>
            <w:rStyle w:val="Hyperlink"/>
            <w:rFonts w:ascii="Calibri" w:hAnsi="Calibri" w:cs="Segoe UI"/>
          </w:rPr>
          <w:t>https://foodtrader.vic.gov.au/</w:t>
        </w:r>
      </w:hyperlink>
      <w:r w:rsidR="00552551" w:rsidRPr="00552551">
        <w:rPr>
          <w:rStyle w:val="Hyperlink"/>
          <w:rFonts w:ascii="Calibri" w:hAnsi="Calibri" w:cs="Segoe UI"/>
        </w:rPr>
        <w:t xml:space="preserve"> </w:t>
      </w:r>
      <w:r w:rsidR="00E9083D" w:rsidRPr="00552551">
        <w:rPr>
          <w:rStyle w:val="Hyperlink"/>
          <w:rFonts w:ascii="Calibri" w:hAnsi="Calibri" w:cs="Segoe UI"/>
        </w:rPr>
        <w:t xml:space="preserve"> </w:t>
      </w:r>
      <w:r w:rsidR="00552551" w:rsidRPr="00552551">
        <w:rPr>
          <w:rStyle w:val="Hyperlink"/>
          <w:rFonts w:ascii="Calibri" w:hAnsi="Calibri" w:cs="Segoe UI"/>
        </w:rPr>
        <w:t xml:space="preserve"> </w:t>
      </w:r>
    </w:p>
    <w:p w14:paraId="799939E0" w14:textId="6DA176ED" w:rsidR="009A12F1" w:rsidRPr="00552551" w:rsidRDefault="009408D1" w:rsidP="00552551">
      <w:pPr>
        <w:pStyle w:val="ListParagraph"/>
        <w:numPr>
          <w:ilvl w:val="0"/>
          <w:numId w:val="81"/>
        </w:numPr>
        <w:spacing w:after="240"/>
        <w:jc w:val="both"/>
        <w:textAlignment w:val="baseline"/>
        <w:rPr>
          <w:rStyle w:val="Hyperlink"/>
          <w:rFonts w:ascii="Calibri" w:hAnsi="Calibri" w:cs="Segoe UI"/>
        </w:rPr>
      </w:pPr>
      <w:hyperlink r:id="rId48" w:history="1">
        <w:r w:rsidR="00FF7696" w:rsidRPr="00552551">
          <w:rPr>
            <w:rStyle w:val="Hyperlink"/>
            <w:rFonts w:ascii="Calibri" w:hAnsi="Calibri" w:cs="Segoe UI"/>
          </w:rPr>
          <w:t>https://www.health.vic.gov.au/public-health/food-safety</w:t>
        </w:r>
      </w:hyperlink>
      <w:r w:rsidR="00FF7696" w:rsidRPr="00552551">
        <w:rPr>
          <w:rStyle w:val="Hyperlink"/>
          <w:rFonts w:ascii="Calibri" w:hAnsi="Calibri" w:cs="Segoe UI"/>
        </w:rPr>
        <w:t xml:space="preserve"> </w:t>
      </w:r>
    </w:p>
    <w:p w14:paraId="0CBA8188" w14:textId="36D36B16" w:rsidR="001302CB" w:rsidRPr="00552551" w:rsidRDefault="009D21A9" w:rsidP="00552551">
      <w:pPr>
        <w:pStyle w:val="ListParagraph"/>
        <w:numPr>
          <w:ilvl w:val="0"/>
          <w:numId w:val="81"/>
        </w:numPr>
        <w:spacing w:after="240"/>
        <w:jc w:val="both"/>
        <w:textAlignment w:val="baseline"/>
        <w:rPr>
          <w:rStyle w:val="Hyperlink"/>
          <w:rFonts w:ascii="Calibri" w:hAnsi="Calibri" w:cs="Segoe UI"/>
        </w:rPr>
      </w:pPr>
      <w:r w:rsidRPr="00552551">
        <w:rPr>
          <w:rStyle w:val="Hyperlink"/>
          <w:rFonts w:ascii="Calibri" w:hAnsi="Calibri" w:cs="Segoe UI"/>
        </w:rPr>
        <w:t>https://www.hepburn.vic.gov.au/Places-activities/Events/Temporary-food-event</w:t>
      </w:r>
    </w:p>
    <w:p w14:paraId="39BD6073" w14:textId="77777777" w:rsidR="009A12F1" w:rsidRPr="005A3077" w:rsidRDefault="009A12F1" w:rsidP="0008559F"/>
    <w:p w14:paraId="3129E7D5" w14:textId="77777777" w:rsidR="009A12F1" w:rsidRPr="003641D1" w:rsidRDefault="009A12F1" w:rsidP="003641D1">
      <w:pPr>
        <w:rPr>
          <w:rFonts w:asciiTheme="majorHAnsi" w:hAnsiTheme="majorHAnsi" w:cstheme="majorHAnsi"/>
          <w:b/>
          <w:bCs/>
          <w:color w:val="38939B"/>
          <w:sz w:val="32"/>
          <w:szCs w:val="32"/>
        </w:rPr>
      </w:pPr>
      <w:bookmarkStart w:id="205" w:name="_Toc17459699"/>
      <w:bookmarkStart w:id="206" w:name="_Toc112161275"/>
      <w:bookmarkStart w:id="207" w:name="_Toc112251771"/>
      <w:bookmarkStart w:id="208" w:name="_Toc112678211"/>
      <w:bookmarkStart w:id="209" w:name="_Toc112678665"/>
      <w:bookmarkStart w:id="210" w:name="_Toc112680010"/>
      <w:r w:rsidRPr="003641D1">
        <w:rPr>
          <w:rFonts w:asciiTheme="majorHAnsi" w:hAnsiTheme="majorHAnsi" w:cstheme="majorHAnsi"/>
          <w:b/>
          <w:bCs/>
          <w:color w:val="38939B"/>
          <w:sz w:val="32"/>
          <w:szCs w:val="32"/>
        </w:rPr>
        <w:t>Serving alcohol</w:t>
      </w:r>
      <w:bookmarkEnd w:id="205"/>
      <w:bookmarkEnd w:id="206"/>
      <w:bookmarkEnd w:id="207"/>
      <w:bookmarkEnd w:id="208"/>
      <w:bookmarkEnd w:id="209"/>
      <w:bookmarkEnd w:id="210"/>
    </w:p>
    <w:p w14:paraId="54E3DBA0" w14:textId="76D974C1" w:rsidR="00A60C5C" w:rsidRPr="005960CF" w:rsidRDefault="009A12F1" w:rsidP="00A60C5C">
      <w:pPr>
        <w:spacing w:after="240"/>
        <w:jc w:val="both"/>
        <w:textAlignment w:val="baseline"/>
        <w:rPr>
          <w:rFonts w:ascii="Calibri" w:hAnsi="Calibri" w:cs="Segoe UI"/>
          <w:color w:val="FF0000"/>
        </w:rPr>
      </w:pPr>
      <w:r>
        <w:t>I</w:t>
      </w:r>
      <w:r w:rsidRPr="003F4F2F">
        <w:t xml:space="preserve">f you want to sell </w:t>
      </w:r>
      <w:r w:rsidRPr="00B861A1">
        <w:t>or serve alcohol at your event, you likely need a liquor license</w:t>
      </w:r>
      <w:r w:rsidRPr="00B861A1">
        <w:rPr>
          <w:color w:val="000000" w:themeColor="text1"/>
        </w:rPr>
        <w:t xml:space="preserve"> from</w:t>
      </w:r>
      <w:r w:rsidR="001E0655">
        <w:rPr>
          <w:color w:val="000000" w:themeColor="text1"/>
        </w:rPr>
        <w:t>:</w:t>
      </w:r>
      <w:r w:rsidR="00A60C5C" w:rsidRPr="00A60C5C">
        <w:rPr>
          <w:rFonts w:ascii="Calibri" w:hAnsi="Calibri" w:cs="Segoe UI"/>
          <w:color w:val="FF0000"/>
        </w:rPr>
        <w:t xml:space="preserve"> </w:t>
      </w:r>
      <w:hyperlink r:id="rId49" w:history="1">
        <w:r w:rsidR="00A60C5C" w:rsidRPr="00F719EF">
          <w:rPr>
            <w:rStyle w:val="Hyperlink"/>
            <w:rFonts w:ascii="Calibri" w:hAnsi="Calibri" w:cs="Segoe UI"/>
          </w:rPr>
          <w:t>https://www.vic.gov.au/liquor-licensing</w:t>
        </w:r>
      </w:hyperlink>
      <w:r w:rsidR="00A60C5C">
        <w:rPr>
          <w:rFonts w:ascii="Calibri" w:hAnsi="Calibri" w:cs="Segoe UI"/>
          <w:color w:val="FF0000"/>
        </w:rPr>
        <w:t xml:space="preserve"> </w:t>
      </w:r>
    </w:p>
    <w:p w14:paraId="6DA932E8" w14:textId="5FD88538" w:rsidR="00CF0010" w:rsidRDefault="009A12F1" w:rsidP="0008559F">
      <w:r w:rsidRPr="00B861A1">
        <w:t>Volunteers serving or supplying alcohol under a community liquor permit are not required to hold a current Responsible Service of Alcohol (RSA) training certificate. However, the permit holder must ensure someone with current RSA training is available to supervise the volunteers.</w:t>
      </w:r>
      <w:r w:rsidR="008B0E96">
        <w:t xml:space="preserve"> Further information on Responsible Service of Alcohol training is available: </w:t>
      </w:r>
      <w:hyperlink r:id="rId50" w:history="1">
        <w:r w:rsidR="008B0E96" w:rsidRPr="00F719EF">
          <w:rPr>
            <w:rStyle w:val="Hyperlink"/>
          </w:rPr>
          <w:t>https://www.vic.gov.au/responsible-service-alcohol-training</w:t>
        </w:r>
      </w:hyperlink>
      <w:r w:rsidR="008B0E96">
        <w:t xml:space="preserve"> </w:t>
      </w:r>
    </w:p>
    <w:p w14:paraId="1BC05D8D" w14:textId="77777777" w:rsidR="008B0E96" w:rsidRDefault="008B0E96" w:rsidP="0008559F"/>
    <w:p w14:paraId="30197300" w14:textId="77777777" w:rsidR="00B37554" w:rsidRDefault="00B37554" w:rsidP="003641D1">
      <w:pPr>
        <w:rPr>
          <w:rFonts w:asciiTheme="majorHAnsi" w:hAnsiTheme="majorHAnsi" w:cstheme="majorHAnsi"/>
          <w:b/>
          <w:bCs/>
          <w:color w:val="38939B"/>
          <w:sz w:val="32"/>
          <w:szCs w:val="32"/>
        </w:rPr>
      </w:pPr>
      <w:bookmarkStart w:id="211" w:name="_Toc17459709"/>
      <w:bookmarkStart w:id="212" w:name="_Toc112161276"/>
      <w:bookmarkStart w:id="213" w:name="_Toc112251772"/>
      <w:bookmarkStart w:id="214" w:name="_Toc112678212"/>
      <w:bookmarkStart w:id="215" w:name="_Toc112678666"/>
      <w:bookmarkStart w:id="216" w:name="_Toc112680011"/>
      <w:r>
        <w:rPr>
          <w:rFonts w:asciiTheme="majorHAnsi" w:hAnsiTheme="majorHAnsi" w:cstheme="majorHAnsi"/>
          <w:b/>
          <w:bCs/>
          <w:color w:val="38939B"/>
          <w:sz w:val="32"/>
          <w:szCs w:val="32"/>
        </w:rPr>
        <w:br w:type="page"/>
      </w:r>
    </w:p>
    <w:p w14:paraId="02108AB0" w14:textId="176F9E52" w:rsidR="009A12F1" w:rsidRPr="003641D1" w:rsidRDefault="009A12F1"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Traffic management</w:t>
      </w:r>
      <w:bookmarkEnd w:id="211"/>
      <w:r w:rsidRPr="003641D1">
        <w:rPr>
          <w:rFonts w:asciiTheme="majorHAnsi" w:hAnsiTheme="majorHAnsi" w:cstheme="majorHAnsi"/>
          <w:b/>
          <w:bCs/>
          <w:color w:val="38939B"/>
          <w:sz w:val="32"/>
          <w:szCs w:val="32"/>
        </w:rPr>
        <w:t xml:space="preserve"> and road closures</w:t>
      </w:r>
      <w:bookmarkEnd w:id="212"/>
      <w:bookmarkEnd w:id="213"/>
      <w:bookmarkEnd w:id="214"/>
      <w:bookmarkEnd w:id="215"/>
      <w:bookmarkEnd w:id="216"/>
    </w:p>
    <w:p w14:paraId="4FA53257" w14:textId="77777777" w:rsidR="009A12F1" w:rsidRDefault="009A12F1" w:rsidP="0008559F">
      <w:r w:rsidRPr="001C6B18">
        <w:t xml:space="preserve">If your event will impact traffic, </w:t>
      </w:r>
      <w:r>
        <w:t xml:space="preserve">such as it will </w:t>
      </w:r>
      <w:r w:rsidRPr="00C8356A">
        <w:t>involve road closures</w:t>
      </w:r>
      <w:r>
        <w:t>,</w:t>
      </w:r>
      <w:r w:rsidRPr="00C8356A">
        <w:t xml:space="preserve"> ha</w:t>
      </w:r>
      <w:r>
        <w:t>ve an</w:t>
      </w:r>
      <w:r w:rsidRPr="00C8356A">
        <w:t xml:space="preserve"> impact on adjoining roads</w:t>
      </w:r>
      <w:r>
        <w:t>,</w:t>
      </w:r>
      <w:r w:rsidRPr="00C8356A">
        <w:t xml:space="preserve"> or require </w:t>
      </w:r>
      <w:proofErr w:type="gramStart"/>
      <w:r w:rsidRPr="00C8356A">
        <w:t xml:space="preserve">a large </w:t>
      </w:r>
      <w:r>
        <w:t>number</w:t>
      </w:r>
      <w:r w:rsidRPr="00C8356A">
        <w:t xml:space="preserve"> of</w:t>
      </w:r>
      <w:proofErr w:type="gramEnd"/>
      <w:r w:rsidRPr="00C8356A">
        <w:t xml:space="preserve"> parking spaces, </w:t>
      </w:r>
      <w:r w:rsidRPr="001C6B18">
        <w:t xml:space="preserve">you </w:t>
      </w:r>
      <w:r>
        <w:t>need to hire</w:t>
      </w:r>
      <w:r w:rsidRPr="001C6B18">
        <w:t xml:space="preserve"> a</w:t>
      </w:r>
      <w:r>
        <w:t>n accredited</w:t>
      </w:r>
      <w:r w:rsidRPr="001C6B18">
        <w:t xml:space="preserve"> Traffic Management Designer to develop a Traffic Management Plan (TMP) and supporting Traffic Guidance Scheme</w:t>
      </w:r>
      <w:r>
        <w:t xml:space="preserve"> (TGS)</w:t>
      </w:r>
      <w:r w:rsidRPr="001C6B18">
        <w:t xml:space="preserve">. </w:t>
      </w:r>
      <w:r>
        <w:t>The police,</w:t>
      </w:r>
      <w:r w:rsidRPr="001C6B18">
        <w:t xml:space="preserve"> </w:t>
      </w:r>
      <w:r>
        <w:t>Co</w:t>
      </w:r>
      <w:r w:rsidRPr="001C6B18">
        <w:t>uncil</w:t>
      </w:r>
      <w:r>
        <w:t>,</w:t>
      </w:r>
      <w:r w:rsidRPr="001C6B18">
        <w:t xml:space="preserve"> and Transport and Main Roads offices </w:t>
      </w:r>
      <w:r>
        <w:t>can</w:t>
      </w:r>
      <w:r w:rsidRPr="001C6B18">
        <w:t xml:space="preserve"> advise </w:t>
      </w:r>
      <w:r>
        <w:t>you</w:t>
      </w:r>
      <w:r w:rsidRPr="001C6B18">
        <w:t>.</w:t>
      </w:r>
    </w:p>
    <w:p w14:paraId="6467FBF6" w14:textId="77777777" w:rsidR="00CF0010" w:rsidRDefault="00CF0010" w:rsidP="0008559F"/>
    <w:p w14:paraId="0F891A7D" w14:textId="59F43882" w:rsidR="009A12F1" w:rsidRDefault="009A12F1" w:rsidP="0008559F">
      <w:r>
        <w:t>For c</w:t>
      </w:r>
      <w:r w:rsidRPr="006A6DE8">
        <w:t xml:space="preserve">ommunity events in </w:t>
      </w:r>
      <w:r w:rsidR="002E0225" w:rsidRPr="006A6DE8">
        <w:t>low-risk</w:t>
      </w:r>
      <w:r w:rsidRPr="006A6DE8">
        <w:t xml:space="preserve"> road environments (</w:t>
      </w:r>
      <w:r>
        <w:t>e.g.</w:t>
      </w:r>
      <w:r w:rsidRPr="006A6DE8">
        <w:t xml:space="preserve"> low speed and low volume roads), traffic is often controlled by the </w:t>
      </w:r>
      <w:r>
        <w:t>police</w:t>
      </w:r>
      <w:r w:rsidRPr="006A6DE8">
        <w:t>, sometimes with the assistance of the State Emergency Service (SES).</w:t>
      </w:r>
    </w:p>
    <w:p w14:paraId="7F2A219A" w14:textId="77777777" w:rsidR="00B861A1" w:rsidRPr="006A6DE8" w:rsidRDefault="00B861A1" w:rsidP="0008559F"/>
    <w:p w14:paraId="19C9E097" w14:textId="1DADA4C8" w:rsidR="009A12F1" w:rsidRDefault="009A12F1" w:rsidP="0008559F">
      <w:r>
        <w:t>S</w:t>
      </w:r>
      <w:r w:rsidRPr="006A6DE8">
        <w:t xml:space="preserve">porting, community and special interest groups </w:t>
      </w:r>
      <w:r>
        <w:t>have an</w:t>
      </w:r>
      <w:r w:rsidRPr="006A6DE8">
        <w:t xml:space="preserve"> alternative low-cost option in circumstances where accredited Traffic Controllers may not be required for basic and low risk duties.</w:t>
      </w:r>
      <w:r>
        <w:t xml:space="preserve"> </w:t>
      </w:r>
      <w:r w:rsidRPr="006A6DE8">
        <w:t>Transport and Main Roads</w:t>
      </w:r>
      <w:r>
        <w:t xml:space="preserve">’ </w:t>
      </w:r>
      <w:r w:rsidRPr="006A6DE8">
        <w:t xml:space="preserve">Event Traffic Marshal (ETM) scheme enables volunteers to be engaged by Event Organisers to undertake basic traffic control tasks. </w:t>
      </w:r>
      <w:r w:rsidR="001A7509">
        <w:rPr>
          <w:color w:val="FF0000"/>
        </w:rPr>
        <w:t xml:space="preserve"> </w:t>
      </w:r>
    </w:p>
    <w:p w14:paraId="555B50E2" w14:textId="77777777" w:rsidR="00CF0010" w:rsidRPr="004C0C46" w:rsidRDefault="00CF0010" w:rsidP="0008559F"/>
    <w:p w14:paraId="70B9B6A7" w14:textId="569B9016" w:rsidR="009A12F1" w:rsidRDefault="009A12F1" w:rsidP="0008559F">
      <w:pPr>
        <w:rPr>
          <w:color w:val="000000" w:themeColor="text1"/>
        </w:rPr>
      </w:pPr>
      <w:r w:rsidRPr="00B861A1">
        <w:rPr>
          <w:color w:val="000000" w:themeColor="text1"/>
        </w:rPr>
        <w:t xml:space="preserve">If you create your own </w:t>
      </w:r>
      <w:hyperlink r:id="rId51" w:history="1">
        <w:r w:rsidRPr="00B861A1">
          <w:t>Traffic Management Plan</w:t>
        </w:r>
      </w:hyperlink>
      <w:r w:rsidRPr="00B861A1">
        <w:rPr>
          <w:color w:val="000000" w:themeColor="text1"/>
        </w:rPr>
        <w:t xml:space="preserve"> to be approved by Council, it will need to include</w:t>
      </w:r>
      <w:r w:rsidR="00552551">
        <w:rPr>
          <w:color w:val="000000" w:themeColor="text1"/>
        </w:rPr>
        <w:t>:</w:t>
      </w:r>
    </w:p>
    <w:p w14:paraId="14CB794F" w14:textId="77777777" w:rsidR="00552551" w:rsidRPr="00B861A1" w:rsidRDefault="00552551" w:rsidP="0008559F">
      <w:pPr>
        <w:rPr>
          <w:color w:val="000000" w:themeColor="text1"/>
        </w:rPr>
      </w:pPr>
    </w:p>
    <w:p w14:paraId="1FA10E8B" w14:textId="77777777" w:rsidR="009A12F1" w:rsidRPr="00CF0010" w:rsidRDefault="009A12F1" w:rsidP="00963735">
      <w:pPr>
        <w:numPr>
          <w:ilvl w:val="0"/>
          <w:numId w:val="20"/>
        </w:numPr>
        <w:rPr>
          <w:color w:val="000000" w:themeColor="text1"/>
        </w:rPr>
      </w:pPr>
      <w:r w:rsidRPr="00CF0010">
        <w:rPr>
          <w:color w:val="000000" w:themeColor="text1"/>
        </w:rPr>
        <w:t>A map of the event site</w:t>
      </w:r>
    </w:p>
    <w:p w14:paraId="00B7B74D" w14:textId="77777777" w:rsidR="009A12F1" w:rsidRPr="00CF0010" w:rsidRDefault="009A12F1" w:rsidP="00963735">
      <w:pPr>
        <w:numPr>
          <w:ilvl w:val="0"/>
          <w:numId w:val="20"/>
        </w:numPr>
        <w:rPr>
          <w:color w:val="000000" w:themeColor="text1"/>
        </w:rPr>
      </w:pPr>
      <w:r w:rsidRPr="00CF0010">
        <w:rPr>
          <w:color w:val="000000" w:themeColor="text1"/>
        </w:rPr>
        <w:t xml:space="preserve">Proposed signage, barricading and traffic </w:t>
      </w:r>
      <w:proofErr w:type="gramStart"/>
      <w:r w:rsidRPr="00CF0010">
        <w:rPr>
          <w:color w:val="000000" w:themeColor="text1"/>
        </w:rPr>
        <w:t>control</w:t>
      </w:r>
      <w:proofErr w:type="gramEnd"/>
    </w:p>
    <w:p w14:paraId="22FFBF6B" w14:textId="77777777" w:rsidR="009A12F1" w:rsidRPr="00CF0010" w:rsidRDefault="009A12F1" w:rsidP="00963735">
      <w:pPr>
        <w:numPr>
          <w:ilvl w:val="0"/>
          <w:numId w:val="20"/>
        </w:numPr>
        <w:rPr>
          <w:color w:val="000000" w:themeColor="text1"/>
        </w:rPr>
      </w:pPr>
      <w:r w:rsidRPr="00CF0010">
        <w:rPr>
          <w:color w:val="000000" w:themeColor="text1"/>
        </w:rPr>
        <w:t xml:space="preserve">A plan showing what types of traffic devices will be used and in what </w:t>
      </w:r>
      <w:proofErr w:type="gramStart"/>
      <w:r w:rsidRPr="00CF0010">
        <w:rPr>
          <w:color w:val="000000" w:themeColor="text1"/>
        </w:rPr>
        <w:t>positions</w:t>
      </w:r>
      <w:proofErr w:type="gramEnd"/>
    </w:p>
    <w:p w14:paraId="485F396C" w14:textId="77777777" w:rsidR="009A12F1" w:rsidRPr="00CF0010" w:rsidRDefault="009A12F1" w:rsidP="00963735">
      <w:pPr>
        <w:numPr>
          <w:ilvl w:val="0"/>
          <w:numId w:val="20"/>
        </w:numPr>
        <w:rPr>
          <w:color w:val="000000" w:themeColor="text1"/>
        </w:rPr>
      </w:pPr>
      <w:r w:rsidRPr="00CF0010">
        <w:rPr>
          <w:color w:val="000000" w:themeColor="text1"/>
        </w:rPr>
        <w:t xml:space="preserve">Confirmation that traffic direction will only be conducted by police officers or accredited traffic control </w:t>
      </w:r>
      <w:proofErr w:type="gramStart"/>
      <w:r w:rsidRPr="00CF0010">
        <w:rPr>
          <w:color w:val="000000" w:themeColor="text1"/>
        </w:rPr>
        <w:t>officers</w:t>
      </w:r>
      <w:proofErr w:type="gramEnd"/>
    </w:p>
    <w:p w14:paraId="082AC981" w14:textId="77777777" w:rsidR="009A12F1" w:rsidRPr="00CF0010" w:rsidRDefault="009A12F1" w:rsidP="00963735">
      <w:pPr>
        <w:numPr>
          <w:ilvl w:val="0"/>
          <w:numId w:val="20"/>
        </w:numPr>
        <w:rPr>
          <w:color w:val="000000" w:themeColor="text1"/>
        </w:rPr>
      </w:pPr>
      <w:r w:rsidRPr="00CF0010">
        <w:rPr>
          <w:color w:val="000000" w:themeColor="text1"/>
        </w:rPr>
        <w:t xml:space="preserve">Details of proposed road closures and what times those roads will be </w:t>
      </w:r>
      <w:proofErr w:type="gramStart"/>
      <w:r w:rsidRPr="00CF0010">
        <w:rPr>
          <w:color w:val="000000" w:themeColor="text1"/>
        </w:rPr>
        <w:t>closed</w:t>
      </w:r>
      <w:proofErr w:type="gramEnd"/>
    </w:p>
    <w:p w14:paraId="6C810CD0" w14:textId="77777777" w:rsidR="009A12F1" w:rsidRPr="00CF0010" w:rsidRDefault="009A12F1" w:rsidP="00963735">
      <w:pPr>
        <w:numPr>
          <w:ilvl w:val="0"/>
          <w:numId w:val="20"/>
        </w:numPr>
        <w:rPr>
          <w:color w:val="000000" w:themeColor="text1"/>
        </w:rPr>
      </w:pPr>
      <w:r w:rsidRPr="00CF0010">
        <w:rPr>
          <w:color w:val="000000" w:themeColor="text1"/>
        </w:rPr>
        <w:t xml:space="preserve">At least one diversionary route for traffic affected by each road </w:t>
      </w:r>
      <w:proofErr w:type="gramStart"/>
      <w:r w:rsidRPr="00CF0010">
        <w:rPr>
          <w:color w:val="000000" w:themeColor="text1"/>
        </w:rPr>
        <w:t>closure</w:t>
      </w:r>
      <w:proofErr w:type="gramEnd"/>
    </w:p>
    <w:p w14:paraId="2DD5752F" w14:textId="77777777" w:rsidR="009A12F1" w:rsidRPr="00CF0010" w:rsidRDefault="009A12F1" w:rsidP="00963735">
      <w:pPr>
        <w:numPr>
          <w:ilvl w:val="0"/>
          <w:numId w:val="20"/>
        </w:numPr>
        <w:rPr>
          <w:color w:val="000000" w:themeColor="text1"/>
        </w:rPr>
      </w:pPr>
      <w:r w:rsidRPr="00CF0010">
        <w:rPr>
          <w:color w:val="000000" w:themeColor="text1"/>
        </w:rPr>
        <w:t>Emergency vehicle accesses.</w:t>
      </w:r>
    </w:p>
    <w:p w14:paraId="70FD5C05" w14:textId="77777777" w:rsidR="009A12F1" w:rsidRDefault="009A12F1" w:rsidP="0008559F">
      <w:pPr>
        <w:rPr>
          <w:color w:val="000000" w:themeColor="text1"/>
        </w:rPr>
      </w:pPr>
    </w:p>
    <w:p w14:paraId="67136FCF" w14:textId="7A49D82E" w:rsidR="009A12F1" w:rsidRDefault="009A12F1" w:rsidP="0008559F">
      <w:r>
        <w:rPr>
          <w:color w:val="000000" w:themeColor="text1"/>
        </w:rPr>
        <w:t xml:space="preserve">You can contact </w:t>
      </w:r>
      <w:r w:rsidRPr="0019159C">
        <w:rPr>
          <w:color w:val="000000" w:themeColor="text1"/>
        </w:rPr>
        <w:t xml:space="preserve">local </w:t>
      </w:r>
      <w:r w:rsidR="00020A3F">
        <w:rPr>
          <w:color w:val="000000" w:themeColor="text1"/>
        </w:rPr>
        <w:t>P</w:t>
      </w:r>
      <w:r w:rsidRPr="0019159C">
        <w:rPr>
          <w:color w:val="000000" w:themeColor="text1"/>
        </w:rPr>
        <w:t>olice for further information.</w:t>
      </w:r>
      <w:r w:rsidR="00552551">
        <w:rPr>
          <w:color w:val="000000" w:themeColor="text1"/>
        </w:rPr>
        <w:t xml:space="preserve"> </w:t>
      </w:r>
      <w:hyperlink r:id="rId52" w:history="1">
        <w:r w:rsidR="00B223FF" w:rsidRPr="00B223FF">
          <w:rPr>
            <w:rStyle w:val="Hyperlink"/>
          </w:rPr>
          <w:t>Events and filming on our roads</w:t>
        </w:r>
      </w:hyperlink>
      <w:r w:rsidR="00B223FF">
        <w:rPr>
          <w:color w:val="000000" w:themeColor="text1"/>
        </w:rPr>
        <w:t xml:space="preserve"> </w:t>
      </w:r>
      <w:proofErr w:type="gramStart"/>
      <w:r w:rsidR="00B223FF">
        <w:rPr>
          <w:color w:val="000000" w:themeColor="text1"/>
        </w:rPr>
        <w:t>is</w:t>
      </w:r>
      <w:proofErr w:type="gramEnd"/>
      <w:r w:rsidR="00B223FF">
        <w:rPr>
          <w:color w:val="000000" w:themeColor="text1"/>
        </w:rPr>
        <w:t xml:space="preserve"> </w:t>
      </w:r>
      <w:r>
        <w:t>a useful resource</w:t>
      </w:r>
      <w:bookmarkStart w:id="217" w:name="_Toc17459710"/>
      <w:r w:rsidR="00552551">
        <w:t xml:space="preserve"> from Vic Roads.</w:t>
      </w:r>
    </w:p>
    <w:p w14:paraId="24998D43" w14:textId="77777777" w:rsidR="007B067B" w:rsidRDefault="007B067B" w:rsidP="0008559F"/>
    <w:p w14:paraId="6FB54764" w14:textId="77777777" w:rsidR="009A12F1" w:rsidRPr="003641D1" w:rsidRDefault="009A12F1" w:rsidP="003641D1">
      <w:pPr>
        <w:rPr>
          <w:rFonts w:asciiTheme="majorHAnsi" w:hAnsiTheme="majorHAnsi" w:cstheme="majorHAnsi"/>
          <w:b/>
          <w:bCs/>
          <w:color w:val="38939B"/>
          <w:sz w:val="32"/>
          <w:szCs w:val="32"/>
        </w:rPr>
      </w:pPr>
      <w:bookmarkStart w:id="218" w:name="_Toc112161277"/>
      <w:bookmarkStart w:id="219" w:name="_Toc112251773"/>
      <w:bookmarkStart w:id="220" w:name="_Toc112678213"/>
      <w:bookmarkStart w:id="221" w:name="_Toc112678667"/>
      <w:bookmarkStart w:id="222" w:name="_Toc112680012"/>
      <w:r w:rsidRPr="003641D1">
        <w:rPr>
          <w:rFonts w:asciiTheme="majorHAnsi" w:hAnsiTheme="majorHAnsi" w:cstheme="majorHAnsi"/>
          <w:b/>
          <w:bCs/>
          <w:color w:val="38939B"/>
          <w:sz w:val="32"/>
          <w:szCs w:val="32"/>
        </w:rPr>
        <w:t>Road closures</w:t>
      </w:r>
      <w:bookmarkEnd w:id="217"/>
      <w:bookmarkEnd w:id="218"/>
      <w:bookmarkEnd w:id="219"/>
      <w:bookmarkEnd w:id="220"/>
      <w:bookmarkEnd w:id="221"/>
      <w:bookmarkEnd w:id="222"/>
    </w:p>
    <w:p w14:paraId="1CE41BA4" w14:textId="69D9D6D6" w:rsidR="009A12F1" w:rsidRDefault="009A12F1" w:rsidP="00502E03">
      <w:pPr>
        <w:rPr>
          <w:rFonts w:eastAsia="Times New Roman" w:cstheme="minorHAnsi"/>
          <w:color w:val="000000" w:themeColor="text1"/>
          <w:lang w:eastAsia="en-AU"/>
        </w:rPr>
      </w:pPr>
      <w:r>
        <w:t xml:space="preserve">If you need a road closed for your event, </w:t>
      </w:r>
      <w:r w:rsidR="00502E03">
        <w:t>y</w:t>
      </w:r>
      <w:r w:rsidRPr="00B861A1">
        <w:rPr>
          <w:rFonts w:eastAsia="Times New Roman" w:cstheme="minorHAnsi"/>
          <w:color w:val="000000" w:themeColor="text1"/>
          <w:lang w:eastAsia="en-AU"/>
        </w:rPr>
        <w:t>ou will need a letter that addresses:</w:t>
      </w:r>
    </w:p>
    <w:p w14:paraId="6513C168" w14:textId="77777777" w:rsidR="00B72E7B" w:rsidRPr="00502E03" w:rsidRDefault="00B72E7B" w:rsidP="00502E03"/>
    <w:p w14:paraId="76052F74" w14:textId="26959FFC"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 xml:space="preserve">Event </w:t>
      </w:r>
      <w:r w:rsidR="00D228AC">
        <w:rPr>
          <w:rFonts w:cstheme="minorHAnsi"/>
          <w:color w:val="000000" w:themeColor="text1"/>
          <w:lang w:eastAsia="en-AU"/>
        </w:rPr>
        <w:t>n</w:t>
      </w:r>
      <w:r w:rsidRPr="00D228AC">
        <w:rPr>
          <w:rFonts w:eastAsia="Times New Roman" w:cstheme="minorHAnsi"/>
          <w:color w:val="000000" w:themeColor="text1"/>
          <w:lang w:eastAsia="en-AU"/>
        </w:rPr>
        <w:t xml:space="preserve">ame and </w:t>
      </w:r>
      <w:r w:rsidR="00D228AC">
        <w:rPr>
          <w:rFonts w:cstheme="minorHAnsi"/>
          <w:color w:val="000000" w:themeColor="text1"/>
          <w:lang w:eastAsia="en-AU"/>
        </w:rPr>
        <w:t>d</w:t>
      </w:r>
      <w:r w:rsidRPr="00D228AC">
        <w:rPr>
          <w:rFonts w:eastAsia="Times New Roman" w:cstheme="minorHAnsi"/>
          <w:color w:val="000000" w:themeColor="text1"/>
          <w:lang w:eastAsia="en-AU"/>
        </w:rPr>
        <w:t>ate</w:t>
      </w:r>
    </w:p>
    <w:p w14:paraId="55F44871" w14:textId="77777777" w:rsidR="00693A42" w:rsidRPr="00D228AC" w:rsidRDefault="00693A42"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Contact details of event coordinator </w:t>
      </w:r>
    </w:p>
    <w:p w14:paraId="3FFA5CEB" w14:textId="77777777"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Purpose of event</w:t>
      </w:r>
    </w:p>
    <w:p w14:paraId="02CB6CE1" w14:textId="77777777"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Event location</w:t>
      </w:r>
    </w:p>
    <w:p w14:paraId="511CAE7B" w14:textId="3AAB99F8"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 xml:space="preserve">Number </w:t>
      </w:r>
      <w:r w:rsidR="00D228AC">
        <w:rPr>
          <w:rFonts w:cstheme="minorHAnsi"/>
          <w:color w:val="000000" w:themeColor="text1"/>
          <w:lang w:eastAsia="en-AU"/>
        </w:rPr>
        <w:t>of expected attendees</w:t>
      </w:r>
      <w:r w:rsidRPr="00D228AC">
        <w:rPr>
          <w:rFonts w:eastAsia="Times New Roman" w:cstheme="minorHAnsi"/>
          <w:color w:val="000000" w:themeColor="text1"/>
          <w:lang w:eastAsia="en-AU"/>
        </w:rPr>
        <w:t xml:space="preserve"> </w:t>
      </w:r>
    </w:p>
    <w:p w14:paraId="545E8E1C" w14:textId="77777777" w:rsidR="009A12F1" w:rsidRPr="00D228AC" w:rsidRDefault="009A12F1" w:rsidP="00963735">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Roads to be closed and the times they will need to be closed between</w:t>
      </w:r>
    </w:p>
    <w:p w14:paraId="781153A3" w14:textId="21CC744D" w:rsidR="009A12F1" w:rsidRPr="007B067B" w:rsidRDefault="009A12F1" w:rsidP="007B067B">
      <w:pPr>
        <w:numPr>
          <w:ilvl w:val="0"/>
          <w:numId w:val="21"/>
        </w:numPr>
        <w:shd w:val="clear" w:color="auto" w:fill="FFFFFF"/>
        <w:rPr>
          <w:rFonts w:eastAsia="Times New Roman" w:cstheme="minorHAnsi"/>
          <w:color w:val="000000" w:themeColor="text1"/>
          <w:lang w:eastAsia="en-AU"/>
        </w:rPr>
      </w:pPr>
      <w:r w:rsidRPr="00D228AC">
        <w:rPr>
          <w:rFonts w:eastAsia="Times New Roman" w:cstheme="minorHAnsi"/>
          <w:color w:val="000000" w:themeColor="text1"/>
          <w:lang w:eastAsia="en-AU"/>
        </w:rPr>
        <w:t>Description of agenda for the event</w:t>
      </w:r>
    </w:p>
    <w:p w14:paraId="6C6A9A41" w14:textId="77777777" w:rsidR="0095230D" w:rsidRDefault="009A12F1" w:rsidP="00963735">
      <w:pPr>
        <w:numPr>
          <w:ilvl w:val="0"/>
          <w:numId w:val="21"/>
        </w:numPr>
        <w:shd w:val="clear" w:color="auto" w:fill="FFFFFF"/>
        <w:rPr>
          <w:rFonts w:cstheme="minorHAnsi"/>
          <w:color w:val="000000" w:themeColor="text1"/>
          <w:lang w:eastAsia="en-AU"/>
        </w:rPr>
      </w:pPr>
      <w:r w:rsidRPr="00D228AC">
        <w:rPr>
          <w:rFonts w:eastAsia="Times New Roman" w:cstheme="minorHAnsi"/>
          <w:color w:val="000000" w:themeColor="text1"/>
          <w:lang w:eastAsia="en-AU"/>
        </w:rPr>
        <w:t xml:space="preserve">A risk assessment </w:t>
      </w:r>
    </w:p>
    <w:p w14:paraId="476F66ED" w14:textId="6AF5A7FC" w:rsidR="0095230D" w:rsidRDefault="009A12F1" w:rsidP="00963735">
      <w:pPr>
        <w:numPr>
          <w:ilvl w:val="0"/>
          <w:numId w:val="21"/>
        </w:numPr>
        <w:shd w:val="clear" w:color="auto" w:fill="FFFFFF"/>
        <w:rPr>
          <w:rFonts w:cstheme="minorHAnsi"/>
          <w:color w:val="000000" w:themeColor="text1"/>
          <w:lang w:eastAsia="en-AU"/>
        </w:rPr>
      </w:pPr>
      <w:r w:rsidRPr="0095230D">
        <w:rPr>
          <w:rFonts w:eastAsia="Times New Roman" w:cstheme="minorHAnsi"/>
          <w:color w:val="000000" w:themeColor="text1"/>
          <w:lang w:eastAsia="en-AU"/>
        </w:rPr>
        <w:t>A Traffic Management Plan created and signed by a qualified person with an appropriate</w:t>
      </w:r>
      <w:r w:rsidR="007B067B">
        <w:rPr>
          <w:rFonts w:eastAsia="Times New Roman" w:cstheme="minorHAnsi"/>
          <w:color w:val="000000" w:themeColor="text1"/>
          <w:lang w:eastAsia="en-AU"/>
        </w:rPr>
        <w:t xml:space="preserve"> </w:t>
      </w:r>
      <w:r w:rsidRPr="0095230D">
        <w:rPr>
          <w:rFonts w:eastAsia="Times New Roman" w:cstheme="minorHAnsi"/>
          <w:color w:val="000000" w:themeColor="text1"/>
          <w:lang w:eastAsia="en-AU"/>
        </w:rPr>
        <w:t>certification. </w:t>
      </w:r>
    </w:p>
    <w:p w14:paraId="1DF495FB" w14:textId="5F98913A" w:rsidR="00502E03" w:rsidRPr="00FA0FB8" w:rsidRDefault="0095230D" w:rsidP="00963735">
      <w:pPr>
        <w:numPr>
          <w:ilvl w:val="0"/>
          <w:numId w:val="21"/>
        </w:numPr>
        <w:shd w:val="clear" w:color="auto" w:fill="FFFFFF"/>
        <w:spacing w:after="120"/>
        <w:rPr>
          <w:rFonts w:eastAsia="Times New Roman" w:cstheme="minorHAnsi"/>
          <w:color w:val="000000" w:themeColor="text1"/>
          <w:lang w:eastAsia="en-AU"/>
        </w:rPr>
      </w:pPr>
      <w:r w:rsidRPr="00FA0FB8">
        <w:rPr>
          <w:rFonts w:eastAsia="Times New Roman" w:cstheme="minorHAnsi"/>
          <w:color w:val="000000" w:themeColor="text1"/>
          <w:lang w:eastAsia="en-AU"/>
        </w:rPr>
        <w:t xml:space="preserve">A copy of public liability insurance with a minimum cover of $20,000,000. </w:t>
      </w:r>
    </w:p>
    <w:p w14:paraId="19E815C2" w14:textId="222C70EA" w:rsidR="0095230D" w:rsidRDefault="0095230D" w:rsidP="0095230D">
      <w:pPr>
        <w:shd w:val="clear" w:color="auto" w:fill="FFFFFF"/>
        <w:spacing w:after="120"/>
        <w:rPr>
          <w:rFonts w:eastAsia="Times New Roman" w:cstheme="minorHAnsi"/>
          <w:color w:val="000000" w:themeColor="text1"/>
          <w:lang w:eastAsia="en-AU"/>
        </w:rPr>
      </w:pPr>
      <w:r w:rsidRPr="0095230D">
        <w:rPr>
          <w:rFonts w:eastAsia="Times New Roman" w:cstheme="minorHAnsi"/>
          <w:color w:val="000000" w:themeColor="text1"/>
          <w:lang w:eastAsia="en-AU"/>
        </w:rPr>
        <w:lastRenderedPageBreak/>
        <w:t xml:space="preserve">Applications need to be submitted to </w:t>
      </w:r>
      <w:r>
        <w:rPr>
          <w:rFonts w:cstheme="minorHAnsi"/>
          <w:color w:val="000000" w:themeColor="text1"/>
          <w:lang w:eastAsia="en-AU"/>
        </w:rPr>
        <w:t>Council’s</w:t>
      </w:r>
      <w:r w:rsidRPr="0095230D">
        <w:rPr>
          <w:rFonts w:eastAsia="Times New Roman" w:cstheme="minorHAnsi"/>
          <w:color w:val="000000" w:themeColor="text1"/>
          <w:lang w:eastAsia="en-AU"/>
        </w:rPr>
        <w:t xml:space="preserve"> Traffic Advisory Committee</w:t>
      </w:r>
      <w:r w:rsidRPr="0095230D">
        <w:rPr>
          <w:rFonts w:cstheme="minorHAnsi"/>
          <w:color w:val="000000" w:themeColor="text1"/>
          <w:lang w:eastAsia="en-AU"/>
        </w:rPr>
        <w:t xml:space="preserve"> </w:t>
      </w:r>
      <w:r w:rsidRPr="0095230D">
        <w:rPr>
          <w:rFonts w:eastAsia="Times New Roman" w:cstheme="minorHAnsi"/>
          <w:color w:val="000000" w:themeColor="text1"/>
          <w:lang w:eastAsia="en-AU"/>
        </w:rPr>
        <w:t>at least </w:t>
      </w:r>
      <w:r w:rsidRPr="0095230D">
        <w:rPr>
          <w:rFonts w:cstheme="minorHAnsi"/>
          <w:color w:val="000000" w:themeColor="text1"/>
          <w:lang w:eastAsia="en-AU"/>
        </w:rPr>
        <w:t>three</w:t>
      </w:r>
      <w:r w:rsidRPr="0095230D">
        <w:rPr>
          <w:rFonts w:eastAsia="Times New Roman" w:cstheme="minorHAnsi"/>
          <w:color w:val="000000" w:themeColor="text1"/>
          <w:lang w:eastAsia="en-AU"/>
        </w:rPr>
        <w:t> months before the event.</w:t>
      </w:r>
    </w:p>
    <w:p w14:paraId="08369E0F" w14:textId="77777777" w:rsidR="007B067B" w:rsidRDefault="009408D1" w:rsidP="007B067B">
      <w:hyperlink r:id="rId53" w:history="1">
        <w:r w:rsidR="007B067B" w:rsidRPr="00B223FF">
          <w:rPr>
            <w:rStyle w:val="Hyperlink"/>
          </w:rPr>
          <w:t>Events and filming on our roads</w:t>
        </w:r>
      </w:hyperlink>
      <w:r w:rsidR="007B067B">
        <w:rPr>
          <w:color w:val="000000" w:themeColor="text1"/>
        </w:rPr>
        <w:t xml:space="preserve"> </w:t>
      </w:r>
      <w:proofErr w:type="gramStart"/>
      <w:r w:rsidR="007B067B">
        <w:rPr>
          <w:color w:val="000000" w:themeColor="text1"/>
        </w:rPr>
        <w:t>is</w:t>
      </w:r>
      <w:proofErr w:type="gramEnd"/>
      <w:r w:rsidR="007B067B">
        <w:rPr>
          <w:color w:val="000000" w:themeColor="text1"/>
        </w:rPr>
        <w:t xml:space="preserve"> </w:t>
      </w:r>
      <w:r w:rsidR="007B067B">
        <w:t xml:space="preserve">a useful resource. </w:t>
      </w:r>
    </w:p>
    <w:p w14:paraId="74617CCF" w14:textId="10D59175" w:rsidR="007B067B" w:rsidRPr="0095230D" w:rsidRDefault="007B067B" w:rsidP="0095230D">
      <w:pPr>
        <w:shd w:val="clear" w:color="auto" w:fill="FFFFFF"/>
        <w:spacing w:after="120"/>
        <w:rPr>
          <w:rFonts w:cstheme="minorHAnsi"/>
          <w:color w:val="000000" w:themeColor="text1"/>
          <w:lang w:eastAsia="en-AU"/>
        </w:rPr>
      </w:pPr>
    </w:p>
    <w:p w14:paraId="268B75C3" w14:textId="77777777" w:rsidR="009A12F1" w:rsidRPr="003641D1" w:rsidRDefault="009A12F1" w:rsidP="003641D1">
      <w:pPr>
        <w:rPr>
          <w:rFonts w:asciiTheme="majorHAnsi" w:hAnsiTheme="majorHAnsi" w:cstheme="majorHAnsi"/>
          <w:b/>
          <w:bCs/>
          <w:color w:val="38939B"/>
          <w:sz w:val="32"/>
          <w:szCs w:val="32"/>
        </w:rPr>
      </w:pPr>
      <w:bookmarkStart w:id="223" w:name="_Toc112161278"/>
      <w:bookmarkStart w:id="224" w:name="_Toc112251774"/>
      <w:bookmarkStart w:id="225" w:name="_Toc112678214"/>
      <w:bookmarkStart w:id="226" w:name="_Toc112678668"/>
      <w:bookmarkStart w:id="227" w:name="_Toc112680013"/>
      <w:r w:rsidRPr="003641D1">
        <w:rPr>
          <w:rFonts w:asciiTheme="majorHAnsi" w:hAnsiTheme="majorHAnsi" w:cstheme="majorHAnsi"/>
          <w:b/>
          <w:bCs/>
          <w:color w:val="38939B"/>
          <w:sz w:val="32"/>
          <w:szCs w:val="32"/>
        </w:rPr>
        <w:t xml:space="preserve">Transport and pedestrian access </w:t>
      </w:r>
      <w:proofErr w:type="gramStart"/>
      <w:r w:rsidRPr="003641D1">
        <w:rPr>
          <w:rFonts w:asciiTheme="majorHAnsi" w:hAnsiTheme="majorHAnsi" w:cstheme="majorHAnsi"/>
          <w:b/>
          <w:bCs/>
          <w:color w:val="38939B"/>
          <w:sz w:val="32"/>
          <w:szCs w:val="32"/>
        </w:rPr>
        <w:t>plan</w:t>
      </w:r>
      <w:bookmarkEnd w:id="223"/>
      <w:bookmarkEnd w:id="224"/>
      <w:bookmarkEnd w:id="225"/>
      <w:bookmarkEnd w:id="226"/>
      <w:bookmarkEnd w:id="227"/>
      <w:proofErr w:type="gramEnd"/>
    </w:p>
    <w:p w14:paraId="4F3187B1" w14:textId="6895D039" w:rsidR="009A12F1" w:rsidRDefault="009A12F1" w:rsidP="0008559F">
      <w:r w:rsidRPr="00B223FF">
        <w:t>For some bigger events, Council needs</w:t>
      </w:r>
      <w:r w:rsidR="005C33BA" w:rsidRPr="00B223FF">
        <w:t xml:space="preserve"> </w:t>
      </w:r>
      <w:r w:rsidR="00B223FF">
        <w:t>a Transport and pedestrian access plan</w:t>
      </w:r>
      <w:r w:rsidRPr="00B223FF">
        <w:t xml:space="preserve">. </w:t>
      </w:r>
      <w:r w:rsidRPr="008C3798">
        <w:t xml:space="preserve">For smaller events, it may be more appropriate to provide </w:t>
      </w:r>
      <w:r w:rsidR="00B223FF">
        <w:t xml:space="preserve">just </w:t>
      </w:r>
      <w:r w:rsidRPr="008C3798">
        <w:t>a Pedestrian Access Plan.</w:t>
      </w:r>
    </w:p>
    <w:p w14:paraId="1D25742B" w14:textId="77777777" w:rsidR="0095230D" w:rsidRPr="008C3798" w:rsidRDefault="0095230D" w:rsidP="0008559F"/>
    <w:p w14:paraId="3A2F6093" w14:textId="41EFA1AD" w:rsidR="009A12F1" w:rsidRDefault="009A12F1" w:rsidP="0008559F">
      <w:r>
        <w:t>Your</w:t>
      </w:r>
      <w:r w:rsidRPr="008C3798">
        <w:t xml:space="preserve"> Transport &amp; Pedestrian Access Plan should detail:</w:t>
      </w:r>
    </w:p>
    <w:p w14:paraId="211A3D18" w14:textId="77777777" w:rsidR="00B72E7B" w:rsidRPr="008C3798" w:rsidRDefault="00B72E7B" w:rsidP="0008559F"/>
    <w:p w14:paraId="4698C7FC" w14:textId="77777777" w:rsidR="009A12F1" w:rsidRPr="008C3798" w:rsidRDefault="009A12F1" w:rsidP="00963735">
      <w:pPr>
        <w:numPr>
          <w:ilvl w:val="0"/>
          <w:numId w:val="22"/>
        </w:numPr>
      </w:pPr>
      <w:r w:rsidRPr="008C3798">
        <w:t xml:space="preserve">Patron movement to and from as well as during the event </w:t>
      </w:r>
    </w:p>
    <w:p w14:paraId="6E3CED8E" w14:textId="77777777" w:rsidR="009A12F1" w:rsidRPr="008C3798" w:rsidRDefault="009A12F1" w:rsidP="00963735">
      <w:pPr>
        <w:numPr>
          <w:ilvl w:val="0"/>
          <w:numId w:val="22"/>
        </w:numPr>
      </w:pPr>
      <w:r w:rsidRPr="008C3798">
        <w:t>Public transport usage</w:t>
      </w:r>
    </w:p>
    <w:p w14:paraId="327246B7" w14:textId="77777777" w:rsidR="009A12F1" w:rsidRPr="008C3798" w:rsidRDefault="009A12F1" w:rsidP="00963735">
      <w:pPr>
        <w:numPr>
          <w:ilvl w:val="0"/>
          <w:numId w:val="22"/>
        </w:numPr>
      </w:pPr>
      <w:r w:rsidRPr="008C3798">
        <w:t xml:space="preserve">Additional buses if </w:t>
      </w:r>
      <w:proofErr w:type="gramStart"/>
      <w:r w:rsidRPr="008C3798">
        <w:t>required</w:t>
      </w:r>
      <w:proofErr w:type="gramEnd"/>
    </w:p>
    <w:p w14:paraId="650FA422" w14:textId="77777777" w:rsidR="009A12F1" w:rsidRPr="008C3798" w:rsidRDefault="009A12F1" w:rsidP="00963735">
      <w:pPr>
        <w:numPr>
          <w:ilvl w:val="0"/>
          <w:numId w:val="22"/>
        </w:numPr>
      </w:pPr>
      <w:r w:rsidRPr="008C3798">
        <w:t xml:space="preserve">Provision for all access </w:t>
      </w:r>
      <w:proofErr w:type="gramStart"/>
      <w:r w:rsidRPr="008C3798">
        <w:t>requirements</w:t>
      </w:r>
      <w:proofErr w:type="gramEnd"/>
    </w:p>
    <w:p w14:paraId="24189B66" w14:textId="77777777" w:rsidR="009A12F1" w:rsidRPr="008C3798" w:rsidRDefault="009A12F1" w:rsidP="00963735">
      <w:pPr>
        <w:numPr>
          <w:ilvl w:val="0"/>
          <w:numId w:val="22"/>
        </w:numPr>
      </w:pPr>
      <w:r w:rsidRPr="008C3798">
        <w:t>Parking requirements</w:t>
      </w:r>
    </w:p>
    <w:p w14:paraId="40C5A921" w14:textId="1E91F50C" w:rsidR="009A12F1" w:rsidRDefault="009A12F1" w:rsidP="00963735">
      <w:pPr>
        <w:numPr>
          <w:ilvl w:val="0"/>
          <w:numId w:val="22"/>
        </w:numPr>
      </w:pPr>
      <w:r w:rsidRPr="008C3798">
        <w:t>Any additional information as required.</w:t>
      </w:r>
    </w:p>
    <w:p w14:paraId="4F95227B" w14:textId="77777777" w:rsidR="007B067B" w:rsidRDefault="007B067B" w:rsidP="00502E03"/>
    <w:p w14:paraId="3783D505" w14:textId="25CA13F4" w:rsidR="007B067B" w:rsidRDefault="007B067B" w:rsidP="00502E03">
      <w:r>
        <w:t xml:space="preserve">For further information: </w:t>
      </w:r>
    </w:p>
    <w:p w14:paraId="7D0437D8" w14:textId="77777777" w:rsidR="007B067B" w:rsidRDefault="007B067B" w:rsidP="00502E03">
      <w:pPr>
        <w:rPr>
          <w:color w:val="000000" w:themeColor="text1"/>
        </w:rPr>
      </w:pPr>
    </w:p>
    <w:p w14:paraId="18BC54C6" w14:textId="0E3AB37B" w:rsidR="007B067B" w:rsidRDefault="009408D1" w:rsidP="00502E03">
      <w:pPr>
        <w:rPr>
          <w:color w:val="000000" w:themeColor="text1"/>
        </w:rPr>
      </w:pPr>
      <w:hyperlink r:id="rId54" w:history="1">
        <w:r w:rsidR="007B067B" w:rsidRPr="007B067B">
          <w:rPr>
            <w:rStyle w:val="Hyperlink"/>
          </w:rPr>
          <w:t>Notifying Public Transport Victoria</w:t>
        </w:r>
      </w:hyperlink>
      <w:r w:rsidR="007B067B">
        <w:rPr>
          <w:color w:val="000000" w:themeColor="text1"/>
        </w:rPr>
        <w:t xml:space="preserve"> </w:t>
      </w:r>
    </w:p>
    <w:p w14:paraId="55FE0CB7" w14:textId="77777777" w:rsidR="007B067B" w:rsidRDefault="007B067B" w:rsidP="00502E03">
      <w:pPr>
        <w:rPr>
          <w:color w:val="000000" w:themeColor="text1"/>
        </w:rPr>
      </w:pPr>
    </w:p>
    <w:p w14:paraId="0C90F52D" w14:textId="37F8D561" w:rsidR="007B067B" w:rsidRDefault="009408D1" w:rsidP="00502E03">
      <w:pPr>
        <w:rPr>
          <w:color w:val="000000" w:themeColor="text1"/>
        </w:rPr>
      </w:pPr>
      <w:hyperlink r:id="rId55" w:history="1">
        <w:r w:rsidR="007B067B" w:rsidRPr="007B067B">
          <w:rPr>
            <w:rStyle w:val="Hyperlink"/>
          </w:rPr>
          <w:t>Notifying Victoria Police</w:t>
        </w:r>
      </w:hyperlink>
      <w:r w:rsidR="007B067B">
        <w:rPr>
          <w:color w:val="000000" w:themeColor="text1"/>
        </w:rPr>
        <w:t xml:space="preserve"> </w:t>
      </w:r>
    </w:p>
    <w:p w14:paraId="02438FE4" w14:textId="77777777" w:rsidR="00C25DDA" w:rsidRPr="00E07F5F" w:rsidRDefault="00C25DDA" w:rsidP="0008559F"/>
    <w:p w14:paraId="4D3DCC12" w14:textId="77777777" w:rsidR="00FB52AD" w:rsidRDefault="00FB52AD" w:rsidP="0008559F"/>
    <w:p w14:paraId="2CF18660" w14:textId="04155C9F" w:rsidR="00670842" w:rsidRDefault="00670842">
      <w:pPr>
        <w:rPr>
          <w:color w:val="005198"/>
          <w:sz w:val="40"/>
          <w:szCs w:val="40"/>
        </w:rPr>
      </w:pPr>
    </w:p>
    <w:p w14:paraId="6F3E48A0" w14:textId="77777777" w:rsidR="00FA0FB8" w:rsidRDefault="00FA0FB8" w:rsidP="0008559F">
      <w:pPr>
        <w:rPr>
          <w:color w:val="005198"/>
          <w:sz w:val="48"/>
          <w:szCs w:val="48"/>
        </w:rPr>
      </w:pPr>
    </w:p>
    <w:p w14:paraId="4DC761AB" w14:textId="77777777" w:rsidR="00020A3F" w:rsidRDefault="00020A3F">
      <w:pPr>
        <w:rPr>
          <w:color w:val="005198"/>
          <w:sz w:val="48"/>
          <w:szCs w:val="48"/>
        </w:rPr>
      </w:pPr>
      <w:r>
        <w:rPr>
          <w:color w:val="005198"/>
          <w:sz w:val="48"/>
          <w:szCs w:val="48"/>
        </w:rPr>
        <w:br w:type="page"/>
      </w:r>
    </w:p>
    <w:p w14:paraId="1738519F" w14:textId="1FD51D07" w:rsidR="009717A5" w:rsidRPr="00D2020A" w:rsidRDefault="00FB52AD" w:rsidP="0008559F">
      <w:pPr>
        <w:rPr>
          <w:sz w:val="48"/>
          <w:szCs w:val="48"/>
        </w:rPr>
      </w:pPr>
      <w:r w:rsidRPr="00D2020A">
        <w:rPr>
          <w:sz w:val="48"/>
          <w:szCs w:val="48"/>
        </w:rPr>
        <w:lastRenderedPageBreak/>
        <w:t xml:space="preserve">Planning your event </w:t>
      </w:r>
    </w:p>
    <w:p w14:paraId="2CF696EF" w14:textId="1CA16440" w:rsidR="0082448A" w:rsidRPr="00D2020A" w:rsidRDefault="0082448A" w:rsidP="00EE3957">
      <w:pPr>
        <w:pStyle w:val="Heading1"/>
        <w:rPr>
          <w:color w:val="auto"/>
          <w:szCs w:val="36"/>
        </w:rPr>
      </w:pPr>
      <w:bookmarkStart w:id="228" w:name="_Toc112161279"/>
      <w:bookmarkStart w:id="229" w:name="_Toc112251775"/>
      <w:bookmarkStart w:id="230" w:name="_Toc112678215"/>
      <w:bookmarkStart w:id="231" w:name="_Toc112678669"/>
      <w:bookmarkStart w:id="232" w:name="_Toc152073332"/>
      <w:r w:rsidRPr="00D2020A">
        <w:rPr>
          <w:color w:val="auto"/>
          <w:szCs w:val="36"/>
        </w:rPr>
        <w:t>Strategic Planning</w:t>
      </w:r>
      <w:bookmarkEnd w:id="228"/>
      <w:bookmarkEnd w:id="229"/>
      <w:bookmarkEnd w:id="230"/>
      <w:bookmarkEnd w:id="231"/>
      <w:bookmarkEnd w:id="232"/>
    </w:p>
    <w:p w14:paraId="799D9119" w14:textId="77777777" w:rsidR="0082448A" w:rsidRPr="00E07F5F" w:rsidRDefault="0082448A" w:rsidP="0008559F"/>
    <w:p w14:paraId="7EC9E98D" w14:textId="7C57D0DE" w:rsidR="00E9083D" w:rsidRDefault="009717A5" w:rsidP="0008559F">
      <w:bookmarkStart w:id="233" w:name="_Toc112161280"/>
      <w:r w:rsidRPr="00E07F5F">
        <w:t>Developing a plan for future success</w:t>
      </w:r>
      <w:bookmarkEnd w:id="233"/>
      <w:r w:rsidR="00E9083D">
        <w:t xml:space="preserve"> is important including considering:</w:t>
      </w:r>
    </w:p>
    <w:p w14:paraId="09B51B62" w14:textId="77777777" w:rsidR="00E9083D" w:rsidRPr="00E9083D" w:rsidRDefault="00E9083D" w:rsidP="00552551">
      <w:pPr>
        <w:pStyle w:val="ListParagraph"/>
        <w:numPr>
          <w:ilvl w:val="0"/>
          <w:numId w:val="82"/>
        </w:numPr>
        <w:rPr>
          <w:rFonts w:ascii="Avenir Book" w:hAnsi="Avenir Book"/>
          <w:sz w:val="21"/>
          <w:szCs w:val="21"/>
        </w:rPr>
      </w:pPr>
      <w:r w:rsidRPr="00E9083D">
        <w:rPr>
          <w:color w:val="000000" w:themeColor="text1"/>
        </w:rPr>
        <w:t>W</w:t>
      </w:r>
      <w:r w:rsidR="009717A5" w:rsidRPr="00E9083D">
        <w:rPr>
          <w:color w:val="000000" w:themeColor="text1"/>
        </w:rPr>
        <w:t xml:space="preserve">here will your event be in </w:t>
      </w:r>
      <w:r w:rsidR="0066273B" w:rsidRPr="00E9083D">
        <w:rPr>
          <w:color w:val="000000" w:themeColor="text1"/>
        </w:rPr>
        <w:t>three to five</w:t>
      </w:r>
      <w:r w:rsidR="009717A5" w:rsidRPr="00E9083D">
        <w:rPr>
          <w:color w:val="000000" w:themeColor="text1"/>
        </w:rPr>
        <w:t xml:space="preserve"> years</w:t>
      </w:r>
      <w:r w:rsidR="0066273B" w:rsidRPr="00E9083D">
        <w:rPr>
          <w:color w:val="000000" w:themeColor="text1"/>
        </w:rPr>
        <w:t>/ time?</w:t>
      </w:r>
      <w:r w:rsidR="009717A5" w:rsidRPr="00E9083D">
        <w:rPr>
          <w:color w:val="000000" w:themeColor="text1"/>
        </w:rPr>
        <w:t xml:space="preserve"> </w:t>
      </w:r>
    </w:p>
    <w:p w14:paraId="69C5BE8F" w14:textId="599023AA" w:rsidR="009717A5" w:rsidRPr="00E9083D" w:rsidRDefault="0066273B" w:rsidP="00552551">
      <w:pPr>
        <w:pStyle w:val="ListParagraph"/>
        <w:numPr>
          <w:ilvl w:val="0"/>
          <w:numId w:val="82"/>
        </w:numPr>
        <w:rPr>
          <w:rFonts w:ascii="Avenir Book" w:hAnsi="Avenir Book"/>
          <w:sz w:val="21"/>
          <w:szCs w:val="21"/>
        </w:rPr>
      </w:pPr>
      <w:r w:rsidRPr="00E9083D">
        <w:rPr>
          <w:color w:val="000000" w:themeColor="text1"/>
        </w:rPr>
        <w:t>H</w:t>
      </w:r>
      <w:r w:rsidR="009717A5" w:rsidRPr="00E9083D">
        <w:rPr>
          <w:color w:val="000000" w:themeColor="text1"/>
        </w:rPr>
        <w:t>ow will you achieve that vision?</w:t>
      </w:r>
    </w:p>
    <w:p w14:paraId="622C58CD" w14:textId="77777777" w:rsidR="009717A5" w:rsidRPr="00E07F5F" w:rsidRDefault="009717A5" w:rsidP="0008559F">
      <w:pPr>
        <w:rPr>
          <w:rFonts w:ascii="Avenir Book" w:hAnsi="Avenir Book"/>
          <w:sz w:val="21"/>
          <w:szCs w:val="21"/>
        </w:rPr>
      </w:pPr>
    </w:p>
    <w:p w14:paraId="5A579D0B" w14:textId="4709FB97" w:rsidR="009717A5" w:rsidRPr="00E07F5F" w:rsidRDefault="009717A5" w:rsidP="0008559F">
      <w:pPr>
        <w:rPr>
          <w:rFonts w:cstheme="minorHAnsi"/>
        </w:rPr>
      </w:pPr>
      <w:r w:rsidRPr="00E07F5F">
        <w:rPr>
          <w:rFonts w:cstheme="minorHAnsi"/>
        </w:rPr>
        <w:t xml:space="preserve">Having a clear direction and understanding where you want to </w:t>
      </w:r>
      <w:r w:rsidR="008D6BD0" w:rsidRPr="00E07F5F">
        <w:rPr>
          <w:rFonts w:cstheme="minorHAnsi"/>
        </w:rPr>
        <w:t>have</w:t>
      </w:r>
      <w:r w:rsidRPr="00E07F5F">
        <w:rPr>
          <w:rFonts w:cstheme="minorHAnsi"/>
        </w:rPr>
        <w:t xml:space="preserve"> your event in </w:t>
      </w:r>
      <w:r w:rsidR="0066273B" w:rsidRPr="00E07F5F">
        <w:rPr>
          <w:rFonts w:cstheme="minorHAnsi"/>
        </w:rPr>
        <w:t>the future</w:t>
      </w:r>
      <w:r w:rsidRPr="00E07F5F">
        <w:rPr>
          <w:rFonts w:cstheme="minorHAnsi"/>
        </w:rPr>
        <w:t xml:space="preserve"> is a big ask of many event committees, but if you want to grow</w:t>
      </w:r>
      <w:r w:rsidR="008D6BD0" w:rsidRPr="00E07F5F">
        <w:rPr>
          <w:rFonts w:cstheme="minorHAnsi"/>
        </w:rPr>
        <w:t xml:space="preserve"> your event</w:t>
      </w:r>
      <w:r w:rsidRPr="00E07F5F">
        <w:rPr>
          <w:rFonts w:cstheme="minorHAnsi"/>
        </w:rPr>
        <w:t xml:space="preserve"> (or even remain viable), it is </w:t>
      </w:r>
      <w:r w:rsidR="00502A57" w:rsidRPr="00E07F5F">
        <w:rPr>
          <w:rFonts w:cstheme="minorHAnsi"/>
        </w:rPr>
        <w:t xml:space="preserve">a good idea to think about your event’s </w:t>
      </w:r>
      <w:r w:rsidR="002B2E07" w:rsidRPr="00E07F5F">
        <w:rPr>
          <w:rFonts w:cstheme="minorHAnsi"/>
        </w:rPr>
        <w:t>long-term</w:t>
      </w:r>
      <w:r w:rsidR="00502A57" w:rsidRPr="00E07F5F">
        <w:rPr>
          <w:rFonts w:cstheme="minorHAnsi"/>
        </w:rPr>
        <w:t xml:space="preserve"> potential.</w:t>
      </w:r>
    </w:p>
    <w:p w14:paraId="6E309066" w14:textId="77777777" w:rsidR="009717A5" w:rsidRPr="00E07F5F" w:rsidRDefault="009717A5" w:rsidP="0008559F">
      <w:pPr>
        <w:rPr>
          <w:color w:val="000000" w:themeColor="text1"/>
        </w:rPr>
      </w:pPr>
    </w:p>
    <w:p w14:paraId="7667C1ED" w14:textId="68667C31" w:rsidR="009717A5" w:rsidRDefault="009717A5" w:rsidP="00C13B8C">
      <w:pPr>
        <w:rPr>
          <w:color w:val="000000" w:themeColor="text1"/>
        </w:rPr>
      </w:pPr>
      <w:r w:rsidRPr="00E07F5F">
        <w:rPr>
          <w:color w:val="000000" w:themeColor="text1"/>
        </w:rPr>
        <w:t>This does not have to be an overwhelming process</w:t>
      </w:r>
      <w:r w:rsidR="000F6C05" w:rsidRPr="00E07F5F">
        <w:rPr>
          <w:color w:val="000000" w:themeColor="text1"/>
        </w:rPr>
        <w:t>.</w:t>
      </w:r>
      <w:r w:rsidRPr="00E07F5F">
        <w:rPr>
          <w:color w:val="000000" w:themeColor="text1"/>
        </w:rPr>
        <w:t xml:space="preserve"> A simple brainstorming workshop with the team to discuss the following will give you everything you need to develop </w:t>
      </w:r>
      <w:r w:rsidR="00C256A4" w:rsidRPr="00E07F5F">
        <w:rPr>
          <w:color w:val="000000" w:themeColor="text1"/>
        </w:rPr>
        <w:t>an</w:t>
      </w:r>
      <w:r w:rsidRPr="00E07F5F">
        <w:rPr>
          <w:color w:val="000000" w:themeColor="text1"/>
        </w:rPr>
        <w:t xml:space="preserve"> event strategy.</w:t>
      </w:r>
    </w:p>
    <w:p w14:paraId="3EB758EA" w14:textId="77777777" w:rsidR="00B72E7B" w:rsidRPr="00E07F5F" w:rsidRDefault="00B72E7B" w:rsidP="00C13B8C">
      <w:pPr>
        <w:rPr>
          <w:color w:val="000000" w:themeColor="text1"/>
        </w:rPr>
      </w:pPr>
    </w:p>
    <w:p w14:paraId="05879C22" w14:textId="77777777" w:rsidR="009717A5" w:rsidRPr="00C13B8C" w:rsidRDefault="009717A5" w:rsidP="00963735">
      <w:pPr>
        <w:numPr>
          <w:ilvl w:val="0"/>
          <w:numId w:val="24"/>
        </w:numPr>
        <w:rPr>
          <w:color w:val="000000" w:themeColor="text1"/>
        </w:rPr>
      </w:pPr>
      <w:r w:rsidRPr="00C13B8C">
        <w:rPr>
          <w:color w:val="000000" w:themeColor="text1"/>
        </w:rPr>
        <w:t>What are your event’s strengths?</w:t>
      </w:r>
    </w:p>
    <w:p w14:paraId="3E7D81B8" w14:textId="1F501F6E" w:rsidR="009717A5" w:rsidRPr="00C13B8C" w:rsidRDefault="009717A5" w:rsidP="00963735">
      <w:pPr>
        <w:numPr>
          <w:ilvl w:val="0"/>
          <w:numId w:val="24"/>
        </w:numPr>
        <w:rPr>
          <w:color w:val="000000" w:themeColor="text1"/>
        </w:rPr>
      </w:pPr>
      <w:r w:rsidRPr="00C13B8C">
        <w:rPr>
          <w:color w:val="000000" w:themeColor="text1"/>
        </w:rPr>
        <w:t xml:space="preserve">What are </w:t>
      </w:r>
      <w:r w:rsidR="00B9376C" w:rsidRPr="00C13B8C">
        <w:rPr>
          <w:color w:val="000000" w:themeColor="text1"/>
        </w:rPr>
        <w:t xml:space="preserve">your event’s </w:t>
      </w:r>
      <w:r w:rsidRPr="00C13B8C">
        <w:rPr>
          <w:color w:val="000000" w:themeColor="text1"/>
        </w:rPr>
        <w:t xml:space="preserve">challenges, or those things </w:t>
      </w:r>
      <w:r w:rsidR="002D078D" w:rsidRPr="00C13B8C">
        <w:rPr>
          <w:color w:val="000000" w:themeColor="text1"/>
        </w:rPr>
        <w:t>preventing</w:t>
      </w:r>
      <w:r w:rsidRPr="00C13B8C">
        <w:rPr>
          <w:color w:val="000000" w:themeColor="text1"/>
        </w:rPr>
        <w:t xml:space="preserve"> you from achieving what you want to achieve?</w:t>
      </w:r>
    </w:p>
    <w:p w14:paraId="6FE6409D" w14:textId="77777777" w:rsidR="009717A5" w:rsidRPr="00C13B8C" w:rsidRDefault="009717A5" w:rsidP="00963735">
      <w:pPr>
        <w:numPr>
          <w:ilvl w:val="0"/>
          <w:numId w:val="24"/>
        </w:numPr>
        <w:rPr>
          <w:color w:val="000000" w:themeColor="text1"/>
        </w:rPr>
      </w:pPr>
      <w:r w:rsidRPr="00C13B8C">
        <w:rPr>
          <w:color w:val="000000" w:themeColor="text1"/>
        </w:rPr>
        <w:t>What opportunities exist for your event?</w:t>
      </w:r>
    </w:p>
    <w:p w14:paraId="6F49BFE4" w14:textId="3EBF025A" w:rsidR="009717A5" w:rsidRPr="00C13B8C" w:rsidRDefault="009717A5" w:rsidP="00963735">
      <w:pPr>
        <w:numPr>
          <w:ilvl w:val="0"/>
          <w:numId w:val="24"/>
        </w:numPr>
        <w:rPr>
          <w:color w:val="000000" w:themeColor="text1"/>
        </w:rPr>
      </w:pPr>
      <w:r w:rsidRPr="00C13B8C">
        <w:rPr>
          <w:color w:val="000000" w:themeColor="text1"/>
        </w:rPr>
        <w:t>What sets you apart from other events</w:t>
      </w:r>
      <w:r w:rsidR="002D078D" w:rsidRPr="00C13B8C">
        <w:rPr>
          <w:color w:val="000000" w:themeColor="text1"/>
        </w:rPr>
        <w:t xml:space="preserve">? What is </w:t>
      </w:r>
      <w:r w:rsidRPr="00C13B8C">
        <w:rPr>
          <w:color w:val="000000" w:themeColor="text1"/>
        </w:rPr>
        <w:t xml:space="preserve">your distinct difference </w:t>
      </w:r>
      <w:r w:rsidR="000F6C05" w:rsidRPr="00C13B8C">
        <w:rPr>
          <w:color w:val="000000" w:themeColor="text1"/>
        </w:rPr>
        <w:t>compared with</w:t>
      </w:r>
      <w:r w:rsidRPr="00C13B8C">
        <w:rPr>
          <w:color w:val="000000" w:themeColor="text1"/>
        </w:rPr>
        <w:t xml:space="preserve"> other</w:t>
      </w:r>
      <w:r w:rsidR="000F6C05" w:rsidRPr="00C13B8C">
        <w:rPr>
          <w:color w:val="000000" w:themeColor="text1"/>
        </w:rPr>
        <w:t xml:space="preserve"> events</w:t>
      </w:r>
      <w:r w:rsidR="002D078D" w:rsidRPr="00C13B8C">
        <w:rPr>
          <w:color w:val="000000" w:themeColor="text1"/>
        </w:rPr>
        <w:t>?</w:t>
      </w:r>
    </w:p>
    <w:p w14:paraId="7B538D94" w14:textId="42833A4A" w:rsidR="009717A5" w:rsidRPr="00C13B8C" w:rsidRDefault="009717A5" w:rsidP="00963735">
      <w:pPr>
        <w:numPr>
          <w:ilvl w:val="0"/>
          <w:numId w:val="24"/>
        </w:numPr>
        <w:rPr>
          <w:color w:val="000000" w:themeColor="text1"/>
        </w:rPr>
      </w:pPr>
      <w:r w:rsidRPr="00C13B8C">
        <w:rPr>
          <w:color w:val="000000" w:themeColor="text1"/>
        </w:rPr>
        <w:t xml:space="preserve">What events (around the </w:t>
      </w:r>
      <w:r w:rsidR="00E9083D">
        <w:rPr>
          <w:color w:val="000000" w:themeColor="text1"/>
        </w:rPr>
        <w:t xml:space="preserve">region / state / </w:t>
      </w:r>
      <w:r w:rsidRPr="00C13B8C">
        <w:rPr>
          <w:color w:val="000000" w:themeColor="text1"/>
        </w:rPr>
        <w:t xml:space="preserve">world) are your benchmark? </w:t>
      </w:r>
    </w:p>
    <w:p w14:paraId="59B096D7" w14:textId="77777777" w:rsidR="00B72E7B" w:rsidRDefault="00B72E7B" w:rsidP="00140AA4">
      <w:pPr>
        <w:rPr>
          <w:color w:val="000000" w:themeColor="text1"/>
        </w:rPr>
      </w:pPr>
    </w:p>
    <w:p w14:paraId="4404D4F4" w14:textId="78CA4B7F" w:rsidR="00140AA4" w:rsidRPr="00E07F5F" w:rsidRDefault="00140AA4" w:rsidP="00140AA4">
      <w:pPr>
        <w:rPr>
          <w:color w:val="FF0000"/>
        </w:rPr>
      </w:pPr>
      <w:r w:rsidRPr="00E07F5F">
        <w:rPr>
          <w:color w:val="000000" w:themeColor="text1"/>
        </w:rPr>
        <w:t xml:space="preserve">Template: </w:t>
      </w:r>
      <w:hyperlink r:id="rId56" w:history="1">
        <w:r w:rsidRPr="007B067B">
          <w:rPr>
            <w:rStyle w:val="Hyperlink"/>
          </w:rPr>
          <w:t>Event Strategic Plan</w:t>
        </w:r>
      </w:hyperlink>
    </w:p>
    <w:p w14:paraId="393B2832" w14:textId="392146E3" w:rsidR="00502E03" w:rsidRPr="00D2020A" w:rsidRDefault="009717A5" w:rsidP="00DB7CF1">
      <w:pPr>
        <w:pStyle w:val="Heading1"/>
        <w:rPr>
          <w:color w:val="auto"/>
          <w:szCs w:val="36"/>
        </w:rPr>
      </w:pPr>
      <w:bookmarkStart w:id="234" w:name="_Toc112161281"/>
      <w:bookmarkStart w:id="235" w:name="_Toc112251776"/>
      <w:bookmarkStart w:id="236" w:name="_Toc112678216"/>
      <w:bookmarkStart w:id="237" w:name="_Toc112678670"/>
      <w:bookmarkStart w:id="238" w:name="_Toc152073333"/>
      <w:r w:rsidRPr="00D2020A">
        <w:rPr>
          <w:color w:val="auto"/>
          <w:szCs w:val="36"/>
        </w:rPr>
        <w:t>Event Planning</w:t>
      </w:r>
      <w:bookmarkStart w:id="239" w:name="_Toc112161282"/>
      <w:bookmarkEnd w:id="234"/>
      <w:bookmarkEnd w:id="235"/>
      <w:bookmarkEnd w:id="236"/>
      <w:bookmarkEnd w:id="237"/>
      <w:bookmarkEnd w:id="238"/>
    </w:p>
    <w:p w14:paraId="07F56C4A" w14:textId="0D2076CF" w:rsidR="00614645" w:rsidRPr="003641D1" w:rsidRDefault="00284E60" w:rsidP="003641D1">
      <w:pPr>
        <w:rPr>
          <w:rFonts w:asciiTheme="majorHAnsi" w:hAnsiTheme="majorHAnsi" w:cstheme="majorHAnsi"/>
          <w:b/>
          <w:bCs/>
          <w:color w:val="38939B"/>
          <w:sz w:val="32"/>
          <w:szCs w:val="32"/>
        </w:rPr>
      </w:pPr>
      <w:bookmarkStart w:id="240" w:name="_Toc112251777"/>
      <w:bookmarkStart w:id="241" w:name="_Toc112678217"/>
      <w:bookmarkStart w:id="242" w:name="_Toc112678671"/>
      <w:bookmarkStart w:id="243" w:name="_Toc112680016"/>
      <w:r w:rsidRPr="003641D1">
        <w:rPr>
          <w:rFonts w:asciiTheme="majorHAnsi" w:hAnsiTheme="majorHAnsi" w:cstheme="majorHAnsi"/>
          <w:b/>
          <w:bCs/>
          <w:color w:val="38939B"/>
          <w:sz w:val="32"/>
          <w:szCs w:val="32"/>
        </w:rPr>
        <w:t xml:space="preserve">Setting the </w:t>
      </w:r>
      <w:r w:rsidR="006B5F19" w:rsidRPr="003641D1">
        <w:rPr>
          <w:rFonts w:asciiTheme="majorHAnsi" w:hAnsiTheme="majorHAnsi" w:cstheme="majorHAnsi"/>
          <w:b/>
          <w:bCs/>
          <w:color w:val="38939B"/>
          <w:sz w:val="32"/>
          <w:szCs w:val="32"/>
        </w:rPr>
        <w:t>d</w:t>
      </w:r>
      <w:r w:rsidRPr="003641D1">
        <w:rPr>
          <w:rFonts w:asciiTheme="majorHAnsi" w:hAnsiTheme="majorHAnsi" w:cstheme="majorHAnsi"/>
          <w:b/>
          <w:bCs/>
          <w:color w:val="38939B"/>
          <w:sz w:val="32"/>
          <w:szCs w:val="32"/>
        </w:rPr>
        <w:t>ate</w:t>
      </w:r>
      <w:bookmarkEnd w:id="239"/>
      <w:bookmarkEnd w:id="240"/>
      <w:bookmarkEnd w:id="241"/>
      <w:bookmarkEnd w:id="242"/>
      <w:bookmarkEnd w:id="243"/>
    </w:p>
    <w:p w14:paraId="3C9D7675" w14:textId="77777777" w:rsidR="00552551" w:rsidRDefault="00F86BD6" w:rsidP="0008559F">
      <w:r w:rsidRPr="00E07F5F">
        <w:t xml:space="preserve">Check </w:t>
      </w:r>
      <w:r w:rsidR="00A1566F" w:rsidRPr="00E07F5F">
        <w:t xml:space="preserve">the </w:t>
      </w:r>
      <w:hyperlink r:id="rId57" w:history="1">
        <w:r w:rsidR="00A1566F" w:rsidRPr="003C24F9">
          <w:rPr>
            <w:rStyle w:val="Hyperlink"/>
          </w:rPr>
          <w:t>events calendar</w:t>
        </w:r>
      </w:hyperlink>
      <w:r w:rsidRPr="00E07F5F">
        <w:t xml:space="preserve"> to</w:t>
      </w:r>
      <w:r w:rsidR="00D138F5" w:rsidRPr="00E07F5F">
        <w:t xml:space="preserve"> </w:t>
      </w:r>
      <w:r w:rsidR="00502A57" w:rsidRPr="00E07F5F">
        <w:t>see what other events may be planned for your chosen date</w:t>
      </w:r>
      <w:r w:rsidR="00BC2C5A" w:rsidRPr="00E07F5F">
        <w:t>, and check your preferred venue is available</w:t>
      </w:r>
      <w:r w:rsidR="00555268" w:rsidRPr="00E07F5F">
        <w:t>.</w:t>
      </w:r>
      <w:r w:rsidR="00552551">
        <w:t xml:space="preserve"> </w:t>
      </w:r>
      <w:r w:rsidR="00555268" w:rsidRPr="00E07F5F">
        <w:t xml:space="preserve">You may </w:t>
      </w:r>
      <w:r w:rsidR="00AC430F" w:rsidRPr="00E07F5F">
        <w:t>consider collaborating with an</w:t>
      </w:r>
      <w:r w:rsidR="00555268" w:rsidRPr="00E07F5F">
        <w:t xml:space="preserve">other </w:t>
      </w:r>
      <w:r w:rsidR="00AC430F" w:rsidRPr="00E07F5F">
        <w:t>event to complement one another</w:t>
      </w:r>
      <w:r w:rsidR="00555268" w:rsidRPr="00E07F5F">
        <w:t>.</w:t>
      </w:r>
    </w:p>
    <w:p w14:paraId="5A9D140F" w14:textId="77777777" w:rsidR="00552551" w:rsidRDefault="00552551" w:rsidP="0008559F"/>
    <w:p w14:paraId="47B1056C" w14:textId="4F60FE2D" w:rsidR="00552551" w:rsidRPr="00E07F5F" w:rsidRDefault="00555268" w:rsidP="0008559F">
      <w:r w:rsidRPr="00E07F5F">
        <w:t>This could</w:t>
      </w:r>
      <w:r w:rsidR="00AC430F" w:rsidRPr="00E07F5F">
        <w:t xml:space="preserve"> create a bigger event on at the same time, such as on separate days of one weekend. This </w:t>
      </w:r>
      <w:r w:rsidRPr="00E07F5F">
        <w:t>would likely</w:t>
      </w:r>
      <w:r w:rsidR="00AC430F" w:rsidRPr="00E07F5F">
        <w:t xml:space="preserve"> increase overnight visitation</w:t>
      </w:r>
      <w:r w:rsidR="00B23B01" w:rsidRPr="00E07F5F">
        <w:t xml:space="preserve"> and success for both individual events</w:t>
      </w:r>
      <w:r w:rsidR="00AC430F" w:rsidRPr="00E07F5F">
        <w:t xml:space="preserve">. </w:t>
      </w:r>
      <w:r w:rsidR="00552551">
        <w:t xml:space="preserve">Events in shoulder or </w:t>
      </w:r>
      <w:proofErr w:type="gramStart"/>
      <w:r w:rsidR="00552551">
        <w:t>low-season</w:t>
      </w:r>
      <w:proofErr w:type="gramEnd"/>
      <w:r w:rsidR="00552551">
        <w:t xml:space="preserve"> are generally more favourable when it comes to funding applications and other requests for support. </w:t>
      </w:r>
    </w:p>
    <w:p w14:paraId="599D13A4" w14:textId="77777777" w:rsidR="009307D9" w:rsidRPr="00E07F5F" w:rsidRDefault="009307D9" w:rsidP="0008559F"/>
    <w:p w14:paraId="473ED7DF" w14:textId="7ABEA0ED" w:rsidR="00B6100C" w:rsidRPr="003641D1" w:rsidRDefault="00B6100C" w:rsidP="003641D1">
      <w:pPr>
        <w:rPr>
          <w:rFonts w:asciiTheme="majorHAnsi" w:hAnsiTheme="majorHAnsi" w:cstheme="majorHAnsi"/>
          <w:b/>
          <w:bCs/>
          <w:color w:val="38939B"/>
          <w:sz w:val="32"/>
          <w:szCs w:val="32"/>
        </w:rPr>
      </w:pPr>
      <w:bookmarkStart w:id="244" w:name="_Toc112161283"/>
      <w:bookmarkStart w:id="245" w:name="_Toc112251778"/>
      <w:bookmarkStart w:id="246" w:name="_Toc112678218"/>
      <w:bookmarkStart w:id="247" w:name="_Toc112678672"/>
      <w:bookmarkStart w:id="248" w:name="_Toc112680017"/>
      <w:r w:rsidRPr="003641D1">
        <w:rPr>
          <w:rFonts w:asciiTheme="majorHAnsi" w:hAnsiTheme="majorHAnsi" w:cstheme="majorHAnsi"/>
          <w:b/>
          <w:bCs/>
          <w:color w:val="38939B"/>
          <w:sz w:val="32"/>
          <w:szCs w:val="32"/>
        </w:rPr>
        <w:t xml:space="preserve">Record </w:t>
      </w:r>
      <w:proofErr w:type="gramStart"/>
      <w:r w:rsidRPr="003641D1">
        <w:rPr>
          <w:rFonts w:asciiTheme="majorHAnsi" w:hAnsiTheme="majorHAnsi" w:cstheme="majorHAnsi"/>
          <w:b/>
          <w:bCs/>
          <w:color w:val="38939B"/>
          <w:sz w:val="32"/>
          <w:szCs w:val="32"/>
        </w:rPr>
        <w:t>keeping</w:t>
      </w:r>
      <w:bookmarkEnd w:id="244"/>
      <w:bookmarkEnd w:id="245"/>
      <w:bookmarkEnd w:id="246"/>
      <w:bookmarkEnd w:id="247"/>
      <w:bookmarkEnd w:id="248"/>
      <w:proofErr w:type="gramEnd"/>
    </w:p>
    <w:p w14:paraId="790CEE62" w14:textId="77777777" w:rsidR="002A0CA8" w:rsidRPr="00E07F5F" w:rsidRDefault="009727A3" w:rsidP="0008559F">
      <w:r w:rsidRPr="00E07F5F">
        <w:t xml:space="preserve">Coordinating an event is a complex task often requiring the participation of many stakeholders. Given the complexity of event organisation, it is vital that you maintain good records of the planning, implementation and evaluation process. </w:t>
      </w:r>
    </w:p>
    <w:p w14:paraId="3708D911" w14:textId="77777777" w:rsidR="002A0CA8" w:rsidRPr="00E07F5F" w:rsidRDefault="002A0CA8" w:rsidP="0008559F"/>
    <w:p w14:paraId="49EFFD50" w14:textId="6697999C" w:rsidR="009727A3" w:rsidRDefault="009727A3" w:rsidP="0008559F">
      <w:r w:rsidRPr="00E07F5F">
        <w:t xml:space="preserve">Suggested documents to be kept include: </w:t>
      </w:r>
    </w:p>
    <w:p w14:paraId="60ECD7E7" w14:textId="77777777" w:rsidR="00B72E7B" w:rsidRPr="00E07F5F" w:rsidRDefault="00B72E7B" w:rsidP="0008559F"/>
    <w:p w14:paraId="16D5B411" w14:textId="697C3326" w:rsidR="009727A3" w:rsidRPr="00E07F5F" w:rsidRDefault="009727A3" w:rsidP="00963735">
      <w:pPr>
        <w:numPr>
          <w:ilvl w:val="0"/>
          <w:numId w:val="25"/>
        </w:numPr>
        <w:ind w:left="426"/>
      </w:pPr>
      <w:r w:rsidRPr="00E07F5F">
        <w:lastRenderedPageBreak/>
        <w:t xml:space="preserve">Decision making processes – minutes of meetings, confirmation emails, meeting </w:t>
      </w:r>
      <w:proofErr w:type="gramStart"/>
      <w:r w:rsidRPr="00E07F5F">
        <w:t>notes</w:t>
      </w:r>
      <w:proofErr w:type="gramEnd"/>
      <w:r w:rsidRPr="00E07F5F">
        <w:t xml:space="preserve"> </w:t>
      </w:r>
    </w:p>
    <w:p w14:paraId="49CB3214" w14:textId="7C62BFC9" w:rsidR="002A0CA8" w:rsidRPr="00E07F5F" w:rsidRDefault="009727A3" w:rsidP="00963735">
      <w:pPr>
        <w:numPr>
          <w:ilvl w:val="0"/>
          <w:numId w:val="25"/>
        </w:numPr>
        <w:ind w:left="426"/>
      </w:pPr>
      <w:r w:rsidRPr="00E07F5F">
        <w:t xml:space="preserve">Permits/approvals – any licences, approvals, consents, etc. </w:t>
      </w:r>
      <w:r w:rsidR="00421351" w:rsidRPr="00E07F5F">
        <w:t>required</w:t>
      </w:r>
      <w:r w:rsidRPr="00E07F5F">
        <w:t xml:space="preserve"> to conduct your </w:t>
      </w:r>
      <w:proofErr w:type="gramStart"/>
      <w:r w:rsidRPr="00E07F5F">
        <w:t>event</w:t>
      </w:r>
      <w:proofErr w:type="gramEnd"/>
    </w:p>
    <w:p w14:paraId="33396985" w14:textId="69766712" w:rsidR="009727A3" w:rsidRPr="00E07F5F" w:rsidRDefault="00421351" w:rsidP="00963735">
      <w:pPr>
        <w:numPr>
          <w:ilvl w:val="0"/>
          <w:numId w:val="25"/>
        </w:numPr>
        <w:ind w:left="426"/>
      </w:pPr>
      <w:r w:rsidRPr="00E07F5F">
        <w:t>F</w:t>
      </w:r>
      <w:r w:rsidR="009727A3" w:rsidRPr="00E07F5F">
        <w:t xml:space="preserve">ormal documentation such as: </w:t>
      </w:r>
    </w:p>
    <w:p w14:paraId="7E591B74" w14:textId="77777777" w:rsidR="002A0CA8" w:rsidRPr="00E07F5F" w:rsidRDefault="002A0CA8" w:rsidP="00963735">
      <w:pPr>
        <w:numPr>
          <w:ilvl w:val="0"/>
          <w:numId w:val="1"/>
        </w:numPr>
        <w:ind w:left="993"/>
      </w:pPr>
      <w:r w:rsidRPr="00E07F5F">
        <w:t xml:space="preserve">Risk management </w:t>
      </w:r>
      <w:proofErr w:type="gramStart"/>
      <w:r w:rsidRPr="00E07F5F">
        <w:t>plan</w:t>
      </w:r>
      <w:proofErr w:type="gramEnd"/>
      <w:r w:rsidRPr="00E07F5F">
        <w:t xml:space="preserve"> </w:t>
      </w:r>
    </w:p>
    <w:p w14:paraId="0C422D80" w14:textId="77777777" w:rsidR="002A0CA8" w:rsidRPr="00E07F5F" w:rsidRDefault="002A0CA8" w:rsidP="00963735">
      <w:pPr>
        <w:numPr>
          <w:ilvl w:val="0"/>
          <w:numId w:val="1"/>
        </w:numPr>
        <w:ind w:left="993"/>
      </w:pPr>
      <w:r w:rsidRPr="00E07F5F">
        <w:t>Emergency response plan</w:t>
      </w:r>
    </w:p>
    <w:p w14:paraId="21844F9C" w14:textId="2D0C84C9" w:rsidR="002A0CA8" w:rsidRPr="00E07F5F" w:rsidRDefault="009727A3" w:rsidP="00963735">
      <w:pPr>
        <w:numPr>
          <w:ilvl w:val="0"/>
          <w:numId w:val="1"/>
        </w:numPr>
        <w:ind w:left="993"/>
      </w:pPr>
      <w:r w:rsidRPr="00E07F5F">
        <w:t xml:space="preserve">Transport management </w:t>
      </w:r>
      <w:proofErr w:type="gramStart"/>
      <w:r w:rsidRPr="00E07F5F">
        <w:t>plan</w:t>
      </w:r>
      <w:proofErr w:type="gramEnd"/>
      <w:r w:rsidRPr="00E07F5F">
        <w:t xml:space="preserve"> </w:t>
      </w:r>
    </w:p>
    <w:p w14:paraId="06F7A9F9" w14:textId="77777777" w:rsidR="002A0CA8" w:rsidRPr="00E07F5F" w:rsidRDefault="009727A3" w:rsidP="00963735">
      <w:pPr>
        <w:numPr>
          <w:ilvl w:val="0"/>
          <w:numId w:val="1"/>
        </w:numPr>
        <w:ind w:left="993"/>
      </w:pPr>
      <w:r w:rsidRPr="00E07F5F">
        <w:t>Event site plan</w:t>
      </w:r>
    </w:p>
    <w:p w14:paraId="67B3C275" w14:textId="77777777" w:rsidR="002A0CA8" w:rsidRPr="00E07F5F" w:rsidRDefault="009727A3" w:rsidP="00963735">
      <w:pPr>
        <w:numPr>
          <w:ilvl w:val="0"/>
          <w:numId w:val="1"/>
        </w:numPr>
        <w:ind w:left="993"/>
      </w:pPr>
      <w:r w:rsidRPr="00E07F5F">
        <w:t xml:space="preserve">Waste management </w:t>
      </w:r>
      <w:proofErr w:type="gramStart"/>
      <w:r w:rsidRPr="00E07F5F">
        <w:t>plan</w:t>
      </w:r>
      <w:proofErr w:type="gramEnd"/>
      <w:r w:rsidRPr="00E07F5F">
        <w:t xml:space="preserve"> </w:t>
      </w:r>
    </w:p>
    <w:p w14:paraId="7AB3A4F3" w14:textId="77777777" w:rsidR="002A0CA8" w:rsidRPr="00E07F5F" w:rsidRDefault="009727A3" w:rsidP="00963735">
      <w:pPr>
        <w:numPr>
          <w:ilvl w:val="0"/>
          <w:numId w:val="1"/>
        </w:numPr>
        <w:ind w:left="993"/>
      </w:pPr>
      <w:r w:rsidRPr="00E07F5F">
        <w:t>Communication pla</w:t>
      </w:r>
      <w:r w:rsidR="002A0CA8" w:rsidRPr="00E07F5F">
        <w:t>n</w:t>
      </w:r>
    </w:p>
    <w:p w14:paraId="6A7CF0F3" w14:textId="565093A2" w:rsidR="002A0CA8" w:rsidRPr="00E07F5F" w:rsidRDefault="002A0CA8" w:rsidP="00963735">
      <w:pPr>
        <w:numPr>
          <w:ilvl w:val="0"/>
          <w:numId w:val="1"/>
        </w:numPr>
        <w:ind w:left="993"/>
      </w:pPr>
      <w:r w:rsidRPr="00E07F5F">
        <w:t>R</w:t>
      </w:r>
      <w:r w:rsidR="009727A3" w:rsidRPr="00E07F5F">
        <w:t xml:space="preserve">un </w:t>
      </w:r>
      <w:proofErr w:type="gramStart"/>
      <w:r w:rsidR="009727A3" w:rsidRPr="00E07F5F">
        <w:t>sheet</w:t>
      </w:r>
      <w:r w:rsidRPr="00E07F5F">
        <w:t>s</w:t>
      </w:r>
      <w:proofErr w:type="gramEnd"/>
    </w:p>
    <w:p w14:paraId="5127CDB9" w14:textId="77777777" w:rsidR="002A0CA8" w:rsidRPr="00E07F5F" w:rsidRDefault="009727A3" w:rsidP="00963735">
      <w:pPr>
        <w:numPr>
          <w:ilvl w:val="0"/>
          <w:numId w:val="1"/>
        </w:numPr>
        <w:ind w:left="993"/>
      </w:pPr>
      <w:r w:rsidRPr="00E07F5F">
        <w:t xml:space="preserve">Production schedules </w:t>
      </w:r>
    </w:p>
    <w:p w14:paraId="6110F6A4" w14:textId="2A607309" w:rsidR="009727A3" w:rsidRPr="00E07F5F" w:rsidRDefault="00421351" w:rsidP="00963735">
      <w:pPr>
        <w:numPr>
          <w:ilvl w:val="0"/>
          <w:numId w:val="1"/>
        </w:numPr>
        <w:ind w:left="993"/>
      </w:pPr>
      <w:r w:rsidRPr="00E07F5F">
        <w:t>Land</w:t>
      </w:r>
      <w:r w:rsidR="009727A3" w:rsidRPr="00E07F5F">
        <w:t xml:space="preserve">owner consent </w:t>
      </w:r>
    </w:p>
    <w:p w14:paraId="605A57F2" w14:textId="6D1C2C3F" w:rsidR="002A0CA8" w:rsidRPr="00E07F5F" w:rsidRDefault="002A0CA8" w:rsidP="00963735">
      <w:pPr>
        <w:numPr>
          <w:ilvl w:val="0"/>
          <w:numId w:val="1"/>
        </w:numPr>
        <w:ind w:left="993"/>
      </w:pPr>
      <w:r w:rsidRPr="00E07F5F">
        <w:t xml:space="preserve">Consultation register (details of who you have consulted about the event, how you communicated with them and notes about outcomes) </w:t>
      </w:r>
    </w:p>
    <w:p w14:paraId="41964F6C" w14:textId="1877155B" w:rsidR="002A0CA8" w:rsidRPr="00E07F5F" w:rsidRDefault="002A0CA8" w:rsidP="00963735">
      <w:pPr>
        <w:numPr>
          <w:ilvl w:val="0"/>
          <w:numId w:val="1"/>
        </w:numPr>
        <w:ind w:left="993"/>
      </w:pPr>
      <w:r w:rsidRPr="00E07F5F">
        <w:t xml:space="preserve">Contracts – any agreements made with suppliers, authorities, performers, staff, volunteers, </w:t>
      </w:r>
      <w:proofErr w:type="gramStart"/>
      <w:r w:rsidRPr="00E07F5F">
        <w:t>etc</w:t>
      </w:r>
      <w:proofErr w:type="gramEnd"/>
    </w:p>
    <w:p w14:paraId="59043E02" w14:textId="2A52EABE" w:rsidR="002A0CA8" w:rsidRPr="00E07F5F" w:rsidRDefault="002A0CA8" w:rsidP="00963735">
      <w:pPr>
        <w:numPr>
          <w:ilvl w:val="0"/>
          <w:numId w:val="1"/>
        </w:numPr>
        <w:ind w:left="993"/>
      </w:pPr>
      <w:r w:rsidRPr="00E07F5F">
        <w:t xml:space="preserve">Volunteer register (for insurance purposes) </w:t>
      </w:r>
    </w:p>
    <w:p w14:paraId="2217C37D" w14:textId="18938540" w:rsidR="001123AC" w:rsidRPr="00E07F5F" w:rsidRDefault="001123AC" w:rsidP="00963735">
      <w:pPr>
        <w:numPr>
          <w:ilvl w:val="0"/>
          <w:numId w:val="1"/>
        </w:numPr>
        <w:ind w:left="993"/>
      </w:pPr>
      <w:r w:rsidRPr="00E07F5F">
        <w:t>Insurances</w:t>
      </w:r>
    </w:p>
    <w:p w14:paraId="2A71B12C" w14:textId="77777777" w:rsidR="009727A3" w:rsidRPr="00E07F5F" w:rsidRDefault="009727A3" w:rsidP="0008559F"/>
    <w:p w14:paraId="03B047F9" w14:textId="416B29C3" w:rsidR="00ED7D35" w:rsidRDefault="00B633A9" w:rsidP="0008559F">
      <w:r w:rsidRPr="00E07F5F">
        <w:t>There are free and affordable online storage systems, such as Google Drive and Dropbox, which provide access for more than one member of the organising committee.</w:t>
      </w:r>
    </w:p>
    <w:p w14:paraId="2E4C83CE" w14:textId="55887D50" w:rsidR="00C23112" w:rsidRPr="00E07F5F" w:rsidRDefault="00C23112" w:rsidP="0008559F"/>
    <w:p w14:paraId="66E2D5B1" w14:textId="4A1EE0B0" w:rsidR="00A06645" w:rsidRPr="00E07F5F" w:rsidRDefault="00A06645" w:rsidP="00A06645">
      <w:r w:rsidRPr="00E07F5F">
        <w:t xml:space="preserve">Checklist: </w:t>
      </w:r>
      <w:hyperlink r:id="rId58" w:history="1">
        <w:r w:rsidRPr="007B067B">
          <w:rPr>
            <w:rStyle w:val="Hyperlink"/>
          </w:rPr>
          <w:t>Approvals and Licenses Required for Events</w:t>
        </w:r>
      </w:hyperlink>
      <w:r w:rsidRPr="00E07F5F">
        <w:t xml:space="preserve"> </w:t>
      </w:r>
    </w:p>
    <w:p w14:paraId="5CF07328" w14:textId="77777777" w:rsidR="00B633A9" w:rsidRPr="00E07F5F" w:rsidRDefault="00B633A9" w:rsidP="0008559F"/>
    <w:p w14:paraId="735ED503" w14:textId="017D8B7C" w:rsidR="009717A5" w:rsidRPr="003641D1" w:rsidRDefault="009717A5" w:rsidP="003641D1">
      <w:pPr>
        <w:rPr>
          <w:rFonts w:asciiTheme="majorHAnsi" w:hAnsiTheme="majorHAnsi" w:cstheme="majorHAnsi"/>
          <w:b/>
          <w:bCs/>
          <w:color w:val="38939B"/>
          <w:sz w:val="32"/>
          <w:szCs w:val="32"/>
        </w:rPr>
      </w:pPr>
      <w:bookmarkStart w:id="249" w:name="_Toc112161284"/>
      <w:bookmarkStart w:id="250" w:name="_Toc112251779"/>
      <w:bookmarkStart w:id="251" w:name="_Toc112678219"/>
      <w:bookmarkStart w:id="252" w:name="_Toc112678673"/>
      <w:bookmarkStart w:id="253" w:name="_Toc112680018"/>
      <w:r w:rsidRPr="003641D1">
        <w:rPr>
          <w:rFonts w:asciiTheme="majorHAnsi" w:hAnsiTheme="majorHAnsi" w:cstheme="majorHAnsi"/>
          <w:b/>
          <w:bCs/>
          <w:color w:val="38939B"/>
          <w:sz w:val="32"/>
          <w:szCs w:val="32"/>
        </w:rPr>
        <w:t>Planning timeline</w:t>
      </w:r>
      <w:bookmarkEnd w:id="249"/>
      <w:bookmarkEnd w:id="250"/>
      <w:bookmarkEnd w:id="251"/>
      <w:bookmarkEnd w:id="252"/>
      <w:bookmarkEnd w:id="253"/>
    </w:p>
    <w:p w14:paraId="181ED62B" w14:textId="23EBD644" w:rsidR="009717A5" w:rsidRPr="00E07F5F" w:rsidRDefault="009717A5" w:rsidP="0008559F">
      <w:pPr>
        <w:rPr>
          <w:color w:val="000000" w:themeColor="text1"/>
        </w:rPr>
      </w:pPr>
      <w:r w:rsidRPr="00E07F5F">
        <w:rPr>
          <w:color w:val="000000" w:themeColor="text1"/>
        </w:rPr>
        <w:t>Setting milestones, deadlines and key dates for the event</w:t>
      </w:r>
      <w:r w:rsidR="00CC148A" w:rsidRPr="00E07F5F">
        <w:rPr>
          <w:color w:val="000000" w:themeColor="text1"/>
        </w:rPr>
        <w:t>’s</w:t>
      </w:r>
      <w:r w:rsidRPr="00E07F5F">
        <w:rPr>
          <w:color w:val="000000" w:themeColor="text1"/>
        </w:rPr>
        <w:t xml:space="preserve"> plan</w:t>
      </w:r>
      <w:r w:rsidR="00CC148A" w:rsidRPr="00E07F5F">
        <w:rPr>
          <w:color w:val="000000" w:themeColor="text1"/>
        </w:rPr>
        <w:t>ning</w:t>
      </w:r>
      <w:r w:rsidRPr="00E07F5F">
        <w:rPr>
          <w:color w:val="000000" w:themeColor="text1"/>
        </w:rPr>
        <w:t xml:space="preserve"> allows you to better delegate tasks and reduce stress </w:t>
      </w:r>
      <w:r w:rsidR="004030BB" w:rsidRPr="00E07F5F">
        <w:rPr>
          <w:color w:val="000000" w:themeColor="text1"/>
        </w:rPr>
        <w:t>for</w:t>
      </w:r>
      <w:r w:rsidRPr="00E07F5F">
        <w:rPr>
          <w:color w:val="000000" w:themeColor="text1"/>
        </w:rPr>
        <w:t xml:space="preserve"> all committee members. Documenting process</w:t>
      </w:r>
      <w:r w:rsidR="004030BB" w:rsidRPr="00E07F5F">
        <w:rPr>
          <w:color w:val="000000" w:themeColor="text1"/>
        </w:rPr>
        <w:t>es</w:t>
      </w:r>
      <w:r w:rsidRPr="00E07F5F">
        <w:rPr>
          <w:color w:val="000000" w:themeColor="text1"/>
        </w:rPr>
        <w:t xml:space="preserve"> reduces feelings of overwhelm.</w:t>
      </w:r>
    </w:p>
    <w:p w14:paraId="720AEFAF" w14:textId="77777777" w:rsidR="009717A5" w:rsidRPr="00E07F5F" w:rsidRDefault="009717A5" w:rsidP="0008559F">
      <w:pPr>
        <w:rPr>
          <w:color w:val="000000" w:themeColor="text1"/>
        </w:rPr>
      </w:pPr>
    </w:p>
    <w:p w14:paraId="53C4D730" w14:textId="0B19E681" w:rsidR="00CC148A" w:rsidRPr="00E07F5F" w:rsidRDefault="009717A5" w:rsidP="0008559F">
      <w:pPr>
        <w:rPr>
          <w:color w:val="000000" w:themeColor="text1"/>
        </w:rPr>
      </w:pPr>
      <w:r w:rsidRPr="00E07F5F">
        <w:rPr>
          <w:color w:val="000000" w:themeColor="text1"/>
        </w:rPr>
        <w:t xml:space="preserve">Probably the most critical tool for all event managers is a </w:t>
      </w:r>
      <w:r w:rsidR="008E2E78" w:rsidRPr="00E07F5F">
        <w:rPr>
          <w:color w:val="000000" w:themeColor="text1"/>
        </w:rPr>
        <w:t xml:space="preserve">project </w:t>
      </w:r>
      <w:r w:rsidRPr="00E07F5F">
        <w:rPr>
          <w:color w:val="000000" w:themeColor="text1"/>
        </w:rPr>
        <w:t xml:space="preserve">planning timeline that helps ensure that </w:t>
      </w:r>
      <w:r w:rsidR="004030BB" w:rsidRPr="00E07F5F">
        <w:rPr>
          <w:color w:val="000000" w:themeColor="text1"/>
        </w:rPr>
        <w:t>the</w:t>
      </w:r>
      <w:r w:rsidR="008E2E78" w:rsidRPr="00E07F5F">
        <w:rPr>
          <w:color w:val="000000" w:themeColor="text1"/>
        </w:rPr>
        <w:t xml:space="preserve"> event planning </w:t>
      </w:r>
      <w:proofErr w:type="gramStart"/>
      <w:r w:rsidR="008E2E78" w:rsidRPr="00E07F5F">
        <w:rPr>
          <w:color w:val="000000" w:themeColor="text1"/>
        </w:rPr>
        <w:t xml:space="preserve">is </w:t>
      </w:r>
      <w:r w:rsidRPr="00E07F5F">
        <w:rPr>
          <w:color w:val="000000" w:themeColor="text1"/>
        </w:rPr>
        <w:t>on track at all times</w:t>
      </w:r>
      <w:proofErr w:type="gramEnd"/>
      <w:r w:rsidRPr="00E07F5F">
        <w:rPr>
          <w:color w:val="000000" w:themeColor="text1"/>
        </w:rPr>
        <w:t>.</w:t>
      </w:r>
      <w:r w:rsidR="008E2E78" w:rsidRPr="00E07F5F">
        <w:rPr>
          <w:color w:val="000000" w:themeColor="text1"/>
        </w:rPr>
        <w:t xml:space="preserve"> </w:t>
      </w:r>
      <w:r w:rsidR="004030BB" w:rsidRPr="00E07F5F">
        <w:rPr>
          <w:color w:val="000000" w:themeColor="text1"/>
        </w:rPr>
        <w:t>A</w:t>
      </w:r>
      <w:r w:rsidR="008E2E78" w:rsidRPr="00E07F5F">
        <w:rPr>
          <w:color w:val="000000" w:themeColor="text1"/>
        </w:rPr>
        <w:t xml:space="preserve"> Planning Timeline lists all critical tasks, the person responsible for the task</w:t>
      </w:r>
      <w:r w:rsidR="004030BB" w:rsidRPr="00E07F5F">
        <w:rPr>
          <w:color w:val="000000" w:themeColor="text1"/>
        </w:rPr>
        <w:t>,</w:t>
      </w:r>
      <w:r w:rsidR="008E2E78" w:rsidRPr="00E07F5F">
        <w:rPr>
          <w:color w:val="000000" w:themeColor="text1"/>
        </w:rPr>
        <w:t xml:space="preserve"> and due dates</w:t>
      </w:r>
      <w:r w:rsidR="004030BB" w:rsidRPr="00E07F5F">
        <w:rPr>
          <w:color w:val="000000" w:themeColor="text1"/>
        </w:rPr>
        <w:t xml:space="preserve"> for undertaking the tasks</w:t>
      </w:r>
      <w:r w:rsidR="008E2E78" w:rsidRPr="00E07F5F">
        <w:rPr>
          <w:color w:val="000000" w:themeColor="text1"/>
        </w:rPr>
        <w:t xml:space="preserve">. </w:t>
      </w:r>
    </w:p>
    <w:p w14:paraId="2DE917D7" w14:textId="513996E9" w:rsidR="009717A5" w:rsidRPr="00E07F5F" w:rsidRDefault="009717A5" w:rsidP="0008559F">
      <w:pPr>
        <w:rPr>
          <w:color w:val="000000" w:themeColor="text1"/>
        </w:rPr>
      </w:pPr>
    </w:p>
    <w:p w14:paraId="7547A758" w14:textId="5D01A831" w:rsidR="00001415" w:rsidRPr="001418F1" w:rsidRDefault="001418F1" w:rsidP="00001415">
      <w:pPr>
        <w:rPr>
          <w:color w:val="000000" w:themeColor="text1"/>
        </w:rPr>
      </w:pPr>
      <w:bookmarkStart w:id="254" w:name="_Toc112161285"/>
      <w:r w:rsidRPr="00E07F5F">
        <w:rPr>
          <w:color w:val="000000" w:themeColor="text1"/>
        </w:rPr>
        <w:t xml:space="preserve">Template: </w:t>
      </w:r>
      <w:hyperlink r:id="rId59" w:history="1">
        <w:r w:rsidRPr="007B067B">
          <w:rPr>
            <w:rStyle w:val="Hyperlink"/>
          </w:rPr>
          <w:t>Planning Timeline</w:t>
        </w:r>
      </w:hyperlink>
      <w:r w:rsidRPr="00E07F5F">
        <w:t xml:space="preserve"> </w:t>
      </w:r>
    </w:p>
    <w:p w14:paraId="071C818D" w14:textId="77777777" w:rsidR="00BB085A" w:rsidRDefault="00BB085A" w:rsidP="00001415"/>
    <w:p w14:paraId="207D1356" w14:textId="49332525" w:rsidR="009717A5" w:rsidRPr="003641D1" w:rsidRDefault="009717A5" w:rsidP="003641D1">
      <w:pPr>
        <w:rPr>
          <w:rFonts w:asciiTheme="majorHAnsi" w:hAnsiTheme="majorHAnsi" w:cstheme="majorHAnsi"/>
          <w:b/>
          <w:bCs/>
          <w:color w:val="38939B"/>
          <w:sz w:val="32"/>
          <w:szCs w:val="32"/>
        </w:rPr>
      </w:pPr>
      <w:bookmarkStart w:id="255" w:name="_Toc112251780"/>
      <w:bookmarkStart w:id="256" w:name="_Toc112678220"/>
      <w:bookmarkStart w:id="257" w:name="_Toc112678674"/>
      <w:bookmarkStart w:id="258" w:name="_Toc112680019"/>
      <w:r w:rsidRPr="003641D1">
        <w:rPr>
          <w:rFonts w:asciiTheme="majorHAnsi" w:hAnsiTheme="majorHAnsi" w:cstheme="majorHAnsi"/>
          <w:b/>
          <w:bCs/>
          <w:color w:val="38939B"/>
          <w:sz w:val="32"/>
          <w:szCs w:val="32"/>
        </w:rPr>
        <w:t>Event management plan</w:t>
      </w:r>
      <w:bookmarkEnd w:id="254"/>
      <w:bookmarkEnd w:id="255"/>
      <w:bookmarkEnd w:id="256"/>
      <w:bookmarkEnd w:id="257"/>
      <w:bookmarkEnd w:id="258"/>
      <w:r w:rsidRPr="003641D1">
        <w:rPr>
          <w:rFonts w:asciiTheme="majorHAnsi" w:hAnsiTheme="majorHAnsi" w:cstheme="majorHAnsi"/>
          <w:b/>
          <w:bCs/>
          <w:color w:val="38939B"/>
          <w:sz w:val="32"/>
          <w:szCs w:val="32"/>
        </w:rPr>
        <w:t xml:space="preserve"> </w:t>
      </w:r>
    </w:p>
    <w:p w14:paraId="795B94B8" w14:textId="41BAAF80" w:rsidR="009717A5" w:rsidRPr="00E07F5F" w:rsidRDefault="009717A5" w:rsidP="0008559F">
      <w:pPr>
        <w:rPr>
          <w:color w:val="000000" w:themeColor="text1"/>
        </w:rPr>
      </w:pPr>
      <w:r w:rsidRPr="00E07F5F">
        <w:rPr>
          <w:color w:val="000000" w:themeColor="text1"/>
        </w:rPr>
        <w:t xml:space="preserve">The event management plan needs to be completed by the event manager. It will guide all licensing and approvals for your event; </w:t>
      </w:r>
      <w:r w:rsidR="004030BB" w:rsidRPr="00E07F5F">
        <w:rPr>
          <w:color w:val="000000" w:themeColor="text1"/>
        </w:rPr>
        <w:t>and</w:t>
      </w:r>
      <w:r w:rsidRPr="00E07F5F">
        <w:rPr>
          <w:color w:val="000000" w:themeColor="text1"/>
        </w:rPr>
        <w:t xml:space="preserve"> is typically the first thing </w:t>
      </w:r>
      <w:r w:rsidR="004030BB" w:rsidRPr="00E07F5F">
        <w:rPr>
          <w:color w:val="000000" w:themeColor="text1"/>
        </w:rPr>
        <w:t>C</w:t>
      </w:r>
      <w:r w:rsidR="002B2E07" w:rsidRPr="00E07F5F">
        <w:rPr>
          <w:color w:val="000000" w:themeColor="text1"/>
        </w:rPr>
        <w:t>ouncil</w:t>
      </w:r>
      <w:r w:rsidR="008E2E78" w:rsidRPr="00E07F5F">
        <w:rPr>
          <w:color w:val="000000" w:themeColor="text1"/>
        </w:rPr>
        <w:t xml:space="preserve"> will ask for. </w:t>
      </w:r>
    </w:p>
    <w:p w14:paraId="496545D0" w14:textId="77777777" w:rsidR="009717A5" w:rsidRPr="00E07F5F" w:rsidRDefault="009717A5" w:rsidP="0008559F">
      <w:pPr>
        <w:rPr>
          <w:color w:val="000000" w:themeColor="text1"/>
        </w:rPr>
      </w:pPr>
    </w:p>
    <w:p w14:paraId="625D7E50" w14:textId="6A09F4B1" w:rsidR="009717A5" w:rsidRDefault="009717A5" w:rsidP="0008559F">
      <w:pPr>
        <w:rPr>
          <w:color w:val="000000" w:themeColor="text1"/>
        </w:rPr>
      </w:pPr>
      <w:r w:rsidRPr="00E07F5F">
        <w:rPr>
          <w:color w:val="000000" w:themeColor="text1"/>
        </w:rPr>
        <w:t>Following is a list of what needs to be covered in the plan:</w:t>
      </w:r>
    </w:p>
    <w:p w14:paraId="1AFD1D8B" w14:textId="77777777" w:rsidR="00B72E7B" w:rsidRPr="00E07F5F" w:rsidRDefault="00B72E7B" w:rsidP="0008559F">
      <w:pPr>
        <w:rPr>
          <w:color w:val="000000" w:themeColor="text1"/>
        </w:rPr>
      </w:pPr>
    </w:p>
    <w:p w14:paraId="37C3AA17" w14:textId="77777777" w:rsidR="009717A5" w:rsidRPr="00C13B8C" w:rsidRDefault="009717A5" w:rsidP="00963735">
      <w:pPr>
        <w:numPr>
          <w:ilvl w:val="0"/>
          <w:numId w:val="26"/>
        </w:numPr>
        <w:ind w:left="426"/>
        <w:rPr>
          <w:color w:val="000000" w:themeColor="text1"/>
        </w:rPr>
      </w:pPr>
      <w:r w:rsidRPr="00C13B8C">
        <w:rPr>
          <w:color w:val="000000" w:themeColor="text1"/>
        </w:rPr>
        <w:t>Event details</w:t>
      </w:r>
    </w:p>
    <w:p w14:paraId="686104D4" w14:textId="77777777" w:rsidR="009717A5" w:rsidRPr="00C13B8C" w:rsidRDefault="009717A5" w:rsidP="00963735">
      <w:pPr>
        <w:numPr>
          <w:ilvl w:val="0"/>
          <w:numId w:val="26"/>
        </w:numPr>
        <w:ind w:left="426"/>
        <w:rPr>
          <w:color w:val="000000" w:themeColor="text1"/>
        </w:rPr>
      </w:pPr>
      <w:r w:rsidRPr="00C13B8C">
        <w:rPr>
          <w:color w:val="000000" w:themeColor="text1"/>
        </w:rPr>
        <w:t>Traffic management</w:t>
      </w:r>
    </w:p>
    <w:p w14:paraId="6D031600" w14:textId="77777777" w:rsidR="009717A5" w:rsidRPr="00C13B8C" w:rsidRDefault="009717A5" w:rsidP="00963735">
      <w:pPr>
        <w:numPr>
          <w:ilvl w:val="0"/>
          <w:numId w:val="26"/>
        </w:numPr>
        <w:ind w:left="426"/>
        <w:rPr>
          <w:color w:val="000000" w:themeColor="text1"/>
        </w:rPr>
      </w:pPr>
      <w:r w:rsidRPr="00C13B8C">
        <w:rPr>
          <w:color w:val="000000" w:themeColor="text1"/>
        </w:rPr>
        <w:t>Stallholders</w:t>
      </w:r>
    </w:p>
    <w:p w14:paraId="2A6FE7CD" w14:textId="77777777" w:rsidR="009717A5" w:rsidRPr="00C13B8C" w:rsidRDefault="009717A5" w:rsidP="00963735">
      <w:pPr>
        <w:numPr>
          <w:ilvl w:val="0"/>
          <w:numId w:val="26"/>
        </w:numPr>
        <w:ind w:left="426"/>
        <w:rPr>
          <w:color w:val="000000" w:themeColor="text1"/>
        </w:rPr>
      </w:pPr>
      <w:r w:rsidRPr="00C13B8C">
        <w:rPr>
          <w:color w:val="000000" w:themeColor="text1"/>
        </w:rPr>
        <w:lastRenderedPageBreak/>
        <w:t>Electricity</w:t>
      </w:r>
    </w:p>
    <w:p w14:paraId="221C693C" w14:textId="77777777" w:rsidR="009717A5" w:rsidRPr="00C13B8C" w:rsidRDefault="009717A5" w:rsidP="00963735">
      <w:pPr>
        <w:numPr>
          <w:ilvl w:val="0"/>
          <w:numId w:val="26"/>
        </w:numPr>
        <w:ind w:left="426"/>
        <w:rPr>
          <w:color w:val="000000" w:themeColor="text1"/>
        </w:rPr>
      </w:pPr>
      <w:r w:rsidRPr="00C13B8C">
        <w:rPr>
          <w:color w:val="000000" w:themeColor="text1"/>
        </w:rPr>
        <w:t xml:space="preserve">Waste </w:t>
      </w:r>
      <w:proofErr w:type="gramStart"/>
      <w:r w:rsidRPr="00C13B8C">
        <w:rPr>
          <w:color w:val="000000" w:themeColor="text1"/>
        </w:rPr>
        <w:t>management</w:t>
      </w:r>
      <w:proofErr w:type="gramEnd"/>
    </w:p>
    <w:p w14:paraId="36FDDA65" w14:textId="77777777" w:rsidR="009717A5" w:rsidRPr="00C13B8C" w:rsidRDefault="009717A5" w:rsidP="00963735">
      <w:pPr>
        <w:numPr>
          <w:ilvl w:val="0"/>
          <w:numId w:val="26"/>
        </w:numPr>
        <w:ind w:left="426"/>
        <w:rPr>
          <w:color w:val="000000" w:themeColor="text1"/>
        </w:rPr>
      </w:pPr>
      <w:r w:rsidRPr="00C13B8C">
        <w:rPr>
          <w:color w:val="000000" w:themeColor="text1"/>
        </w:rPr>
        <w:t>Environmental impacts</w:t>
      </w:r>
    </w:p>
    <w:p w14:paraId="43B025FD" w14:textId="77777777" w:rsidR="009717A5" w:rsidRPr="00C13B8C" w:rsidRDefault="009717A5" w:rsidP="00963735">
      <w:pPr>
        <w:numPr>
          <w:ilvl w:val="0"/>
          <w:numId w:val="26"/>
        </w:numPr>
        <w:ind w:left="426"/>
        <w:rPr>
          <w:color w:val="000000" w:themeColor="text1"/>
        </w:rPr>
      </w:pPr>
      <w:r w:rsidRPr="00C13B8C">
        <w:rPr>
          <w:color w:val="000000" w:themeColor="text1"/>
        </w:rPr>
        <w:t>Noise</w:t>
      </w:r>
    </w:p>
    <w:p w14:paraId="57AE37D2" w14:textId="77777777" w:rsidR="009717A5" w:rsidRPr="00C13B8C" w:rsidRDefault="009717A5" w:rsidP="00963735">
      <w:pPr>
        <w:numPr>
          <w:ilvl w:val="0"/>
          <w:numId w:val="26"/>
        </w:numPr>
        <w:ind w:left="426"/>
        <w:rPr>
          <w:color w:val="000000" w:themeColor="text1"/>
        </w:rPr>
      </w:pPr>
      <w:r w:rsidRPr="00C13B8C">
        <w:rPr>
          <w:color w:val="000000" w:themeColor="text1"/>
        </w:rPr>
        <w:t>Emergency procedures</w:t>
      </w:r>
    </w:p>
    <w:p w14:paraId="51A0561E" w14:textId="77777777" w:rsidR="009717A5" w:rsidRPr="00C13B8C" w:rsidRDefault="009717A5" w:rsidP="00963735">
      <w:pPr>
        <w:numPr>
          <w:ilvl w:val="0"/>
          <w:numId w:val="26"/>
        </w:numPr>
        <w:ind w:left="426"/>
        <w:rPr>
          <w:color w:val="000000" w:themeColor="text1"/>
        </w:rPr>
      </w:pPr>
      <w:r w:rsidRPr="00C13B8C">
        <w:rPr>
          <w:color w:val="000000" w:themeColor="text1"/>
        </w:rPr>
        <w:t xml:space="preserve">Risk </w:t>
      </w:r>
      <w:proofErr w:type="gramStart"/>
      <w:r w:rsidRPr="00C13B8C">
        <w:rPr>
          <w:color w:val="000000" w:themeColor="text1"/>
        </w:rPr>
        <w:t>assessment</w:t>
      </w:r>
      <w:proofErr w:type="gramEnd"/>
      <w:r w:rsidRPr="00C13B8C">
        <w:rPr>
          <w:color w:val="000000" w:themeColor="text1"/>
        </w:rPr>
        <w:t xml:space="preserve"> </w:t>
      </w:r>
    </w:p>
    <w:p w14:paraId="0F14AD25" w14:textId="77777777" w:rsidR="009717A5" w:rsidRPr="00C13B8C" w:rsidRDefault="009717A5" w:rsidP="00963735">
      <w:pPr>
        <w:numPr>
          <w:ilvl w:val="0"/>
          <w:numId w:val="26"/>
        </w:numPr>
        <w:ind w:left="426"/>
        <w:rPr>
          <w:color w:val="000000" w:themeColor="text1"/>
        </w:rPr>
      </w:pPr>
      <w:r w:rsidRPr="00C13B8C">
        <w:rPr>
          <w:color w:val="000000" w:themeColor="text1"/>
        </w:rPr>
        <w:t>Event contacts</w:t>
      </w:r>
    </w:p>
    <w:p w14:paraId="27431BAA" w14:textId="77777777" w:rsidR="009717A5" w:rsidRPr="00C13B8C" w:rsidRDefault="009717A5" w:rsidP="00963735">
      <w:pPr>
        <w:numPr>
          <w:ilvl w:val="0"/>
          <w:numId w:val="26"/>
        </w:numPr>
        <w:ind w:left="426"/>
        <w:rPr>
          <w:color w:val="000000" w:themeColor="text1"/>
        </w:rPr>
      </w:pPr>
      <w:r w:rsidRPr="00C13B8C">
        <w:rPr>
          <w:color w:val="000000" w:themeColor="text1"/>
        </w:rPr>
        <w:t>Emergency management services</w:t>
      </w:r>
    </w:p>
    <w:p w14:paraId="54891D93" w14:textId="315293A3" w:rsidR="009717A5" w:rsidRPr="00C13B8C" w:rsidRDefault="009717A5" w:rsidP="00963735">
      <w:pPr>
        <w:numPr>
          <w:ilvl w:val="0"/>
          <w:numId w:val="26"/>
        </w:numPr>
        <w:ind w:left="426"/>
        <w:rPr>
          <w:color w:val="000000" w:themeColor="text1"/>
        </w:rPr>
      </w:pPr>
      <w:r w:rsidRPr="00C13B8C">
        <w:rPr>
          <w:color w:val="000000" w:themeColor="text1"/>
        </w:rPr>
        <w:t>Local authorities</w:t>
      </w:r>
      <w:r w:rsidR="00F67259" w:rsidRPr="00C13B8C">
        <w:rPr>
          <w:color w:val="000000" w:themeColor="text1"/>
        </w:rPr>
        <w:t>’ contacts</w:t>
      </w:r>
    </w:p>
    <w:p w14:paraId="2B4081EC" w14:textId="7B631EE8" w:rsidR="009717A5" w:rsidRDefault="009717A5" w:rsidP="0008559F">
      <w:pPr>
        <w:rPr>
          <w:color w:val="000000" w:themeColor="text1"/>
        </w:rPr>
      </w:pPr>
      <w:r w:rsidRPr="00E07F5F">
        <w:rPr>
          <w:color w:val="000000" w:themeColor="text1"/>
        </w:rPr>
        <w:br/>
        <w:t>Supporting documents typically include:</w:t>
      </w:r>
    </w:p>
    <w:p w14:paraId="24A59A14" w14:textId="77777777" w:rsidR="00B72E7B" w:rsidRPr="00E07F5F" w:rsidRDefault="00B72E7B" w:rsidP="0008559F">
      <w:pPr>
        <w:rPr>
          <w:color w:val="000000" w:themeColor="text1"/>
        </w:rPr>
      </w:pPr>
    </w:p>
    <w:p w14:paraId="64C4F554" w14:textId="77777777" w:rsidR="009717A5" w:rsidRPr="00E07F5F" w:rsidRDefault="009717A5" w:rsidP="00963735">
      <w:pPr>
        <w:numPr>
          <w:ilvl w:val="0"/>
          <w:numId w:val="27"/>
        </w:numPr>
        <w:ind w:left="426"/>
        <w:rPr>
          <w:color w:val="000000" w:themeColor="text1"/>
        </w:rPr>
      </w:pPr>
      <w:r w:rsidRPr="00E07F5F">
        <w:rPr>
          <w:color w:val="000000" w:themeColor="text1"/>
        </w:rPr>
        <w:t xml:space="preserve">Insurance certificates </w:t>
      </w:r>
    </w:p>
    <w:p w14:paraId="73047300" w14:textId="77777777" w:rsidR="009717A5" w:rsidRPr="00E07F5F" w:rsidRDefault="009717A5" w:rsidP="00963735">
      <w:pPr>
        <w:numPr>
          <w:ilvl w:val="0"/>
          <w:numId w:val="27"/>
        </w:numPr>
        <w:ind w:left="426"/>
        <w:rPr>
          <w:color w:val="000000" w:themeColor="text1"/>
        </w:rPr>
      </w:pPr>
      <w:r w:rsidRPr="00E07F5F">
        <w:rPr>
          <w:color w:val="000000" w:themeColor="text1"/>
        </w:rPr>
        <w:t>Local road map/site plans</w:t>
      </w:r>
    </w:p>
    <w:p w14:paraId="0CBCBEE4" w14:textId="33A6FE84" w:rsidR="009717A5" w:rsidRDefault="009717A5" w:rsidP="00963735">
      <w:pPr>
        <w:numPr>
          <w:ilvl w:val="0"/>
          <w:numId w:val="27"/>
        </w:numPr>
        <w:ind w:left="426"/>
        <w:rPr>
          <w:color w:val="000000" w:themeColor="text1"/>
        </w:rPr>
      </w:pPr>
      <w:r w:rsidRPr="00E07F5F">
        <w:rPr>
          <w:color w:val="000000" w:themeColor="text1"/>
        </w:rPr>
        <w:t xml:space="preserve">Risk management </w:t>
      </w:r>
      <w:proofErr w:type="gramStart"/>
      <w:r w:rsidRPr="00E07F5F">
        <w:rPr>
          <w:color w:val="000000" w:themeColor="text1"/>
        </w:rPr>
        <w:t>plan</w:t>
      </w:r>
      <w:proofErr w:type="gramEnd"/>
      <w:r w:rsidRPr="00E07F5F">
        <w:rPr>
          <w:color w:val="000000" w:themeColor="text1"/>
        </w:rPr>
        <w:t xml:space="preserve"> </w:t>
      </w:r>
    </w:p>
    <w:p w14:paraId="287EDA62" w14:textId="77777777" w:rsidR="008D52C2" w:rsidRPr="00E07F5F" w:rsidRDefault="008D52C2" w:rsidP="00C12487">
      <w:pPr>
        <w:ind w:left="709"/>
        <w:rPr>
          <w:color w:val="000000" w:themeColor="text1"/>
        </w:rPr>
      </w:pPr>
    </w:p>
    <w:p w14:paraId="432344AD" w14:textId="0EFA8480" w:rsidR="00CC0241" w:rsidRPr="00E07F5F" w:rsidRDefault="00CC0241" w:rsidP="00CC0241">
      <w:pPr>
        <w:rPr>
          <w:color w:val="000000" w:themeColor="text1"/>
        </w:rPr>
      </w:pPr>
      <w:r w:rsidRPr="00E07F5F">
        <w:rPr>
          <w:color w:val="000000" w:themeColor="text1"/>
        </w:rPr>
        <w:t xml:space="preserve">Template: </w:t>
      </w:r>
      <w:hyperlink r:id="rId60" w:history="1">
        <w:r w:rsidRPr="007B067B">
          <w:rPr>
            <w:rStyle w:val="Hyperlink"/>
          </w:rPr>
          <w:t>Event Management Plan</w:t>
        </w:r>
      </w:hyperlink>
    </w:p>
    <w:p w14:paraId="6FC9D6C0" w14:textId="30DA5608" w:rsidR="00001415" w:rsidRPr="00E07F5F" w:rsidRDefault="00001415" w:rsidP="0008559F">
      <w:pPr>
        <w:rPr>
          <w:color w:val="000000" w:themeColor="text1"/>
        </w:rPr>
      </w:pPr>
    </w:p>
    <w:p w14:paraId="4DF97AE4" w14:textId="4E2E8785" w:rsidR="00502E03" w:rsidRPr="003641D1" w:rsidRDefault="00502E03" w:rsidP="003641D1">
      <w:pPr>
        <w:rPr>
          <w:rFonts w:asciiTheme="majorHAnsi" w:hAnsiTheme="majorHAnsi" w:cstheme="majorHAnsi"/>
          <w:b/>
          <w:bCs/>
          <w:color w:val="38939B"/>
          <w:sz w:val="32"/>
          <w:szCs w:val="32"/>
        </w:rPr>
      </w:pPr>
      <w:bookmarkStart w:id="259" w:name="_Toc112251781"/>
      <w:bookmarkStart w:id="260" w:name="_Toc112678221"/>
      <w:bookmarkStart w:id="261" w:name="_Toc112678675"/>
      <w:bookmarkStart w:id="262" w:name="_Toc112680020"/>
      <w:bookmarkStart w:id="263" w:name="_Toc19871039"/>
      <w:bookmarkStart w:id="264" w:name="_Toc112161286"/>
      <w:r w:rsidRPr="003641D1">
        <w:rPr>
          <w:rFonts w:asciiTheme="majorHAnsi" w:hAnsiTheme="majorHAnsi" w:cstheme="majorHAnsi"/>
          <w:b/>
          <w:bCs/>
          <w:color w:val="38939B"/>
          <w:sz w:val="32"/>
          <w:szCs w:val="32"/>
        </w:rPr>
        <w:t>Venue</w:t>
      </w:r>
      <w:bookmarkEnd w:id="259"/>
      <w:bookmarkEnd w:id="260"/>
      <w:bookmarkEnd w:id="261"/>
      <w:bookmarkEnd w:id="262"/>
    </w:p>
    <w:p w14:paraId="21C4C429" w14:textId="7C85D39D" w:rsidR="0018452F" w:rsidRDefault="00502E03" w:rsidP="0008559F">
      <w:r>
        <w:t>I</w:t>
      </w:r>
      <w:r w:rsidR="0018452F" w:rsidRPr="00E07F5F">
        <w:t>n selecting your event’s venue</w:t>
      </w:r>
      <w:bookmarkEnd w:id="263"/>
      <w:bookmarkEnd w:id="264"/>
      <w:r>
        <w:t>, c</w:t>
      </w:r>
      <w:r w:rsidR="0018452F" w:rsidRPr="00E07F5F">
        <w:t>onsider your event’s needs such as</w:t>
      </w:r>
      <w:r w:rsidR="00B72E7B">
        <w:t>:</w:t>
      </w:r>
    </w:p>
    <w:p w14:paraId="351431C3" w14:textId="77777777" w:rsidR="00B72E7B" w:rsidRPr="00E07F5F" w:rsidRDefault="00B72E7B" w:rsidP="0008559F"/>
    <w:p w14:paraId="14A62181" w14:textId="128F36E8" w:rsidR="0018452F" w:rsidRPr="00E07F5F" w:rsidRDefault="00C13B8C" w:rsidP="00963735">
      <w:pPr>
        <w:numPr>
          <w:ilvl w:val="0"/>
          <w:numId w:val="28"/>
        </w:numPr>
        <w:ind w:left="426"/>
      </w:pPr>
      <w:r>
        <w:t>P</w:t>
      </w:r>
      <w:r w:rsidR="0018452F" w:rsidRPr="00E07F5F">
        <w:t>arking and access by public transport</w:t>
      </w:r>
    </w:p>
    <w:p w14:paraId="446005B7" w14:textId="77777777" w:rsidR="0018452F" w:rsidRPr="00E07F5F" w:rsidRDefault="00C13B8C" w:rsidP="00963735">
      <w:pPr>
        <w:numPr>
          <w:ilvl w:val="0"/>
          <w:numId w:val="28"/>
        </w:numPr>
        <w:ind w:left="426"/>
      </w:pPr>
      <w:r>
        <w:t>P</w:t>
      </w:r>
      <w:r w:rsidR="0018452F" w:rsidRPr="00E07F5F">
        <w:t>ower and water</w:t>
      </w:r>
    </w:p>
    <w:p w14:paraId="32C80BA2" w14:textId="5F2C1188" w:rsidR="0018452F" w:rsidRPr="00E07F5F" w:rsidRDefault="00C13B8C" w:rsidP="00963735">
      <w:pPr>
        <w:numPr>
          <w:ilvl w:val="0"/>
          <w:numId w:val="28"/>
        </w:numPr>
        <w:ind w:left="426"/>
      </w:pPr>
      <w:r>
        <w:t>H</w:t>
      </w:r>
      <w:r w:rsidR="0018452F" w:rsidRPr="00E07F5F">
        <w:t>ow noise and night lighting will affect neighbours</w:t>
      </w:r>
    </w:p>
    <w:p w14:paraId="3F730AA3" w14:textId="577B85F0" w:rsidR="0018452F" w:rsidRPr="00E07F5F" w:rsidRDefault="001829E7" w:rsidP="00963735">
      <w:pPr>
        <w:numPr>
          <w:ilvl w:val="0"/>
          <w:numId w:val="28"/>
        </w:numPr>
        <w:ind w:left="426"/>
      </w:pPr>
      <w:r w:rsidRPr="00E07F5F">
        <w:t xml:space="preserve">Does the venue </w:t>
      </w:r>
      <w:hyperlink r:id="rId61" w:history="1">
        <w:r w:rsidR="0018452F" w:rsidRPr="00E07F5F">
          <w:t>support environmental sustainability</w:t>
        </w:r>
      </w:hyperlink>
      <w:r w:rsidRPr="00E07F5F">
        <w:t>?</w:t>
      </w:r>
    </w:p>
    <w:p w14:paraId="64F4076F" w14:textId="5780FA01" w:rsidR="001829E7" w:rsidRPr="00E07F5F" w:rsidRDefault="00C13B8C" w:rsidP="00963735">
      <w:pPr>
        <w:numPr>
          <w:ilvl w:val="0"/>
          <w:numId w:val="28"/>
        </w:numPr>
        <w:ind w:left="426"/>
      </w:pPr>
      <w:r>
        <w:t>I</w:t>
      </w:r>
      <w:r w:rsidR="0018452F" w:rsidRPr="00E07F5F">
        <w:t xml:space="preserve">nfrastructure requirements - </w:t>
      </w:r>
      <w:r w:rsidR="001829E7" w:rsidRPr="00E07F5F">
        <w:t>D</w:t>
      </w:r>
      <w:r w:rsidR="0018452F" w:rsidRPr="00E07F5F">
        <w:t>o you need sporting fields, bar and canteen facilities, campgrounds, large open green space, etc</w:t>
      </w:r>
      <w:r w:rsidR="001829E7" w:rsidRPr="00E07F5F">
        <w:t>?</w:t>
      </w:r>
    </w:p>
    <w:p w14:paraId="51879534" w14:textId="5D63FE2E" w:rsidR="0018452F" w:rsidRPr="00E07F5F" w:rsidRDefault="001829E7" w:rsidP="00963735">
      <w:pPr>
        <w:numPr>
          <w:ilvl w:val="0"/>
          <w:numId w:val="28"/>
        </w:numPr>
        <w:ind w:left="426"/>
      </w:pPr>
      <w:r w:rsidRPr="00E07F5F">
        <w:t>I</w:t>
      </w:r>
      <w:r w:rsidR="0018452F" w:rsidRPr="00E07F5F">
        <w:t>s it fenced to allow for ticket</w:t>
      </w:r>
      <w:r w:rsidRPr="00E07F5F">
        <w:t>ed</w:t>
      </w:r>
      <w:r w:rsidR="0018452F" w:rsidRPr="00E07F5F">
        <w:t xml:space="preserve"> </w:t>
      </w:r>
      <w:proofErr w:type="gramStart"/>
      <w:r w:rsidRPr="00E07F5F">
        <w:t>entry</w:t>
      </w:r>
      <w:proofErr w:type="gramEnd"/>
      <w:r w:rsidRPr="00E07F5F">
        <w:t xml:space="preserve"> </w:t>
      </w:r>
      <w:r w:rsidR="0018452F" w:rsidRPr="00E07F5F">
        <w:t>or will you need to hire fencing?</w:t>
      </w:r>
    </w:p>
    <w:p w14:paraId="5A9F3DE7" w14:textId="77777777" w:rsidR="00B6721F" w:rsidRPr="00E07F5F" w:rsidRDefault="00B6721F" w:rsidP="0008559F"/>
    <w:p w14:paraId="45329555" w14:textId="56327263" w:rsidR="00B6721F" w:rsidRPr="007B067B" w:rsidRDefault="007B067B" w:rsidP="0008559F">
      <w:r w:rsidRPr="007B067B">
        <w:t xml:space="preserve">For information on: </w:t>
      </w:r>
      <w:hyperlink r:id="rId62" w:history="1">
        <w:r w:rsidRPr="007B067B">
          <w:rPr>
            <w:rStyle w:val="Hyperlink"/>
          </w:rPr>
          <w:t>Council Venues</w:t>
        </w:r>
      </w:hyperlink>
      <w:r w:rsidRPr="007B067B">
        <w:t xml:space="preserve"> </w:t>
      </w:r>
    </w:p>
    <w:p w14:paraId="563589EF" w14:textId="77777777" w:rsidR="0018452F" w:rsidRPr="00E07F5F" w:rsidRDefault="0018452F" w:rsidP="0008559F"/>
    <w:p w14:paraId="7B5B7A30" w14:textId="683D5D7D" w:rsidR="009717A5" w:rsidRPr="003641D1" w:rsidRDefault="009717A5" w:rsidP="003641D1">
      <w:pPr>
        <w:rPr>
          <w:rFonts w:asciiTheme="majorHAnsi" w:hAnsiTheme="majorHAnsi" w:cstheme="majorHAnsi"/>
          <w:b/>
          <w:bCs/>
          <w:color w:val="38939B"/>
          <w:sz w:val="32"/>
          <w:szCs w:val="32"/>
        </w:rPr>
      </w:pPr>
      <w:bookmarkStart w:id="265" w:name="_Toc112161287"/>
      <w:bookmarkStart w:id="266" w:name="_Toc112251782"/>
      <w:bookmarkStart w:id="267" w:name="_Toc112678222"/>
      <w:bookmarkStart w:id="268" w:name="_Toc112678676"/>
      <w:bookmarkStart w:id="269" w:name="_Toc112680021"/>
      <w:r w:rsidRPr="003641D1">
        <w:rPr>
          <w:rFonts w:asciiTheme="majorHAnsi" w:hAnsiTheme="majorHAnsi" w:cstheme="majorHAnsi"/>
          <w:b/>
          <w:bCs/>
          <w:color w:val="38939B"/>
          <w:sz w:val="32"/>
          <w:szCs w:val="32"/>
        </w:rPr>
        <w:t>Site plan</w:t>
      </w:r>
      <w:bookmarkEnd w:id="265"/>
      <w:bookmarkEnd w:id="266"/>
      <w:bookmarkEnd w:id="267"/>
      <w:bookmarkEnd w:id="268"/>
      <w:bookmarkEnd w:id="269"/>
    </w:p>
    <w:p w14:paraId="7F6B8D87" w14:textId="5E9566A0" w:rsidR="009717A5" w:rsidRPr="00E07F5F" w:rsidRDefault="009717A5" w:rsidP="0008559F">
      <w:pPr>
        <w:rPr>
          <w:color w:val="000000" w:themeColor="text1"/>
        </w:rPr>
      </w:pPr>
      <w:r w:rsidRPr="00E07F5F">
        <w:rPr>
          <w:color w:val="000000" w:themeColor="text1"/>
        </w:rPr>
        <w:t>You will need a clear site plan to submit with your application</w:t>
      </w:r>
      <w:r w:rsidR="00F67259" w:rsidRPr="00E07F5F">
        <w:rPr>
          <w:color w:val="000000" w:themeColor="text1"/>
        </w:rPr>
        <w:t xml:space="preserve"> to Council for event approval</w:t>
      </w:r>
      <w:r w:rsidRPr="00E07F5F">
        <w:rPr>
          <w:color w:val="000000" w:themeColor="text1"/>
        </w:rPr>
        <w:t xml:space="preserve">. You can start with an aerial view of the location from Google </w:t>
      </w:r>
      <w:r w:rsidR="00EA7029" w:rsidRPr="00E07F5F">
        <w:rPr>
          <w:color w:val="000000" w:themeColor="text1"/>
        </w:rPr>
        <w:t>Maps</w:t>
      </w:r>
      <w:r w:rsidRPr="00E07F5F">
        <w:rPr>
          <w:color w:val="000000" w:themeColor="text1"/>
        </w:rPr>
        <w:t xml:space="preserve"> to show the positioning of infrastructure, equipment, stallholders, emergency entry and exit and parking. This map can also be used to brief contractors, performers, stallholders and suppliers. The site map will also need to be included in your planning and communication with emergency services. </w:t>
      </w:r>
    </w:p>
    <w:p w14:paraId="1365929B" w14:textId="77777777" w:rsidR="00DF45EF" w:rsidRPr="00E07F5F" w:rsidRDefault="00DF45EF" w:rsidP="0008559F">
      <w:pPr>
        <w:rPr>
          <w:color w:val="000000" w:themeColor="text1"/>
        </w:rPr>
      </w:pPr>
    </w:p>
    <w:p w14:paraId="4082D87A" w14:textId="62C5C5E7" w:rsidR="00A7043C" w:rsidRDefault="00131A4B" w:rsidP="0008559F">
      <w:pPr>
        <w:rPr>
          <w:color w:val="000000" w:themeColor="text1"/>
        </w:rPr>
      </w:pPr>
      <w:r w:rsidRPr="00E07F5F">
        <w:rPr>
          <w:color w:val="000000" w:themeColor="text1"/>
        </w:rPr>
        <w:t>The</w:t>
      </w:r>
      <w:r w:rsidR="00DF45EF" w:rsidRPr="00E07F5F">
        <w:rPr>
          <w:color w:val="000000" w:themeColor="text1"/>
        </w:rPr>
        <w:t xml:space="preserve"> site plan </w:t>
      </w:r>
      <w:r w:rsidR="00A7043C" w:rsidRPr="00E07F5F">
        <w:rPr>
          <w:color w:val="000000" w:themeColor="text1"/>
        </w:rPr>
        <w:t>needs to</w:t>
      </w:r>
      <w:r w:rsidR="00DF45EF" w:rsidRPr="00E07F5F">
        <w:rPr>
          <w:color w:val="000000" w:themeColor="text1"/>
        </w:rPr>
        <w:t xml:space="preserve"> include:</w:t>
      </w:r>
    </w:p>
    <w:p w14:paraId="5846145F" w14:textId="77777777" w:rsidR="00B72E7B" w:rsidRPr="00E07F5F" w:rsidRDefault="00B72E7B" w:rsidP="0008559F">
      <w:pPr>
        <w:rPr>
          <w:color w:val="000000" w:themeColor="text1"/>
        </w:rPr>
      </w:pPr>
    </w:p>
    <w:p w14:paraId="10D208CD" w14:textId="2E509EDB" w:rsidR="00515C8D" w:rsidRPr="00E07F5F" w:rsidRDefault="00515C8D" w:rsidP="00963735">
      <w:pPr>
        <w:numPr>
          <w:ilvl w:val="0"/>
          <w:numId w:val="29"/>
        </w:numPr>
        <w:ind w:left="426"/>
        <w:rPr>
          <w:color w:val="000000" w:themeColor="text1"/>
        </w:rPr>
      </w:pPr>
      <w:r w:rsidRPr="00E07F5F">
        <w:rPr>
          <w:color w:val="000000" w:themeColor="text1"/>
        </w:rPr>
        <w:t xml:space="preserve">the </w:t>
      </w:r>
      <w:r w:rsidR="00EA7029" w:rsidRPr="00E07F5F">
        <w:rPr>
          <w:color w:val="000000" w:themeColor="text1"/>
        </w:rPr>
        <w:t xml:space="preserve">event’s </w:t>
      </w:r>
      <w:r w:rsidR="00C86E49">
        <w:rPr>
          <w:color w:val="000000" w:themeColor="text1"/>
        </w:rPr>
        <w:t>operation</w:t>
      </w:r>
      <w:r w:rsidRPr="00E07F5F">
        <w:rPr>
          <w:color w:val="000000" w:themeColor="text1"/>
        </w:rPr>
        <w:t xml:space="preserve"> </w:t>
      </w:r>
      <w:r w:rsidR="00216F8D" w:rsidRPr="00E07F5F">
        <w:rPr>
          <w:color w:val="000000" w:themeColor="text1"/>
        </w:rPr>
        <w:t>centre</w:t>
      </w:r>
    </w:p>
    <w:p w14:paraId="7DC0BA63" w14:textId="77777777" w:rsidR="00515C8D" w:rsidRPr="00E07F5F" w:rsidRDefault="00515C8D" w:rsidP="00963735">
      <w:pPr>
        <w:numPr>
          <w:ilvl w:val="0"/>
          <w:numId w:val="29"/>
        </w:numPr>
        <w:ind w:left="426"/>
        <w:rPr>
          <w:color w:val="000000" w:themeColor="text1"/>
        </w:rPr>
      </w:pPr>
      <w:r w:rsidRPr="00E07F5F">
        <w:rPr>
          <w:color w:val="000000" w:themeColor="text1"/>
        </w:rPr>
        <w:t>main event areas (fields of play, stages, exhibition booths, activities, entertainment, amusement rides, etc)</w:t>
      </w:r>
    </w:p>
    <w:p w14:paraId="66C78263" w14:textId="55EA5D7D" w:rsidR="00DF45EF" w:rsidRPr="00E07F5F" w:rsidRDefault="00DF45EF" w:rsidP="00963735">
      <w:pPr>
        <w:numPr>
          <w:ilvl w:val="0"/>
          <w:numId w:val="29"/>
        </w:numPr>
        <w:ind w:left="426"/>
        <w:rPr>
          <w:color w:val="000000" w:themeColor="text1"/>
        </w:rPr>
      </w:pPr>
      <w:r w:rsidRPr="00E07F5F">
        <w:rPr>
          <w:color w:val="000000" w:themeColor="text1"/>
        </w:rPr>
        <w:t>all temporary overlay inside and outside the venue</w:t>
      </w:r>
      <w:r w:rsidR="00515C8D" w:rsidRPr="00E07F5F">
        <w:rPr>
          <w:color w:val="000000" w:themeColor="text1"/>
        </w:rPr>
        <w:t>/s</w:t>
      </w:r>
    </w:p>
    <w:p w14:paraId="0EE1F81E" w14:textId="77777777" w:rsidR="00DF45EF" w:rsidRPr="00E07F5F" w:rsidRDefault="00DF45EF" w:rsidP="00963735">
      <w:pPr>
        <w:numPr>
          <w:ilvl w:val="0"/>
          <w:numId w:val="29"/>
        </w:numPr>
        <w:ind w:left="426"/>
        <w:rPr>
          <w:color w:val="000000" w:themeColor="text1"/>
        </w:rPr>
      </w:pPr>
      <w:r w:rsidRPr="00E07F5F">
        <w:rPr>
          <w:color w:val="000000" w:themeColor="text1"/>
        </w:rPr>
        <w:t>parking areas and directions to them</w:t>
      </w:r>
    </w:p>
    <w:p w14:paraId="0DF85CCF" w14:textId="77777777" w:rsidR="00DF45EF" w:rsidRPr="00E07F5F" w:rsidRDefault="00DF45EF" w:rsidP="00963735">
      <w:pPr>
        <w:numPr>
          <w:ilvl w:val="0"/>
          <w:numId w:val="29"/>
        </w:numPr>
        <w:ind w:left="426"/>
        <w:rPr>
          <w:color w:val="000000" w:themeColor="text1"/>
        </w:rPr>
      </w:pPr>
      <w:r w:rsidRPr="00E07F5F">
        <w:rPr>
          <w:color w:val="000000" w:themeColor="text1"/>
        </w:rPr>
        <w:lastRenderedPageBreak/>
        <w:t xml:space="preserve">parking area entry and exit for different constituent groups </w:t>
      </w:r>
      <w:r w:rsidRPr="00E07F5F">
        <w:rPr>
          <w:color w:val="000000" w:themeColor="text1"/>
        </w:rPr>
        <w:br/>
        <w:t>(i.e. competitors, spectators, performers, officials, VIPs, persons with a disability, etc.)</w:t>
      </w:r>
    </w:p>
    <w:p w14:paraId="0C0D36BC" w14:textId="77777777" w:rsidR="00DF45EF" w:rsidRPr="00E07F5F" w:rsidRDefault="00DF45EF" w:rsidP="00963735">
      <w:pPr>
        <w:numPr>
          <w:ilvl w:val="0"/>
          <w:numId w:val="29"/>
        </w:numPr>
        <w:ind w:left="426"/>
        <w:rPr>
          <w:color w:val="000000" w:themeColor="text1"/>
        </w:rPr>
      </w:pPr>
      <w:r w:rsidRPr="00E07F5F">
        <w:rPr>
          <w:color w:val="000000" w:themeColor="text1"/>
        </w:rPr>
        <w:t>public transport set-down and pick-up areas</w:t>
      </w:r>
    </w:p>
    <w:p w14:paraId="71F99359" w14:textId="19106FF9" w:rsidR="00DF45EF" w:rsidRPr="00E07F5F" w:rsidRDefault="00DF45EF" w:rsidP="00963735">
      <w:pPr>
        <w:numPr>
          <w:ilvl w:val="0"/>
          <w:numId w:val="29"/>
        </w:numPr>
        <w:ind w:left="426"/>
        <w:rPr>
          <w:color w:val="000000" w:themeColor="text1"/>
        </w:rPr>
      </w:pPr>
      <w:r w:rsidRPr="00E07F5F">
        <w:rPr>
          <w:color w:val="000000" w:themeColor="text1"/>
        </w:rPr>
        <w:t xml:space="preserve">disabled </w:t>
      </w:r>
      <w:r w:rsidR="00EA7029" w:rsidRPr="00E07F5F">
        <w:rPr>
          <w:color w:val="000000" w:themeColor="text1"/>
        </w:rPr>
        <w:t>attendees</w:t>
      </w:r>
      <w:r w:rsidRPr="00E07F5F">
        <w:rPr>
          <w:color w:val="000000" w:themeColor="text1"/>
        </w:rPr>
        <w:t xml:space="preserve"> set-down and pick-up </w:t>
      </w:r>
      <w:proofErr w:type="gramStart"/>
      <w:r w:rsidRPr="00E07F5F">
        <w:rPr>
          <w:color w:val="000000" w:themeColor="text1"/>
        </w:rPr>
        <w:t>areas</w:t>
      </w:r>
      <w:proofErr w:type="gramEnd"/>
    </w:p>
    <w:p w14:paraId="0E96C15C" w14:textId="77777777" w:rsidR="00DF45EF" w:rsidRPr="00E07F5F" w:rsidRDefault="00DF45EF" w:rsidP="00963735">
      <w:pPr>
        <w:numPr>
          <w:ilvl w:val="0"/>
          <w:numId w:val="29"/>
        </w:numPr>
        <w:ind w:left="426"/>
        <w:rPr>
          <w:color w:val="000000" w:themeColor="text1"/>
        </w:rPr>
      </w:pPr>
      <w:r w:rsidRPr="00E07F5F">
        <w:rPr>
          <w:color w:val="000000" w:themeColor="text1"/>
        </w:rPr>
        <w:t xml:space="preserve">public entry and exit gate(s), ticket rip/scanning and bag check </w:t>
      </w:r>
      <w:proofErr w:type="gramStart"/>
      <w:r w:rsidRPr="00E07F5F">
        <w:rPr>
          <w:color w:val="000000" w:themeColor="text1"/>
        </w:rPr>
        <w:t>areas</w:t>
      </w:r>
      <w:proofErr w:type="gramEnd"/>
    </w:p>
    <w:p w14:paraId="48849BFF" w14:textId="77777777" w:rsidR="00DF45EF" w:rsidRPr="00E07F5F" w:rsidRDefault="00DF45EF" w:rsidP="00963735">
      <w:pPr>
        <w:numPr>
          <w:ilvl w:val="0"/>
          <w:numId w:val="29"/>
        </w:numPr>
        <w:ind w:left="426"/>
        <w:rPr>
          <w:color w:val="000000" w:themeColor="text1"/>
        </w:rPr>
      </w:pPr>
      <w:r w:rsidRPr="00E07F5F">
        <w:rPr>
          <w:color w:val="000000" w:themeColor="text1"/>
        </w:rPr>
        <w:t>back of house support compounds</w:t>
      </w:r>
    </w:p>
    <w:p w14:paraId="22615A9C" w14:textId="77777777" w:rsidR="00DF45EF" w:rsidRPr="00E07F5F" w:rsidRDefault="00DF45EF" w:rsidP="00963735">
      <w:pPr>
        <w:numPr>
          <w:ilvl w:val="0"/>
          <w:numId w:val="29"/>
        </w:numPr>
        <w:ind w:left="426"/>
        <w:rPr>
          <w:color w:val="000000" w:themeColor="text1"/>
        </w:rPr>
      </w:pPr>
      <w:r w:rsidRPr="00E07F5F">
        <w:rPr>
          <w:color w:val="000000" w:themeColor="text1"/>
        </w:rPr>
        <w:t>competition, training and warm-up areas</w:t>
      </w:r>
    </w:p>
    <w:p w14:paraId="0BDDC567" w14:textId="77777777" w:rsidR="00DF45EF" w:rsidRPr="00E07F5F" w:rsidRDefault="00DF45EF" w:rsidP="00963735">
      <w:pPr>
        <w:numPr>
          <w:ilvl w:val="0"/>
          <w:numId w:val="29"/>
        </w:numPr>
        <w:ind w:left="426"/>
        <w:rPr>
          <w:color w:val="000000" w:themeColor="text1"/>
        </w:rPr>
      </w:pPr>
      <w:r w:rsidRPr="00E07F5F">
        <w:rPr>
          <w:color w:val="000000" w:themeColor="text1"/>
        </w:rPr>
        <w:t>food and beverage areas</w:t>
      </w:r>
    </w:p>
    <w:p w14:paraId="6C6A2E73" w14:textId="77777777" w:rsidR="00EA7029" w:rsidRPr="00E07F5F" w:rsidRDefault="00DF45EF" w:rsidP="00963735">
      <w:pPr>
        <w:numPr>
          <w:ilvl w:val="0"/>
          <w:numId w:val="29"/>
        </w:numPr>
        <w:ind w:left="426"/>
        <w:rPr>
          <w:color w:val="000000" w:themeColor="text1"/>
        </w:rPr>
      </w:pPr>
      <w:r w:rsidRPr="00E07F5F">
        <w:rPr>
          <w:color w:val="000000" w:themeColor="text1"/>
        </w:rPr>
        <w:t>water access</w:t>
      </w:r>
    </w:p>
    <w:p w14:paraId="55EAB2C5" w14:textId="6247829A" w:rsidR="00DF45EF" w:rsidRPr="00E07F5F" w:rsidRDefault="00DF45EF" w:rsidP="00963735">
      <w:pPr>
        <w:numPr>
          <w:ilvl w:val="0"/>
          <w:numId w:val="29"/>
        </w:numPr>
        <w:ind w:left="426"/>
        <w:rPr>
          <w:color w:val="000000" w:themeColor="text1"/>
        </w:rPr>
      </w:pPr>
      <w:r w:rsidRPr="00E07F5F">
        <w:rPr>
          <w:color w:val="000000" w:themeColor="text1"/>
        </w:rPr>
        <w:t>information booths</w:t>
      </w:r>
    </w:p>
    <w:p w14:paraId="27D90BCE" w14:textId="77777777" w:rsidR="00DF45EF" w:rsidRPr="00E07F5F" w:rsidRDefault="00DF45EF" w:rsidP="00963735">
      <w:pPr>
        <w:numPr>
          <w:ilvl w:val="0"/>
          <w:numId w:val="29"/>
        </w:numPr>
        <w:ind w:left="426"/>
        <w:rPr>
          <w:color w:val="000000" w:themeColor="text1"/>
        </w:rPr>
      </w:pPr>
      <w:r w:rsidRPr="00E07F5F">
        <w:rPr>
          <w:color w:val="000000" w:themeColor="text1"/>
        </w:rPr>
        <w:t xml:space="preserve">toilets and change </w:t>
      </w:r>
      <w:proofErr w:type="gramStart"/>
      <w:r w:rsidRPr="00E07F5F">
        <w:rPr>
          <w:color w:val="000000" w:themeColor="text1"/>
        </w:rPr>
        <w:t>areas</w:t>
      </w:r>
      <w:proofErr w:type="gramEnd"/>
    </w:p>
    <w:p w14:paraId="4CA6A850" w14:textId="77777777" w:rsidR="00DF45EF" w:rsidRPr="00E07F5F" w:rsidRDefault="00DF45EF" w:rsidP="00963735">
      <w:pPr>
        <w:numPr>
          <w:ilvl w:val="0"/>
          <w:numId w:val="29"/>
        </w:numPr>
        <w:ind w:left="426"/>
        <w:rPr>
          <w:color w:val="000000" w:themeColor="text1"/>
        </w:rPr>
      </w:pPr>
      <w:r w:rsidRPr="00E07F5F">
        <w:rPr>
          <w:color w:val="000000" w:themeColor="text1"/>
        </w:rPr>
        <w:t>security fencing (if required)</w:t>
      </w:r>
    </w:p>
    <w:p w14:paraId="3093F408" w14:textId="77777777" w:rsidR="00DF45EF" w:rsidRPr="00E07F5F" w:rsidRDefault="00DF45EF" w:rsidP="00963735">
      <w:pPr>
        <w:numPr>
          <w:ilvl w:val="0"/>
          <w:numId w:val="29"/>
        </w:numPr>
        <w:ind w:left="426"/>
        <w:rPr>
          <w:color w:val="000000" w:themeColor="text1"/>
        </w:rPr>
      </w:pPr>
      <w:r w:rsidRPr="00E07F5F">
        <w:rPr>
          <w:color w:val="000000" w:themeColor="text1"/>
        </w:rPr>
        <w:t>accreditation zones and access points</w:t>
      </w:r>
    </w:p>
    <w:p w14:paraId="3705B11F" w14:textId="77777777" w:rsidR="00DF45EF" w:rsidRPr="00E07F5F" w:rsidRDefault="00DF45EF" w:rsidP="00963735">
      <w:pPr>
        <w:numPr>
          <w:ilvl w:val="0"/>
          <w:numId w:val="29"/>
        </w:numPr>
        <w:ind w:left="426"/>
        <w:rPr>
          <w:color w:val="000000" w:themeColor="text1"/>
        </w:rPr>
      </w:pPr>
      <w:r w:rsidRPr="00E07F5F">
        <w:rPr>
          <w:color w:val="000000" w:themeColor="text1"/>
        </w:rPr>
        <w:t>VIP areas</w:t>
      </w:r>
    </w:p>
    <w:p w14:paraId="7068C069" w14:textId="77777777" w:rsidR="00DF45EF" w:rsidRPr="00E07F5F" w:rsidRDefault="00DF45EF" w:rsidP="00963735">
      <w:pPr>
        <w:numPr>
          <w:ilvl w:val="0"/>
          <w:numId w:val="29"/>
        </w:numPr>
        <w:ind w:left="426"/>
        <w:rPr>
          <w:color w:val="000000" w:themeColor="text1"/>
        </w:rPr>
      </w:pPr>
      <w:r w:rsidRPr="00E07F5F">
        <w:rPr>
          <w:color w:val="000000" w:themeColor="text1"/>
        </w:rPr>
        <w:t>emergency vehicle access and exit</w:t>
      </w:r>
    </w:p>
    <w:p w14:paraId="7DAA674A" w14:textId="77777777" w:rsidR="00DF45EF" w:rsidRPr="00E07F5F" w:rsidRDefault="00DF45EF" w:rsidP="00963735">
      <w:pPr>
        <w:numPr>
          <w:ilvl w:val="0"/>
          <w:numId w:val="29"/>
        </w:numPr>
        <w:ind w:left="426"/>
        <w:rPr>
          <w:color w:val="000000" w:themeColor="text1"/>
        </w:rPr>
      </w:pPr>
      <w:r w:rsidRPr="00E07F5F">
        <w:rPr>
          <w:color w:val="000000" w:themeColor="text1"/>
        </w:rPr>
        <w:t>emergency evacuation areas</w:t>
      </w:r>
    </w:p>
    <w:p w14:paraId="0D49787F" w14:textId="2C41B1FC" w:rsidR="00DF45EF" w:rsidRPr="00E07F5F" w:rsidRDefault="00DF45EF" w:rsidP="00963735">
      <w:pPr>
        <w:numPr>
          <w:ilvl w:val="0"/>
          <w:numId w:val="29"/>
        </w:numPr>
        <w:ind w:left="426"/>
        <w:rPr>
          <w:color w:val="000000" w:themeColor="text1"/>
        </w:rPr>
      </w:pPr>
      <w:r w:rsidRPr="00E07F5F">
        <w:rPr>
          <w:color w:val="000000" w:themeColor="text1"/>
        </w:rPr>
        <w:t>first aid stations</w:t>
      </w:r>
      <w:r w:rsidR="00515C8D" w:rsidRPr="00E07F5F">
        <w:rPr>
          <w:color w:val="000000" w:themeColor="text1"/>
        </w:rPr>
        <w:t xml:space="preserve"> and the lost children station</w:t>
      </w:r>
    </w:p>
    <w:p w14:paraId="5222A803" w14:textId="32E5477A" w:rsidR="006A3E2B" w:rsidRPr="00E07F5F" w:rsidRDefault="006A3E2B" w:rsidP="00963735">
      <w:pPr>
        <w:numPr>
          <w:ilvl w:val="0"/>
          <w:numId w:val="29"/>
        </w:numPr>
        <w:ind w:left="426"/>
        <w:rPr>
          <w:color w:val="000000" w:themeColor="text1"/>
        </w:rPr>
      </w:pPr>
      <w:r w:rsidRPr="00E07F5F">
        <w:rPr>
          <w:color w:val="000000" w:themeColor="text1"/>
        </w:rPr>
        <w:t>locations of generators</w:t>
      </w:r>
      <w:r w:rsidR="00515C8D" w:rsidRPr="00E07F5F">
        <w:rPr>
          <w:color w:val="000000" w:themeColor="text1"/>
        </w:rPr>
        <w:t xml:space="preserve"> and</w:t>
      </w:r>
      <w:r w:rsidRPr="00E07F5F">
        <w:rPr>
          <w:color w:val="000000" w:themeColor="text1"/>
        </w:rPr>
        <w:t xml:space="preserve"> temporary structures (such as marquees</w:t>
      </w:r>
      <w:r w:rsidR="00515C8D" w:rsidRPr="00E07F5F">
        <w:rPr>
          <w:color w:val="000000" w:themeColor="text1"/>
        </w:rPr>
        <w:t>,</w:t>
      </w:r>
      <w:r w:rsidRPr="00E07F5F">
        <w:rPr>
          <w:color w:val="000000" w:themeColor="text1"/>
        </w:rPr>
        <w:t xml:space="preserve"> and stages</w:t>
      </w:r>
      <w:r w:rsidR="00515C8D" w:rsidRPr="00E07F5F">
        <w:rPr>
          <w:color w:val="000000" w:themeColor="text1"/>
        </w:rPr>
        <w:t xml:space="preserve"> and seating</w:t>
      </w:r>
      <w:r w:rsidRPr="00E07F5F">
        <w:rPr>
          <w:color w:val="000000" w:themeColor="text1"/>
        </w:rPr>
        <w:t>)</w:t>
      </w:r>
    </w:p>
    <w:p w14:paraId="5B4FB4F2" w14:textId="1F99422B" w:rsidR="00E077C1" w:rsidRPr="00E07F5F" w:rsidRDefault="00E077C1" w:rsidP="00963735">
      <w:pPr>
        <w:numPr>
          <w:ilvl w:val="0"/>
          <w:numId w:val="29"/>
        </w:numPr>
        <w:ind w:left="426"/>
        <w:rPr>
          <w:color w:val="000000" w:themeColor="text1"/>
        </w:rPr>
      </w:pPr>
      <w:r w:rsidRPr="00E07F5F">
        <w:rPr>
          <w:color w:val="000000" w:themeColor="text1"/>
        </w:rPr>
        <w:t xml:space="preserve">access </w:t>
      </w:r>
      <w:proofErr w:type="gramStart"/>
      <w:r w:rsidRPr="00E07F5F">
        <w:rPr>
          <w:color w:val="000000" w:themeColor="text1"/>
        </w:rPr>
        <w:t>pathways</w:t>
      </w:r>
      <w:proofErr w:type="gramEnd"/>
    </w:p>
    <w:p w14:paraId="7C806904" w14:textId="7C82E6AB" w:rsidR="00E077C1" w:rsidRPr="00E07F5F" w:rsidRDefault="00E077C1" w:rsidP="00963735">
      <w:pPr>
        <w:numPr>
          <w:ilvl w:val="0"/>
          <w:numId w:val="29"/>
        </w:numPr>
        <w:ind w:left="426"/>
        <w:rPr>
          <w:color w:val="000000" w:themeColor="text1"/>
        </w:rPr>
      </w:pPr>
      <w:r w:rsidRPr="00E07F5F">
        <w:rPr>
          <w:color w:val="000000" w:themeColor="text1"/>
        </w:rPr>
        <w:t>lighting</w:t>
      </w:r>
    </w:p>
    <w:p w14:paraId="366A2166" w14:textId="5B47B872" w:rsidR="00E077C1" w:rsidRPr="00E07F5F" w:rsidRDefault="00E077C1" w:rsidP="00963735">
      <w:pPr>
        <w:numPr>
          <w:ilvl w:val="0"/>
          <w:numId w:val="29"/>
        </w:numPr>
        <w:ind w:left="426"/>
        <w:rPr>
          <w:color w:val="000000" w:themeColor="text1"/>
        </w:rPr>
      </w:pPr>
      <w:r w:rsidRPr="00E07F5F">
        <w:rPr>
          <w:color w:val="000000" w:themeColor="text1"/>
        </w:rPr>
        <w:t>hazardous facilities</w:t>
      </w:r>
    </w:p>
    <w:p w14:paraId="62CDDC03" w14:textId="77777777" w:rsidR="00DF45EF" w:rsidRPr="00E07F5F" w:rsidRDefault="00DF45EF" w:rsidP="0008559F">
      <w:pPr>
        <w:rPr>
          <w:color w:val="000000" w:themeColor="text1"/>
        </w:rPr>
      </w:pPr>
    </w:p>
    <w:p w14:paraId="0E7E45F8" w14:textId="55364245" w:rsidR="00DF45EF" w:rsidRDefault="00DF45EF" w:rsidP="0008559F">
      <w:pPr>
        <w:rPr>
          <w:color w:val="000000" w:themeColor="text1"/>
        </w:rPr>
      </w:pPr>
      <w:r w:rsidRPr="00E07F5F">
        <w:rPr>
          <w:color w:val="000000" w:themeColor="text1"/>
        </w:rPr>
        <w:t xml:space="preserve">Distribute </w:t>
      </w:r>
      <w:r w:rsidR="00EA7029" w:rsidRPr="00E07F5F">
        <w:rPr>
          <w:color w:val="000000" w:themeColor="text1"/>
        </w:rPr>
        <w:t xml:space="preserve">a </w:t>
      </w:r>
      <w:r w:rsidRPr="00E07F5F">
        <w:rPr>
          <w:color w:val="000000" w:themeColor="text1"/>
        </w:rPr>
        <w:t>cop</w:t>
      </w:r>
      <w:r w:rsidR="00EA7029" w:rsidRPr="00E07F5F">
        <w:rPr>
          <w:color w:val="000000" w:themeColor="text1"/>
        </w:rPr>
        <w:t>y</w:t>
      </w:r>
      <w:r w:rsidRPr="00E07F5F">
        <w:rPr>
          <w:color w:val="000000" w:themeColor="text1"/>
        </w:rPr>
        <w:t xml:space="preserve"> of the site plan to each organisation involved in the event. Post it around the venue prior to the event, on the event website and on social media.</w:t>
      </w:r>
    </w:p>
    <w:p w14:paraId="7904B97B" w14:textId="77777777" w:rsidR="00486DDD" w:rsidRDefault="00486DDD" w:rsidP="00D04074">
      <w:pPr>
        <w:rPr>
          <w:bCs/>
          <w:color w:val="000000" w:themeColor="text1"/>
        </w:rPr>
      </w:pPr>
    </w:p>
    <w:p w14:paraId="706B6055" w14:textId="08E18403" w:rsidR="0031354A" w:rsidRPr="003641D1" w:rsidRDefault="009717A5" w:rsidP="003641D1">
      <w:pPr>
        <w:rPr>
          <w:rFonts w:asciiTheme="majorHAnsi" w:hAnsiTheme="majorHAnsi" w:cstheme="majorHAnsi"/>
          <w:b/>
          <w:bCs/>
          <w:color w:val="38939B"/>
          <w:sz w:val="32"/>
          <w:szCs w:val="32"/>
        </w:rPr>
      </w:pPr>
      <w:bookmarkStart w:id="270" w:name="_Toc112161288"/>
      <w:bookmarkStart w:id="271" w:name="_Toc112251783"/>
      <w:bookmarkStart w:id="272" w:name="_Toc112678223"/>
      <w:bookmarkStart w:id="273" w:name="_Toc112678677"/>
      <w:bookmarkStart w:id="274" w:name="_Toc112680022"/>
      <w:r w:rsidRPr="003641D1">
        <w:rPr>
          <w:rFonts w:asciiTheme="majorHAnsi" w:hAnsiTheme="majorHAnsi" w:cstheme="majorHAnsi"/>
          <w:b/>
          <w:bCs/>
          <w:color w:val="38939B"/>
          <w:sz w:val="32"/>
          <w:szCs w:val="32"/>
        </w:rPr>
        <w:t>Events operations centre</w:t>
      </w:r>
      <w:bookmarkEnd w:id="270"/>
      <w:bookmarkEnd w:id="271"/>
      <w:bookmarkEnd w:id="272"/>
      <w:bookmarkEnd w:id="273"/>
      <w:bookmarkEnd w:id="274"/>
    </w:p>
    <w:p w14:paraId="0394FD3C" w14:textId="3755C4CB" w:rsidR="009717A5" w:rsidRPr="00E07F5F" w:rsidRDefault="009717A5" w:rsidP="0008559F">
      <w:r w:rsidRPr="00E07F5F">
        <w:t xml:space="preserve">Regardless of the size of your event, it is likely that you will need to have set aside an area where your staff and volunteers can meet for debriefs and/or meetings, as well as run the operations of your event. This needs to be detailed on your site map. </w:t>
      </w:r>
    </w:p>
    <w:p w14:paraId="05C38C31" w14:textId="77777777" w:rsidR="009717A5" w:rsidRPr="00E07F5F" w:rsidRDefault="009717A5" w:rsidP="0008559F"/>
    <w:p w14:paraId="39E5D96A" w14:textId="1388581B" w:rsidR="009717A5" w:rsidRDefault="009717A5" w:rsidP="0008559F">
      <w:r w:rsidRPr="00E07F5F">
        <w:t xml:space="preserve">There are four requirements for an Event Operations Centre: </w:t>
      </w:r>
    </w:p>
    <w:p w14:paraId="70A8C43F" w14:textId="77777777" w:rsidR="00B72E7B" w:rsidRPr="00E07F5F" w:rsidRDefault="00B72E7B" w:rsidP="0008559F"/>
    <w:p w14:paraId="41D29864" w14:textId="5394B0AE" w:rsidR="009717A5" w:rsidRPr="00E07F5F" w:rsidRDefault="009717A5" w:rsidP="00963735">
      <w:pPr>
        <w:numPr>
          <w:ilvl w:val="0"/>
          <w:numId w:val="30"/>
        </w:numPr>
        <w:ind w:left="426"/>
      </w:pPr>
      <w:r w:rsidRPr="00E07F5F">
        <w:t xml:space="preserve">A representative of the event organisation must be present in the centre and must be able to </w:t>
      </w:r>
      <w:proofErr w:type="gramStart"/>
      <w:r w:rsidRPr="00E07F5F">
        <w:t>contact the event organiser at all times</w:t>
      </w:r>
      <w:proofErr w:type="gramEnd"/>
      <w:r w:rsidR="00EA7029" w:rsidRPr="00E07F5F">
        <w:t>.</w:t>
      </w:r>
      <w:r w:rsidRPr="00E07F5F">
        <w:t xml:space="preserve"> </w:t>
      </w:r>
    </w:p>
    <w:p w14:paraId="472D08D9" w14:textId="0A4AE78B" w:rsidR="009717A5" w:rsidRPr="00E07F5F" w:rsidRDefault="009717A5" w:rsidP="00963735">
      <w:pPr>
        <w:numPr>
          <w:ilvl w:val="0"/>
          <w:numId w:val="30"/>
        </w:numPr>
        <w:ind w:left="426"/>
      </w:pPr>
      <w:r w:rsidRPr="00E07F5F">
        <w:t>The representative must be authorised and prepared to act on behalf of the event organiser in all matters</w:t>
      </w:r>
      <w:r w:rsidR="00EA7029" w:rsidRPr="00E07F5F">
        <w:t>.</w:t>
      </w:r>
      <w:r w:rsidRPr="00E07F5F">
        <w:t xml:space="preserve"> </w:t>
      </w:r>
    </w:p>
    <w:p w14:paraId="25B9427A" w14:textId="76A17B49" w:rsidR="009717A5" w:rsidRPr="00E07F5F" w:rsidRDefault="009717A5" w:rsidP="00963735">
      <w:pPr>
        <w:numPr>
          <w:ilvl w:val="0"/>
          <w:numId w:val="30"/>
        </w:numPr>
        <w:ind w:left="426"/>
      </w:pPr>
      <w:r w:rsidRPr="00E07F5F">
        <w:t>Those present must be able to immediately address any problems arising during the event</w:t>
      </w:r>
      <w:r w:rsidR="00EA7029" w:rsidRPr="00E07F5F">
        <w:t>.</w:t>
      </w:r>
      <w:r w:rsidRPr="00E07F5F">
        <w:t xml:space="preserve"> </w:t>
      </w:r>
    </w:p>
    <w:p w14:paraId="4F380D66" w14:textId="77777777" w:rsidR="009717A5" w:rsidRPr="00E07F5F" w:rsidRDefault="009717A5" w:rsidP="00963735">
      <w:pPr>
        <w:numPr>
          <w:ilvl w:val="0"/>
          <w:numId w:val="30"/>
        </w:numPr>
        <w:ind w:left="426"/>
      </w:pPr>
      <w:r w:rsidRPr="00E07F5F">
        <w:t xml:space="preserve">The event organiser must be responsible for the logging of incidents throughout the event. </w:t>
      </w:r>
    </w:p>
    <w:p w14:paraId="3466DC0B" w14:textId="77777777" w:rsidR="009717A5" w:rsidRPr="00E07F5F" w:rsidRDefault="009717A5" w:rsidP="0008559F"/>
    <w:p w14:paraId="70A658B0" w14:textId="71A60618" w:rsidR="00703737" w:rsidRPr="00E07F5F" w:rsidRDefault="009717A5" w:rsidP="0008559F">
      <w:r w:rsidRPr="00E07F5F">
        <w:t xml:space="preserve">If applicable, a </w:t>
      </w:r>
      <w:r w:rsidR="00EA7029" w:rsidRPr="00E07F5F">
        <w:t>L</w:t>
      </w:r>
      <w:r w:rsidRPr="00E07F5F">
        <w:t xml:space="preserve">ost </w:t>
      </w:r>
      <w:r w:rsidR="00EA7029" w:rsidRPr="00E07F5F">
        <w:t>C</w:t>
      </w:r>
      <w:r w:rsidRPr="00E07F5F">
        <w:t>hildren location must be provided</w:t>
      </w:r>
      <w:r w:rsidR="00EA7029" w:rsidRPr="00E07F5F">
        <w:t>;</w:t>
      </w:r>
      <w:r w:rsidRPr="00E07F5F">
        <w:t xml:space="preserve"> ensure operators have current Working with Children Permits.</w:t>
      </w:r>
    </w:p>
    <w:p w14:paraId="5FFC57F5" w14:textId="685B3693" w:rsidR="00832E16" w:rsidRPr="00D2020A" w:rsidRDefault="00FB52AD" w:rsidP="00EE3957">
      <w:pPr>
        <w:rPr>
          <w:b/>
          <w:bCs/>
          <w:sz w:val="48"/>
          <w:szCs w:val="48"/>
        </w:rPr>
      </w:pPr>
      <w:r w:rsidRPr="00D2020A">
        <w:rPr>
          <w:sz w:val="48"/>
          <w:szCs w:val="48"/>
        </w:rPr>
        <w:lastRenderedPageBreak/>
        <w:t xml:space="preserve">Preparing for your event </w:t>
      </w:r>
    </w:p>
    <w:p w14:paraId="166EB2A2" w14:textId="67728FE3" w:rsidR="00226587" w:rsidRPr="00D2020A" w:rsidRDefault="009717A5" w:rsidP="00A81D27">
      <w:pPr>
        <w:pStyle w:val="Heading1"/>
        <w:rPr>
          <w:color w:val="auto"/>
          <w:szCs w:val="36"/>
        </w:rPr>
      </w:pPr>
      <w:bookmarkStart w:id="275" w:name="_Toc112161289"/>
      <w:bookmarkStart w:id="276" w:name="_Toc112251784"/>
      <w:bookmarkStart w:id="277" w:name="_Toc112678224"/>
      <w:bookmarkStart w:id="278" w:name="_Toc112678678"/>
      <w:bookmarkStart w:id="279" w:name="_Toc152073334"/>
      <w:r w:rsidRPr="00D2020A">
        <w:rPr>
          <w:color w:val="auto"/>
          <w:szCs w:val="36"/>
        </w:rPr>
        <w:t>Event Teams</w:t>
      </w:r>
      <w:bookmarkEnd w:id="275"/>
      <w:bookmarkEnd w:id="276"/>
      <w:bookmarkEnd w:id="277"/>
      <w:bookmarkEnd w:id="278"/>
      <w:bookmarkEnd w:id="279"/>
    </w:p>
    <w:p w14:paraId="04052389" w14:textId="3C7B3209" w:rsidR="00872A06" w:rsidRPr="003641D1" w:rsidRDefault="00872A06" w:rsidP="003641D1">
      <w:pPr>
        <w:rPr>
          <w:rFonts w:asciiTheme="majorHAnsi" w:hAnsiTheme="majorHAnsi" w:cstheme="majorHAnsi"/>
          <w:b/>
          <w:bCs/>
          <w:color w:val="38939B"/>
          <w:sz w:val="32"/>
          <w:szCs w:val="32"/>
        </w:rPr>
      </w:pPr>
      <w:bookmarkStart w:id="280" w:name="_Toc112161290"/>
      <w:r w:rsidRPr="003641D1">
        <w:rPr>
          <w:rFonts w:asciiTheme="majorHAnsi" w:hAnsiTheme="majorHAnsi" w:cstheme="majorHAnsi"/>
          <w:b/>
          <w:bCs/>
          <w:color w:val="38939B"/>
          <w:sz w:val="32"/>
          <w:szCs w:val="32"/>
        </w:rPr>
        <w:t xml:space="preserve">Governance </w:t>
      </w:r>
      <w:r w:rsidR="00025C8E" w:rsidRPr="003641D1">
        <w:rPr>
          <w:rFonts w:asciiTheme="majorHAnsi" w:hAnsiTheme="majorHAnsi" w:cstheme="majorHAnsi"/>
          <w:b/>
          <w:bCs/>
          <w:color w:val="38939B"/>
          <w:sz w:val="32"/>
          <w:szCs w:val="32"/>
        </w:rPr>
        <w:t>model</w:t>
      </w:r>
      <w:r w:rsidRPr="003641D1">
        <w:rPr>
          <w:rFonts w:asciiTheme="majorHAnsi" w:hAnsiTheme="majorHAnsi" w:cstheme="majorHAnsi"/>
          <w:b/>
          <w:bCs/>
          <w:color w:val="38939B"/>
          <w:sz w:val="32"/>
          <w:szCs w:val="32"/>
        </w:rPr>
        <w:t xml:space="preserve"> for events</w:t>
      </w:r>
      <w:bookmarkEnd w:id="280"/>
    </w:p>
    <w:p w14:paraId="5430F2EB" w14:textId="658AC12B" w:rsidR="00872A06" w:rsidRPr="00E07F5F" w:rsidRDefault="007A09BF" w:rsidP="0008559F">
      <w:r w:rsidRPr="00E07F5F">
        <w:t xml:space="preserve">Depending on the </w:t>
      </w:r>
      <w:r w:rsidR="00B75BA3">
        <w:t xml:space="preserve">size and </w:t>
      </w:r>
      <w:r w:rsidRPr="00E07F5F">
        <w:t xml:space="preserve">type of your event, there are a few different approaches to a governance structure that you may wish to explore. </w:t>
      </w:r>
      <w:r w:rsidR="002938FF" w:rsidRPr="00E07F5F">
        <w:t>Following are the common options.</w:t>
      </w:r>
    </w:p>
    <w:p w14:paraId="0D0720CD" w14:textId="65821520" w:rsidR="002938FF" w:rsidRPr="00E07F5F" w:rsidRDefault="002938FF" w:rsidP="0008559F"/>
    <w:p w14:paraId="4A715B1B" w14:textId="53CCF006" w:rsidR="002938FF" w:rsidRPr="00E07F5F" w:rsidRDefault="009408D1" w:rsidP="00963735">
      <w:pPr>
        <w:numPr>
          <w:ilvl w:val="0"/>
          <w:numId w:val="31"/>
        </w:numPr>
        <w:ind w:left="709"/>
      </w:pPr>
      <w:hyperlink r:id="rId63" w:history="1">
        <w:r w:rsidR="002938FF" w:rsidRPr="000D233E">
          <w:rPr>
            <w:color w:val="1A6EC6"/>
            <w:u w:val="single"/>
          </w:rPr>
          <w:t>Incorporated Association</w:t>
        </w:r>
      </w:hyperlink>
      <w:r w:rsidR="00F23602" w:rsidRPr="000D233E">
        <w:rPr>
          <w:color w:val="1A6EC6"/>
        </w:rPr>
        <w:t xml:space="preserve"> </w:t>
      </w:r>
    </w:p>
    <w:p w14:paraId="5D5B4AE6" w14:textId="25678218" w:rsidR="002938FF" w:rsidRPr="00E07F5F" w:rsidRDefault="009408D1" w:rsidP="00963735">
      <w:pPr>
        <w:numPr>
          <w:ilvl w:val="0"/>
          <w:numId w:val="31"/>
        </w:numPr>
        <w:ind w:left="709"/>
      </w:pPr>
      <w:hyperlink r:id="rId64" w:history="1">
        <w:r w:rsidR="002938FF" w:rsidRPr="00486DDD">
          <w:rPr>
            <w:rStyle w:val="Hyperlink"/>
          </w:rPr>
          <w:t xml:space="preserve">Company </w:t>
        </w:r>
        <w:r w:rsidR="003F3382" w:rsidRPr="00486DDD">
          <w:rPr>
            <w:rStyle w:val="Hyperlink"/>
          </w:rPr>
          <w:t>L</w:t>
        </w:r>
        <w:r w:rsidR="002938FF" w:rsidRPr="00486DDD">
          <w:rPr>
            <w:rStyle w:val="Hyperlink"/>
          </w:rPr>
          <w:t>imited by Guarantee</w:t>
        </w:r>
      </w:hyperlink>
      <w:r w:rsidR="00F23602" w:rsidRPr="000D233E">
        <w:rPr>
          <w:color w:val="1A6EC6"/>
        </w:rPr>
        <w:t xml:space="preserve"> </w:t>
      </w:r>
    </w:p>
    <w:p w14:paraId="30519BEB" w14:textId="17467A15" w:rsidR="002938FF" w:rsidRPr="00E07F5F" w:rsidRDefault="009776EE" w:rsidP="00963735">
      <w:pPr>
        <w:numPr>
          <w:ilvl w:val="0"/>
          <w:numId w:val="31"/>
        </w:numPr>
        <w:ind w:left="709"/>
      </w:pPr>
      <w:r w:rsidRPr="00E07F5F">
        <w:t>Subcommittee</w:t>
      </w:r>
      <w:r w:rsidR="002938FF" w:rsidRPr="00E07F5F">
        <w:t xml:space="preserve"> under an existing </w:t>
      </w:r>
      <w:r w:rsidRPr="00E07F5F">
        <w:t>incorporated</w:t>
      </w:r>
      <w:r w:rsidR="002938FF" w:rsidRPr="00E07F5F">
        <w:t xml:space="preserve"> body (e.g. business chamber, </w:t>
      </w:r>
      <w:r w:rsidRPr="00E07F5F">
        <w:t>progress association, sporting club)</w:t>
      </w:r>
      <w:r w:rsidR="00D93810" w:rsidRPr="00E07F5F">
        <w:br/>
      </w:r>
    </w:p>
    <w:p w14:paraId="01F204DB" w14:textId="0175FFD2" w:rsidR="0081732B" w:rsidRPr="00E07F5F" w:rsidRDefault="0081732B" w:rsidP="0008559F">
      <w:r w:rsidRPr="00E07F5F">
        <w:t xml:space="preserve">The key in deciding the best option is that you never want to create an unnecessary administrative burden </w:t>
      </w:r>
      <w:proofErr w:type="gramStart"/>
      <w:r w:rsidR="002938FF" w:rsidRPr="00E07F5F">
        <w:t>as a result of</w:t>
      </w:r>
      <w:proofErr w:type="gramEnd"/>
      <w:r w:rsidR="002938FF" w:rsidRPr="00E07F5F">
        <w:t xml:space="preserve"> the structure you decide. Managing events are enough work on their own, so do not complicate it further with regulatory requirements that are unnecessary. </w:t>
      </w:r>
    </w:p>
    <w:p w14:paraId="09EC2D2B" w14:textId="77777777" w:rsidR="0081732B" w:rsidRPr="00E07F5F" w:rsidRDefault="0081732B" w:rsidP="0008559F"/>
    <w:p w14:paraId="18A74EE7" w14:textId="06413C5D" w:rsidR="004F4C7E" w:rsidRDefault="00E100BD" w:rsidP="00E100BD">
      <w:r>
        <w:t>F</w:t>
      </w:r>
      <w:r w:rsidR="00F551F8" w:rsidRPr="00E07F5F">
        <w:t xml:space="preserve">urther </w:t>
      </w:r>
      <w:r w:rsidR="006B5F19" w:rsidRPr="00E07F5F">
        <w:t>r</w:t>
      </w:r>
      <w:r w:rsidR="00F551F8" w:rsidRPr="00E07F5F">
        <w:t xml:space="preserve">eading: </w:t>
      </w:r>
      <w:hyperlink r:id="rId65" w:history="1">
        <w:r w:rsidR="00F551F8" w:rsidRPr="00E100BD">
          <w:rPr>
            <w:color w:val="1A6EC6"/>
            <w:u w:val="single"/>
          </w:rPr>
          <w:t>Not For Profit Law</w:t>
        </w:r>
      </w:hyperlink>
      <w:r w:rsidR="00F551F8" w:rsidRPr="00E07F5F">
        <w:t xml:space="preserve"> </w:t>
      </w:r>
      <w:r w:rsidR="000A5A67" w:rsidRPr="00E07F5F">
        <w:t>(</w:t>
      </w:r>
      <w:r w:rsidR="00F551F8" w:rsidRPr="00E07F5F">
        <w:t>legal resources for not-for-profit organisations</w:t>
      </w:r>
      <w:r w:rsidR="000A5A67" w:rsidRPr="00E07F5F">
        <w:t>)</w:t>
      </w:r>
      <w:r w:rsidR="00F551F8" w:rsidRPr="00E07F5F">
        <w:t xml:space="preserve"> </w:t>
      </w:r>
      <w:bookmarkStart w:id="281" w:name="_Toc112161291"/>
    </w:p>
    <w:p w14:paraId="7FD4DBFE" w14:textId="77777777" w:rsidR="00B72E7B" w:rsidRDefault="00B72E7B"/>
    <w:p w14:paraId="74E40B64" w14:textId="1A297682" w:rsidR="00872A06" w:rsidRPr="003641D1" w:rsidRDefault="00872A06"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t>Establishing an effective committee structure</w:t>
      </w:r>
      <w:bookmarkEnd w:id="281"/>
    </w:p>
    <w:p w14:paraId="6B70F875" w14:textId="3CECB725" w:rsidR="00107F5D" w:rsidRPr="00E07F5F" w:rsidRDefault="00107F5D" w:rsidP="0008559F">
      <w:r w:rsidRPr="00E07F5F">
        <w:t xml:space="preserve">Does your committee have a clear structure? </w:t>
      </w:r>
    </w:p>
    <w:p w14:paraId="67F88CC6" w14:textId="77777777" w:rsidR="00107F5D" w:rsidRPr="00E07F5F" w:rsidRDefault="00107F5D" w:rsidP="0008559F">
      <w:r w:rsidRPr="00E07F5F">
        <w:t xml:space="preserve">Does everyone on the committee know their primary role within the team? </w:t>
      </w:r>
    </w:p>
    <w:p w14:paraId="4213186E" w14:textId="77777777" w:rsidR="00226587" w:rsidRPr="00E07F5F" w:rsidRDefault="00226587" w:rsidP="0008559F"/>
    <w:p w14:paraId="415138FF" w14:textId="2F7E495E" w:rsidR="00810277" w:rsidRDefault="00107F5D" w:rsidP="0008559F">
      <w:r w:rsidRPr="00E07F5F">
        <w:t>The most effective event committees operate like a business with clearly defined position descriptions.</w:t>
      </w:r>
      <w:r w:rsidR="00226587" w:rsidRPr="00E07F5F">
        <w:t xml:space="preserve"> </w:t>
      </w:r>
      <w:r w:rsidR="00025C8E" w:rsidRPr="00E07F5F">
        <w:t>Once the governance model is established it is time to set up the committee structure</w:t>
      </w:r>
      <w:r w:rsidR="000A5A67" w:rsidRPr="00E07F5F">
        <w:t>. This</w:t>
      </w:r>
      <w:r w:rsidR="00025C8E" w:rsidRPr="00E07F5F">
        <w:t xml:space="preserve"> involves developing an organisational chart and </w:t>
      </w:r>
      <w:r w:rsidR="00375F79" w:rsidRPr="00E07F5F">
        <w:t xml:space="preserve">roles and responsibilities for each of the positions. </w:t>
      </w:r>
      <w:r w:rsidR="0093791D" w:rsidRPr="00E07F5F">
        <w:t xml:space="preserve">It is important that you take the time to do this well at the start </w:t>
      </w:r>
      <w:r w:rsidR="000A5A67" w:rsidRPr="00E07F5F">
        <w:t>to</w:t>
      </w:r>
      <w:r w:rsidR="0093791D" w:rsidRPr="00E07F5F">
        <w:t xml:space="preserve"> prevent </w:t>
      </w:r>
      <w:r w:rsidR="00153E83" w:rsidRPr="00E07F5F">
        <w:t xml:space="preserve">burnout and overloading a few </w:t>
      </w:r>
      <w:r w:rsidR="000A5A67" w:rsidRPr="00E07F5F">
        <w:t xml:space="preserve">key </w:t>
      </w:r>
      <w:r w:rsidR="00153E83" w:rsidRPr="00E07F5F">
        <w:t xml:space="preserve">people. </w:t>
      </w:r>
    </w:p>
    <w:p w14:paraId="1D3A5C36" w14:textId="77777777" w:rsidR="00BB1BB1" w:rsidRDefault="00BB1BB1" w:rsidP="00BB1BB1"/>
    <w:p w14:paraId="6A1AB18A" w14:textId="5B82E27B" w:rsidR="00BB1BB1" w:rsidRPr="00E07F5F" w:rsidRDefault="00BB1BB1" w:rsidP="00BB1BB1">
      <w:r w:rsidRPr="00E07F5F">
        <w:t xml:space="preserve">Template: </w:t>
      </w:r>
      <w:hyperlink r:id="rId66" w:history="1">
        <w:r w:rsidRPr="00486DDD">
          <w:rPr>
            <w:rStyle w:val="Hyperlink"/>
          </w:rPr>
          <w:t>Committee Structure</w:t>
        </w:r>
      </w:hyperlink>
      <w:r w:rsidRPr="00E07F5F">
        <w:t xml:space="preserve"> </w:t>
      </w:r>
    </w:p>
    <w:p w14:paraId="11A2EA18" w14:textId="77777777" w:rsidR="00153E83" w:rsidRPr="00E07F5F" w:rsidRDefault="00153E83" w:rsidP="0008559F"/>
    <w:p w14:paraId="51DF1682" w14:textId="77777777" w:rsidR="00B37554" w:rsidRDefault="00B37554" w:rsidP="003641D1">
      <w:pPr>
        <w:rPr>
          <w:rFonts w:asciiTheme="majorHAnsi" w:hAnsiTheme="majorHAnsi" w:cstheme="majorHAnsi"/>
          <w:b/>
          <w:bCs/>
          <w:color w:val="38939B"/>
          <w:sz w:val="32"/>
          <w:szCs w:val="32"/>
        </w:rPr>
      </w:pPr>
      <w:bookmarkStart w:id="282" w:name="_Toc112161292"/>
      <w:r>
        <w:rPr>
          <w:rFonts w:asciiTheme="majorHAnsi" w:hAnsiTheme="majorHAnsi" w:cstheme="majorHAnsi"/>
          <w:b/>
          <w:bCs/>
          <w:color w:val="38939B"/>
          <w:sz w:val="32"/>
          <w:szCs w:val="32"/>
        </w:rPr>
        <w:br w:type="page"/>
      </w:r>
    </w:p>
    <w:p w14:paraId="177E92BC" w14:textId="318B8E4E" w:rsidR="005E558B" w:rsidRPr="003641D1" w:rsidRDefault="00872A06"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Communication</w:t>
      </w:r>
      <w:bookmarkEnd w:id="282"/>
      <w:r w:rsidR="00153E83" w:rsidRPr="003641D1">
        <w:rPr>
          <w:rFonts w:asciiTheme="majorHAnsi" w:hAnsiTheme="majorHAnsi" w:cstheme="majorHAnsi"/>
          <w:b/>
          <w:bCs/>
          <w:color w:val="38939B"/>
          <w:sz w:val="32"/>
          <w:szCs w:val="32"/>
        </w:rPr>
        <w:t xml:space="preserve"> </w:t>
      </w:r>
    </w:p>
    <w:p w14:paraId="3D94A4B3" w14:textId="7E4442F0" w:rsidR="00BB1BB1" w:rsidRPr="00E91B38" w:rsidRDefault="00257F0B" w:rsidP="0008559F">
      <w:r w:rsidRPr="00E07F5F">
        <w:t>There are a few key communication tools that will support the efficiency and productivity of event teams.</w:t>
      </w:r>
      <w:r w:rsidR="008D552A" w:rsidRPr="00E07F5F">
        <w:t xml:space="preserve"> </w:t>
      </w:r>
    </w:p>
    <w:p w14:paraId="4EF9958B" w14:textId="77777777" w:rsidR="00BB1BB1" w:rsidRDefault="00BB1BB1" w:rsidP="0008559F">
      <w:pPr>
        <w:rPr>
          <w:b/>
          <w:bCs/>
        </w:rPr>
      </w:pPr>
    </w:p>
    <w:p w14:paraId="2219CDE7" w14:textId="0A7F4152" w:rsidR="00257F0B" w:rsidRPr="00E07F5F" w:rsidRDefault="00257F0B" w:rsidP="0008559F">
      <w:pPr>
        <w:rPr>
          <w:b/>
          <w:bCs/>
        </w:rPr>
      </w:pPr>
      <w:r w:rsidRPr="00E07F5F">
        <w:rPr>
          <w:b/>
          <w:bCs/>
        </w:rPr>
        <w:t xml:space="preserve">Email </w:t>
      </w:r>
    </w:p>
    <w:p w14:paraId="46ED565D" w14:textId="7BCF0690" w:rsidR="00257F0B" w:rsidRDefault="00257F0B" w:rsidP="0008559F">
      <w:r w:rsidRPr="00E07F5F">
        <w:t xml:space="preserve">It is recommended that events set up </w:t>
      </w:r>
      <w:r w:rsidR="00D46391" w:rsidRPr="00E07F5F">
        <w:t>email accoun</w:t>
      </w:r>
      <w:r w:rsidR="00B058F6" w:rsidRPr="00E07F5F">
        <w:t xml:space="preserve">ts using the event website or </w:t>
      </w:r>
      <w:r w:rsidRPr="00E07F5F">
        <w:t xml:space="preserve">Gmail accounts for the key positions on the committee, including: </w:t>
      </w:r>
    </w:p>
    <w:p w14:paraId="503BAE82" w14:textId="77777777" w:rsidR="00B72E7B" w:rsidRPr="00E07F5F" w:rsidRDefault="00B72E7B" w:rsidP="0008559F"/>
    <w:p w14:paraId="1A17072D" w14:textId="09417C93" w:rsidR="00257F0B" w:rsidRPr="00C13B8C" w:rsidRDefault="009408D1" w:rsidP="00963735">
      <w:pPr>
        <w:numPr>
          <w:ilvl w:val="0"/>
          <w:numId w:val="32"/>
        </w:numPr>
        <w:ind w:left="709"/>
        <w:rPr>
          <w:color w:val="000000" w:themeColor="text1"/>
        </w:rPr>
      </w:pPr>
      <w:hyperlink r:id="rId67" w:history="1">
        <w:r w:rsidR="00257F0B" w:rsidRPr="00C13B8C">
          <w:rPr>
            <w:color w:val="000000" w:themeColor="text1"/>
          </w:rPr>
          <w:t>info@eventname.com</w:t>
        </w:r>
      </w:hyperlink>
      <w:r w:rsidR="00257F0B" w:rsidRPr="00C13B8C">
        <w:rPr>
          <w:color w:val="000000" w:themeColor="text1"/>
        </w:rPr>
        <w:t xml:space="preserve"> </w:t>
      </w:r>
      <w:r w:rsidR="001E7B58" w:rsidRPr="00C13B8C">
        <w:rPr>
          <w:color w:val="000000" w:themeColor="text1"/>
        </w:rPr>
        <w:t>(</w:t>
      </w:r>
      <w:r w:rsidR="00B058F6" w:rsidRPr="00C13B8C">
        <w:rPr>
          <w:color w:val="000000" w:themeColor="text1"/>
        </w:rPr>
        <w:t xml:space="preserve">or </w:t>
      </w:r>
      <w:hyperlink r:id="rId68" w:history="1">
        <w:r w:rsidR="001E7B58" w:rsidRPr="00C13B8C">
          <w:rPr>
            <w:color w:val="000000" w:themeColor="text1"/>
          </w:rPr>
          <w:t>eventnameinfo@gmail.com</w:t>
        </w:r>
      </w:hyperlink>
      <w:r w:rsidR="001E7B58" w:rsidRPr="00C13B8C">
        <w:rPr>
          <w:color w:val="000000" w:themeColor="text1"/>
        </w:rPr>
        <w:t xml:space="preserve">) </w:t>
      </w:r>
      <w:r w:rsidR="00257F0B" w:rsidRPr="00C13B8C">
        <w:rPr>
          <w:color w:val="000000" w:themeColor="text1"/>
        </w:rPr>
        <w:t>–</w:t>
      </w:r>
      <w:r w:rsidR="00363C3E" w:rsidRPr="00C13B8C">
        <w:rPr>
          <w:color w:val="000000" w:themeColor="text1"/>
        </w:rPr>
        <w:t xml:space="preserve"> </w:t>
      </w:r>
      <w:r w:rsidR="00257F0B" w:rsidRPr="00C13B8C">
        <w:rPr>
          <w:color w:val="000000" w:themeColor="text1"/>
        </w:rPr>
        <w:t xml:space="preserve">used by the event coordinator as the </w:t>
      </w:r>
      <w:r w:rsidR="00363C3E" w:rsidRPr="00C13B8C">
        <w:rPr>
          <w:color w:val="000000" w:themeColor="text1"/>
        </w:rPr>
        <w:t xml:space="preserve">event’s </w:t>
      </w:r>
      <w:r w:rsidR="00257F0B" w:rsidRPr="00C13B8C">
        <w:rPr>
          <w:color w:val="000000" w:themeColor="text1"/>
        </w:rPr>
        <w:t>primary contact email</w:t>
      </w:r>
      <w:r w:rsidR="00363C3E" w:rsidRPr="00C13B8C">
        <w:rPr>
          <w:color w:val="000000" w:themeColor="text1"/>
        </w:rPr>
        <w:t>.</w:t>
      </w:r>
      <w:r w:rsidR="00257F0B" w:rsidRPr="00C13B8C">
        <w:rPr>
          <w:color w:val="000000" w:themeColor="text1"/>
        </w:rPr>
        <w:t xml:space="preserve"> </w:t>
      </w:r>
    </w:p>
    <w:p w14:paraId="007B1794" w14:textId="0DDDC180" w:rsidR="00257F0B" w:rsidRPr="00E07F5F" w:rsidRDefault="009408D1" w:rsidP="00963735">
      <w:pPr>
        <w:numPr>
          <w:ilvl w:val="0"/>
          <w:numId w:val="32"/>
        </w:numPr>
        <w:ind w:left="709"/>
      </w:pPr>
      <w:hyperlink r:id="rId69" w:history="1">
        <w:r w:rsidR="00257F0B" w:rsidRPr="00C13B8C">
          <w:rPr>
            <w:color w:val="000000" w:themeColor="text1"/>
          </w:rPr>
          <w:t>secretary@eventname.com</w:t>
        </w:r>
      </w:hyperlink>
      <w:r w:rsidR="00CE725D" w:rsidRPr="00C13B8C">
        <w:rPr>
          <w:color w:val="000000" w:themeColor="text1"/>
        </w:rPr>
        <w:t xml:space="preserve"> </w:t>
      </w:r>
      <w:r w:rsidR="00257F0B" w:rsidRPr="00C13B8C">
        <w:rPr>
          <w:color w:val="000000" w:themeColor="text1"/>
        </w:rPr>
        <w:t>–</w:t>
      </w:r>
      <w:r w:rsidR="00363C3E" w:rsidRPr="00C13B8C">
        <w:rPr>
          <w:color w:val="000000" w:themeColor="text1"/>
        </w:rPr>
        <w:t xml:space="preserve"> </w:t>
      </w:r>
      <w:r w:rsidR="00257F0B" w:rsidRPr="00E07F5F">
        <w:t xml:space="preserve">used by the secretary for general correspondence and is the primary email for meeting notifications and internal event communications. </w:t>
      </w:r>
    </w:p>
    <w:p w14:paraId="0D442E29" w14:textId="5EEE98C5" w:rsidR="00257F0B" w:rsidRPr="00E07F5F" w:rsidRDefault="009408D1" w:rsidP="00963735">
      <w:pPr>
        <w:numPr>
          <w:ilvl w:val="0"/>
          <w:numId w:val="32"/>
        </w:numPr>
        <w:ind w:left="709"/>
      </w:pPr>
      <w:hyperlink r:id="rId70" w:history="1">
        <w:r w:rsidR="00257F0B" w:rsidRPr="00C13B8C">
          <w:t>marketing@eventname.com</w:t>
        </w:r>
      </w:hyperlink>
      <w:r w:rsidR="00257F0B" w:rsidRPr="00E07F5F">
        <w:t xml:space="preserve"> – used by the marketing </w:t>
      </w:r>
      <w:r w:rsidR="00363C3E" w:rsidRPr="00E07F5F">
        <w:t>and</w:t>
      </w:r>
      <w:r w:rsidR="00257F0B" w:rsidRPr="00E07F5F">
        <w:t xml:space="preserve"> sponsorship coordinator</w:t>
      </w:r>
      <w:r w:rsidR="00363C3E" w:rsidRPr="00E07F5F">
        <w:t>.</w:t>
      </w:r>
      <w:r w:rsidR="00257F0B" w:rsidRPr="00E07F5F">
        <w:t xml:space="preserve"> </w:t>
      </w:r>
    </w:p>
    <w:p w14:paraId="0BAB8083" w14:textId="5AC9C2C2" w:rsidR="00257F0B" w:rsidRPr="00E07F5F" w:rsidRDefault="009408D1" w:rsidP="00963735">
      <w:pPr>
        <w:numPr>
          <w:ilvl w:val="0"/>
          <w:numId w:val="32"/>
        </w:numPr>
        <w:ind w:left="709"/>
      </w:pPr>
      <w:hyperlink r:id="rId71" w:history="1">
        <w:r w:rsidR="00257F0B" w:rsidRPr="00C13B8C">
          <w:t>stallholders@eventname.com</w:t>
        </w:r>
      </w:hyperlink>
      <w:r w:rsidR="00257F0B" w:rsidRPr="00E07F5F">
        <w:t xml:space="preserve"> –</w:t>
      </w:r>
      <w:r w:rsidR="00363C3E" w:rsidRPr="00E07F5F">
        <w:t xml:space="preserve"> </w:t>
      </w:r>
      <w:r w:rsidR="00257F0B" w:rsidRPr="00E07F5F">
        <w:t xml:space="preserve">an example of another email you may need for specific elements of your event that will receive a large number of external enquires and </w:t>
      </w:r>
      <w:proofErr w:type="gramStart"/>
      <w:r w:rsidR="00257F0B" w:rsidRPr="00E07F5F">
        <w:t>correspondence</w:t>
      </w:r>
      <w:proofErr w:type="gramEnd"/>
      <w:r w:rsidR="00257F0B" w:rsidRPr="00E07F5F">
        <w:t xml:space="preserve"> </w:t>
      </w:r>
    </w:p>
    <w:p w14:paraId="4D6DE79C" w14:textId="77777777" w:rsidR="00257F0B" w:rsidRPr="00E07F5F" w:rsidRDefault="00257F0B" w:rsidP="0008559F">
      <w:r w:rsidRPr="00E07F5F">
        <w:t> </w:t>
      </w:r>
    </w:p>
    <w:p w14:paraId="7C6A1524" w14:textId="1441BB38" w:rsidR="00CE725D" w:rsidRPr="000D233E" w:rsidRDefault="009408D1" w:rsidP="0008559F">
      <w:pPr>
        <w:rPr>
          <w:color w:val="1A6EC6"/>
          <w:u w:val="single"/>
        </w:rPr>
      </w:pPr>
      <w:hyperlink r:id="rId72" w:history="1">
        <w:r w:rsidR="001E7B58" w:rsidRPr="000D233E">
          <w:rPr>
            <w:color w:val="1A6EC6"/>
            <w:u w:val="single"/>
          </w:rPr>
          <w:t>Set</w:t>
        </w:r>
        <w:r w:rsidR="00257F0B" w:rsidRPr="000D233E">
          <w:rPr>
            <w:color w:val="1A6EC6"/>
            <w:u w:val="single"/>
          </w:rPr>
          <w:t xml:space="preserve"> up </w:t>
        </w:r>
        <w:r w:rsidR="00D46391" w:rsidRPr="000D233E">
          <w:rPr>
            <w:color w:val="1A6EC6"/>
            <w:u w:val="single"/>
          </w:rPr>
          <w:t>free</w:t>
        </w:r>
        <w:r w:rsidR="00257F0B" w:rsidRPr="000D233E">
          <w:rPr>
            <w:color w:val="1A6EC6"/>
            <w:u w:val="single"/>
          </w:rPr>
          <w:t xml:space="preserve"> Gmail accoun</w:t>
        </w:r>
        <w:r w:rsidR="008F112A" w:rsidRPr="000D233E">
          <w:rPr>
            <w:color w:val="1A6EC6"/>
            <w:u w:val="single"/>
          </w:rPr>
          <w:t>ts</w:t>
        </w:r>
      </w:hyperlink>
    </w:p>
    <w:p w14:paraId="544E2F68" w14:textId="77777777" w:rsidR="00CE725D" w:rsidRPr="00E07F5F" w:rsidRDefault="00CE725D" w:rsidP="0008559F">
      <w:pPr>
        <w:rPr>
          <w:b/>
          <w:bCs/>
        </w:rPr>
      </w:pPr>
    </w:p>
    <w:p w14:paraId="7BB61B74" w14:textId="0CB9F08E" w:rsidR="00257F0B" w:rsidRPr="00E07F5F" w:rsidRDefault="00257F0B" w:rsidP="0008559F">
      <w:pPr>
        <w:rPr>
          <w:b/>
          <w:bCs/>
        </w:rPr>
      </w:pPr>
      <w:r w:rsidRPr="00E07F5F">
        <w:rPr>
          <w:b/>
          <w:bCs/>
        </w:rPr>
        <w:t xml:space="preserve">Shared Calendar </w:t>
      </w:r>
    </w:p>
    <w:p w14:paraId="144838FD" w14:textId="6B43B0A2" w:rsidR="00257F0B" w:rsidRPr="00E07F5F" w:rsidRDefault="00257F0B" w:rsidP="0008559F">
      <w:r w:rsidRPr="00E07F5F">
        <w:t xml:space="preserve">Once you have </w:t>
      </w:r>
      <w:r w:rsidR="008F112A" w:rsidRPr="00E07F5F">
        <w:t xml:space="preserve">a </w:t>
      </w:r>
      <w:r w:rsidRPr="00E07F5F">
        <w:t xml:space="preserve">Google account created for the event, with emails and file sharing, you can also add a shared Google Calendar. </w:t>
      </w:r>
      <w:hyperlink r:id="rId73" w:history="1">
        <w:r w:rsidR="00CE725D" w:rsidRPr="000D233E">
          <w:rPr>
            <w:color w:val="1A6EC6"/>
            <w:u w:val="single"/>
          </w:rPr>
          <w:t>Learn</w:t>
        </w:r>
        <w:r w:rsidRPr="000D233E">
          <w:rPr>
            <w:color w:val="1A6EC6"/>
            <w:u w:val="single"/>
          </w:rPr>
          <w:t xml:space="preserve"> how to set this up</w:t>
        </w:r>
      </w:hyperlink>
      <w:r w:rsidRPr="000D233E">
        <w:rPr>
          <w:color w:val="1A6EC6"/>
          <w:u w:val="single"/>
        </w:rPr>
        <w:t>.</w:t>
      </w:r>
      <w:r w:rsidRPr="000D233E">
        <w:rPr>
          <w:color w:val="1A6EC6"/>
        </w:rPr>
        <w:t xml:space="preserve"> </w:t>
      </w:r>
    </w:p>
    <w:p w14:paraId="31BF0D10" w14:textId="77777777" w:rsidR="00257F0B" w:rsidRPr="00E07F5F" w:rsidRDefault="00257F0B" w:rsidP="0008559F">
      <w:r w:rsidRPr="00E07F5F">
        <w:t> </w:t>
      </w:r>
    </w:p>
    <w:p w14:paraId="0964FFC6" w14:textId="49962361" w:rsidR="00257F0B" w:rsidRPr="00E07F5F" w:rsidRDefault="00257F0B" w:rsidP="0008559F">
      <w:r w:rsidRPr="00E07F5F">
        <w:t xml:space="preserve">It is recommended that this calendar has all key dates added, including meeting dates, major deadlines (e.g. grant applications due), special dates such as committee member birthdays, dates of other events that you will attend for </w:t>
      </w:r>
      <w:r w:rsidR="00CE725D" w:rsidRPr="00E07F5F">
        <w:t>research,</w:t>
      </w:r>
      <w:r w:rsidRPr="00E07F5F">
        <w:t xml:space="preserve"> and of course your event dates. </w:t>
      </w:r>
    </w:p>
    <w:p w14:paraId="52399339" w14:textId="5AFA358F" w:rsidR="00DB7CF1" w:rsidRPr="00E100BD" w:rsidRDefault="00257F0B" w:rsidP="0008559F">
      <w:r w:rsidRPr="00E07F5F">
        <w:t> </w:t>
      </w:r>
    </w:p>
    <w:p w14:paraId="665F5220" w14:textId="7D416E83" w:rsidR="00257F0B" w:rsidRPr="00E07F5F" w:rsidRDefault="00257F0B" w:rsidP="0008559F">
      <w:pPr>
        <w:rPr>
          <w:b/>
          <w:bCs/>
        </w:rPr>
      </w:pPr>
      <w:r w:rsidRPr="00E07F5F">
        <w:rPr>
          <w:b/>
          <w:bCs/>
        </w:rPr>
        <w:t>Online Communication Platform</w:t>
      </w:r>
    </w:p>
    <w:p w14:paraId="00581806" w14:textId="1777925A" w:rsidR="00257F0B" w:rsidRPr="00E07F5F" w:rsidRDefault="00257F0B" w:rsidP="0008559F">
      <w:r w:rsidRPr="00E07F5F">
        <w:t xml:space="preserve">In addition to </w:t>
      </w:r>
      <w:r w:rsidR="002B2E07" w:rsidRPr="00E07F5F">
        <w:t>email,</w:t>
      </w:r>
      <w:r w:rsidRPr="00E07F5F">
        <w:t xml:space="preserve"> it is recommended that you set up a communication tool for the event team, which is the central place for discussions in between meetings</w:t>
      </w:r>
      <w:r w:rsidR="00CE725D" w:rsidRPr="00E07F5F">
        <w:t>,</w:t>
      </w:r>
      <w:r w:rsidRPr="00E07F5F">
        <w:t xml:space="preserve"> and the primary place for subcommittee coordinators to provide regular updates and request input and ideas. </w:t>
      </w:r>
    </w:p>
    <w:p w14:paraId="29C9760D" w14:textId="1CA29628" w:rsidR="00257F0B" w:rsidRDefault="00257F0B" w:rsidP="0008559F">
      <w:r w:rsidRPr="00E07F5F">
        <w:t>Following are some suggested tools that you can use for this purpose:</w:t>
      </w:r>
    </w:p>
    <w:p w14:paraId="246749B6" w14:textId="77777777" w:rsidR="00B72E7B" w:rsidRPr="00E07F5F" w:rsidRDefault="00B72E7B" w:rsidP="0008559F"/>
    <w:p w14:paraId="30C2A8EA" w14:textId="77777777" w:rsidR="00257F0B" w:rsidRPr="000D233E" w:rsidRDefault="009408D1" w:rsidP="00963735">
      <w:pPr>
        <w:numPr>
          <w:ilvl w:val="0"/>
          <w:numId w:val="33"/>
        </w:numPr>
        <w:ind w:left="851"/>
        <w:rPr>
          <w:color w:val="1A6EC6"/>
          <w:u w:val="single"/>
        </w:rPr>
      </w:pPr>
      <w:hyperlink r:id="rId74" w:history="1">
        <w:r w:rsidR="00257F0B" w:rsidRPr="000D233E">
          <w:rPr>
            <w:color w:val="1A6EC6"/>
            <w:u w:val="single"/>
          </w:rPr>
          <w:t>Slack</w:t>
        </w:r>
      </w:hyperlink>
    </w:p>
    <w:p w14:paraId="27FC5200" w14:textId="7614AC15" w:rsidR="00CD22F6" w:rsidRPr="000D233E" w:rsidRDefault="009408D1" w:rsidP="00963735">
      <w:pPr>
        <w:numPr>
          <w:ilvl w:val="0"/>
          <w:numId w:val="33"/>
        </w:numPr>
        <w:ind w:left="851"/>
        <w:rPr>
          <w:color w:val="1A6EC6"/>
          <w:u w:val="single"/>
        </w:rPr>
      </w:pPr>
      <w:hyperlink r:id="rId75" w:history="1">
        <w:r w:rsidR="00257F0B" w:rsidRPr="000D233E">
          <w:rPr>
            <w:color w:val="1A6EC6"/>
            <w:u w:val="single"/>
          </w:rPr>
          <w:t xml:space="preserve">Facebook </w:t>
        </w:r>
        <w:r w:rsidR="002B3940" w:rsidRPr="000D233E">
          <w:rPr>
            <w:color w:val="1A6EC6"/>
            <w:u w:val="single"/>
          </w:rPr>
          <w:t>Group</w:t>
        </w:r>
      </w:hyperlink>
    </w:p>
    <w:p w14:paraId="36D6EAD5" w14:textId="0B9965A8" w:rsidR="00257F0B" w:rsidRPr="000D233E" w:rsidRDefault="009408D1" w:rsidP="00963735">
      <w:pPr>
        <w:numPr>
          <w:ilvl w:val="0"/>
          <w:numId w:val="33"/>
        </w:numPr>
        <w:ind w:left="851"/>
        <w:rPr>
          <w:color w:val="1A6EC6"/>
          <w:u w:val="single"/>
        </w:rPr>
      </w:pPr>
      <w:hyperlink r:id="rId76" w:history="1">
        <w:r w:rsidR="00CD22F6" w:rsidRPr="000D233E">
          <w:rPr>
            <w:color w:val="1A6EC6"/>
            <w:u w:val="single"/>
          </w:rPr>
          <w:t>Messenger Group</w:t>
        </w:r>
      </w:hyperlink>
    </w:p>
    <w:p w14:paraId="2F4DBE24" w14:textId="77777777" w:rsidR="0080064D" w:rsidRPr="00E07F5F" w:rsidRDefault="0080064D" w:rsidP="0008559F">
      <w:pPr>
        <w:rPr>
          <w:color w:val="0763C1"/>
        </w:rPr>
      </w:pPr>
    </w:p>
    <w:p w14:paraId="384E9A53" w14:textId="77777777" w:rsidR="00B37554" w:rsidRDefault="00B37554" w:rsidP="003641D1">
      <w:pPr>
        <w:rPr>
          <w:rFonts w:asciiTheme="majorHAnsi" w:hAnsiTheme="majorHAnsi" w:cstheme="majorHAnsi"/>
          <w:b/>
          <w:bCs/>
          <w:color w:val="38939B"/>
          <w:sz w:val="32"/>
          <w:szCs w:val="32"/>
        </w:rPr>
      </w:pPr>
      <w:bookmarkStart w:id="283" w:name="_Toc112161293"/>
      <w:bookmarkStart w:id="284" w:name="_Toc112251785"/>
      <w:bookmarkStart w:id="285" w:name="_Toc112678225"/>
      <w:bookmarkStart w:id="286" w:name="_Toc112678679"/>
      <w:bookmarkStart w:id="287" w:name="_Toc112680024"/>
      <w:r>
        <w:rPr>
          <w:rFonts w:asciiTheme="majorHAnsi" w:hAnsiTheme="majorHAnsi" w:cstheme="majorHAnsi"/>
          <w:b/>
          <w:bCs/>
          <w:color w:val="38939B"/>
          <w:sz w:val="32"/>
          <w:szCs w:val="32"/>
        </w:rPr>
        <w:br w:type="page"/>
      </w:r>
    </w:p>
    <w:p w14:paraId="4E8C8B37" w14:textId="29DDAD50" w:rsidR="00435A1E" w:rsidRPr="003641D1" w:rsidRDefault="005E558B"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R</w:t>
      </w:r>
      <w:r w:rsidR="00872A06" w:rsidRPr="003641D1">
        <w:rPr>
          <w:rFonts w:asciiTheme="majorHAnsi" w:hAnsiTheme="majorHAnsi" w:cstheme="majorHAnsi"/>
          <w:b/>
          <w:bCs/>
          <w:color w:val="38939B"/>
          <w:sz w:val="32"/>
          <w:szCs w:val="32"/>
        </w:rPr>
        <w:t xml:space="preserve">ecord </w:t>
      </w:r>
      <w:proofErr w:type="gramStart"/>
      <w:r w:rsidR="00872A06" w:rsidRPr="003641D1">
        <w:rPr>
          <w:rFonts w:asciiTheme="majorHAnsi" w:hAnsiTheme="majorHAnsi" w:cstheme="majorHAnsi"/>
          <w:b/>
          <w:bCs/>
          <w:color w:val="38939B"/>
          <w:sz w:val="32"/>
          <w:szCs w:val="32"/>
        </w:rPr>
        <w:t>keeping</w:t>
      </w:r>
      <w:bookmarkEnd w:id="283"/>
      <w:bookmarkEnd w:id="284"/>
      <w:bookmarkEnd w:id="285"/>
      <w:bookmarkEnd w:id="286"/>
      <w:bookmarkEnd w:id="287"/>
      <w:proofErr w:type="gramEnd"/>
    </w:p>
    <w:p w14:paraId="2BAC3114" w14:textId="4C044D62" w:rsidR="000D233E" w:rsidRPr="00DB7CF1" w:rsidRDefault="00435A1E" w:rsidP="0008559F">
      <w:pPr>
        <w:rPr>
          <w:color w:val="000000" w:themeColor="text1"/>
        </w:rPr>
      </w:pPr>
      <w:r w:rsidRPr="00E07F5F">
        <w:rPr>
          <w:color w:val="000000" w:themeColor="text1"/>
        </w:rPr>
        <w:t>There are two recommended options for effective file sharing and online collaboration</w:t>
      </w:r>
      <w:r w:rsidR="00BA33A3" w:rsidRPr="00E07F5F">
        <w:rPr>
          <w:color w:val="000000" w:themeColor="text1"/>
        </w:rPr>
        <w:t xml:space="preserve">, </w:t>
      </w:r>
      <w:r w:rsidR="00CD22F6" w:rsidRPr="00E07F5F">
        <w:rPr>
          <w:color w:val="000000" w:themeColor="text1"/>
        </w:rPr>
        <w:t>so</w:t>
      </w:r>
      <w:r w:rsidR="00BA33A3" w:rsidRPr="00E07F5F">
        <w:rPr>
          <w:color w:val="000000" w:themeColor="text1"/>
        </w:rPr>
        <w:t xml:space="preserve"> your committee can upload, share and access your event’s files from anywhere</w:t>
      </w:r>
      <w:r w:rsidR="00CD22F6" w:rsidRPr="00E07F5F">
        <w:rPr>
          <w:color w:val="000000" w:themeColor="text1"/>
        </w:rPr>
        <w:t>.</w:t>
      </w:r>
    </w:p>
    <w:p w14:paraId="4387CA0F" w14:textId="77777777" w:rsidR="000D233E" w:rsidRDefault="000D233E" w:rsidP="0008559F">
      <w:pPr>
        <w:rPr>
          <w:color w:val="1A6EC6"/>
          <w:u w:val="single"/>
        </w:rPr>
      </w:pPr>
    </w:p>
    <w:p w14:paraId="4F331433" w14:textId="07E3A6EF" w:rsidR="008F112A" w:rsidRPr="003C24F9" w:rsidRDefault="009408D1" w:rsidP="0008559F">
      <w:pPr>
        <w:rPr>
          <w:color w:val="1A6EC6"/>
          <w:u w:val="single"/>
        </w:rPr>
      </w:pPr>
      <w:hyperlink r:id="rId77" w:history="1">
        <w:r w:rsidR="008F112A" w:rsidRPr="003C24F9">
          <w:rPr>
            <w:color w:val="1A6EC6"/>
            <w:u w:val="single"/>
          </w:rPr>
          <w:t xml:space="preserve">Google Drive </w:t>
        </w:r>
      </w:hyperlink>
    </w:p>
    <w:p w14:paraId="759ABA1F" w14:textId="7FC5FFF2" w:rsidR="008F112A" w:rsidRPr="00E07F5F" w:rsidRDefault="008F112A" w:rsidP="0008559F">
      <w:pPr>
        <w:rPr>
          <w:color w:val="000000" w:themeColor="text1"/>
        </w:rPr>
      </w:pPr>
      <w:r w:rsidRPr="00E07F5F">
        <w:rPr>
          <w:color w:val="000000" w:themeColor="text1"/>
        </w:rPr>
        <w:t xml:space="preserve">Offering 15GB of storage for free, Google Drive allows you to store your files in the cloud, as well as create documents and forms using Google’s own (online) versions of Microsoft’s products: Word, Excel and PowerPoint are replaced by Docs, Sheets and Slides, but they are compatible. </w:t>
      </w:r>
    </w:p>
    <w:p w14:paraId="166BB5EE" w14:textId="77777777" w:rsidR="00BB1BB1" w:rsidRPr="00E07F5F" w:rsidRDefault="00BB1BB1" w:rsidP="0008559F">
      <w:pPr>
        <w:rPr>
          <w:color w:val="000000" w:themeColor="text1"/>
        </w:rPr>
      </w:pPr>
    </w:p>
    <w:p w14:paraId="603CF8EE" w14:textId="77777777" w:rsidR="00102ACB" w:rsidRPr="003C24F9" w:rsidRDefault="009408D1" w:rsidP="0008559F">
      <w:pPr>
        <w:rPr>
          <w:color w:val="1A6EC6"/>
          <w:u w:val="single"/>
        </w:rPr>
      </w:pPr>
      <w:hyperlink r:id="rId78" w:history="1">
        <w:r w:rsidR="00102ACB" w:rsidRPr="003C24F9">
          <w:rPr>
            <w:color w:val="1A6EC6"/>
            <w:u w:val="single"/>
          </w:rPr>
          <w:t>Dropbox</w:t>
        </w:r>
      </w:hyperlink>
    </w:p>
    <w:p w14:paraId="18107CA6" w14:textId="10C77082" w:rsidR="00435A1E" w:rsidRPr="00E07F5F" w:rsidRDefault="00102ACB" w:rsidP="0008559F">
      <w:pPr>
        <w:rPr>
          <w:color w:val="D53DEA"/>
        </w:rPr>
      </w:pPr>
      <w:r w:rsidRPr="00E07F5F">
        <w:rPr>
          <w:color w:val="000000" w:themeColor="text1"/>
        </w:rPr>
        <w:t xml:space="preserve">Dropbox is </w:t>
      </w:r>
      <w:r w:rsidR="00BA33A3" w:rsidRPr="00E07F5F">
        <w:rPr>
          <w:color w:val="000000" w:themeColor="text1"/>
        </w:rPr>
        <w:t>a well-known cloud storage, offering 2GB of free storage with paid plans for more storage space.</w:t>
      </w:r>
      <w:r w:rsidRPr="00E07F5F">
        <w:rPr>
          <w:color w:val="000000" w:themeColor="text1"/>
        </w:rPr>
        <w:t xml:space="preserve"> </w:t>
      </w:r>
      <w:r w:rsidR="00AF468E" w:rsidRPr="00E07F5F">
        <w:rPr>
          <w:color w:val="D53DEA"/>
        </w:rPr>
        <w:br/>
      </w:r>
    </w:p>
    <w:p w14:paraId="4B8A9E6E" w14:textId="2983820B" w:rsidR="00435A1E" w:rsidRDefault="00435A1E" w:rsidP="0008559F">
      <w:pPr>
        <w:rPr>
          <w:color w:val="000000" w:themeColor="text1"/>
        </w:rPr>
      </w:pPr>
      <w:r w:rsidRPr="00E07F5F">
        <w:rPr>
          <w:color w:val="000000" w:themeColor="text1"/>
        </w:rPr>
        <w:t>It is recommended that you set up your online filing based on your committee structure, for example</w:t>
      </w:r>
      <w:r w:rsidR="00BA33A3" w:rsidRPr="00E07F5F">
        <w:rPr>
          <w:color w:val="000000" w:themeColor="text1"/>
        </w:rPr>
        <w:t>, to</w:t>
      </w:r>
      <w:r w:rsidRPr="00E07F5F">
        <w:rPr>
          <w:color w:val="000000" w:themeColor="text1"/>
        </w:rPr>
        <w:t xml:space="preserve"> have folders for:</w:t>
      </w:r>
    </w:p>
    <w:p w14:paraId="352098F1" w14:textId="77777777" w:rsidR="00B72E7B" w:rsidRPr="00E07F5F" w:rsidRDefault="00B72E7B" w:rsidP="0008559F">
      <w:pPr>
        <w:rPr>
          <w:color w:val="000000" w:themeColor="text1"/>
        </w:rPr>
      </w:pPr>
    </w:p>
    <w:p w14:paraId="1FECCFA9"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Marketing</w:t>
      </w:r>
    </w:p>
    <w:p w14:paraId="5AE736DF"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Finance</w:t>
      </w:r>
    </w:p>
    <w:p w14:paraId="7330F6DB"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Operations</w:t>
      </w:r>
    </w:p>
    <w:p w14:paraId="64C80CEB" w14:textId="77777777" w:rsidR="00435A1E" w:rsidRPr="00502E03" w:rsidRDefault="00435A1E" w:rsidP="00963735">
      <w:pPr>
        <w:pStyle w:val="ListParagraph"/>
        <w:numPr>
          <w:ilvl w:val="2"/>
          <w:numId w:val="72"/>
        </w:numPr>
        <w:ind w:left="709"/>
        <w:rPr>
          <w:color w:val="000000" w:themeColor="text1"/>
        </w:rPr>
      </w:pPr>
      <w:r w:rsidRPr="00502E03">
        <w:rPr>
          <w:color w:val="000000" w:themeColor="text1"/>
        </w:rPr>
        <w:t>Stallholders</w:t>
      </w:r>
    </w:p>
    <w:p w14:paraId="69A47FDD" w14:textId="5703E7DA" w:rsidR="00435A1E" w:rsidRDefault="00435A1E" w:rsidP="00963735">
      <w:pPr>
        <w:pStyle w:val="ListParagraph"/>
        <w:numPr>
          <w:ilvl w:val="2"/>
          <w:numId w:val="72"/>
        </w:numPr>
        <w:ind w:left="709"/>
        <w:rPr>
          <w:color w:val="000000" w:themeColor="text1"/>
        </w:rPr>
      </w:pPr>
      <w:r w:rsidRPr="00502E03">
        <w:rPr>
          <w:color w:val="000000" w:themeColor="text1"/>
        </w:rPr>
        <w:t>Post Event Review</w:t>
      </w:r>
      <w:r w:rsidR="00552551">
        <w:rPr>
          <w:color w:val="000000" w:themeColor="text1"/>
        </w:rPr>
        <w:t xml:space="preserve"> </w:t>
      </w:r>
    </w:p>
    <w:p w14:paraId="4A32CC75" w14:textId="406DFDE3" w:rsidR="00552551" w:rsidRPr="00502E03" w:rsidRDefault="00552551" w:rsidP="00963735">
      <w:pPr>
        <w:pStyle w:val="ListParagraph"/>
        <w:numPr>
          <w:ilvl w:val="2"/>
          <w:numId w:val="72"/>
        </w:numPr>
        <w:ind w:left="709"/>
        <w:rPr>
          <w:color w:val="000000" w:themeColor="text1"/>
        </w:rPr>
      </w:pPr>
      <w:r>
        <w:rPr>
          <w:color w:val="000000" w:themeColor="text1"/>
        </w:rPr>
        <w:t xml:space="preserve">Other </w:t>
      </w:r>
    </w:p>
    <w:p w14:paraId="515B64B7" w14:textId="77777777" w:rsidR="00435A1E" w:rsidRPr="00E07F5F" w:rsidRDefault="00435A1E" w:rsidP="0008559F">
      <w:pPr>
        <w:rPr>
          <w:color w:val="000000" w:themeColor="text1"/>
        </w:rPr>
      </w:pPr>
    </w:p>
    <w:p w14:paraId="66AAED69" w14:textId="7C64A422" w:rsidR="0080064D" w:rsidRPr="00E07F5F" w:rsidRDefault="00435A1E" w:rsidP="0008559F">
      <w:pPr>
        <w:rPr>
          <w:color w:val="000000" w:themeColor="text1"/>
        </w:rPr>
      </w:pPr>
      <w:r w:rsidRPr="00E07F5F">
        <w:rPr>
          <w:color w:val="000000" w:themeColor="text1"/>
        </w:rPr>
        <w:t xml:space="preserve">By </w:t>
      </w:r>
      <w:r w:rsidR="00450897" w:rsidRPr="00E07F5F">
        <w:rPr>
          <w:color w:val="000000" w:themeColor="text1"/>
        </w:rPr>
        <w:t>using</w:t>
      </w:r>
      <w:r w:rsidRPr="00E07F5F">
        <w:rPr>
          <w:color w:val="000000" w:themeColor="text1"/>
        </w:rPr>
        <w:t xml:space="preserve"> this </w:t>
      </w:r>
      <w:r w:rsidR="00D93810" w:rsidRPr="00E07F5F">
        <w:rPr>
          <w:color w:val="000000" w:themeColor="text1"/>
        </w:rPr>
        <w:t>structure,</w:t>
      </w:r>
      <w:r w:rsidRPr="00E07F5F">
        <w:rPr>
          <w:color w:val="000000" w:themeColor="text1"/>
        </w:rPr>
        <w:t xml:space="preserve"> you can then share only the appropriate folder with the appropriate committee member and prevent confusion. </w:t>
      </w:r>
      <w:r w:rsidR="002324D7" w:rsidRPr="00E07F5F">
        <w:rPr>
          <w:color w:val="000000" w:themeColor="text1"/>
        </w:rPr>
        <w:t>O</w:t>
      </w:r>
      <w:r w:rsidR="00450897" w:rsidRPr="00E07F5F">
        <w:rPr>
          <w:color w:val="000000" w:themeColor="text1"/>
        </w:rPr>
        <w:t>nline storage</w:t>
      </w:r>
      <w:r w:rsidR="00286174" w:rsidRPr="00E07F5F">
        <w:rPr>
          <w:color w:val="000000" w:themeColor="text1"/>
        </w:rPr>
        <w:t xml:space="preserve"> ensure</w:t>
      </w:r>
      <w:r w:rsidR="002324D7" w:rsidRPr="00E07F5F">
        <w:rPr>
          <w:color w:val="000000" w:themeColor="text1"/>
        </w:rPr>
        <w:t>s</w:t>
      </w:r>
      <w:r w:rsidR="00286174" w:rsidRPr="00E07F5F">
        <w:rPr>
          <w:color w:val="000000" w:themeColor="text1"/>
        </w:rPr>
        <w:t xml:space="preserve"> that when a committee member </w:t>
      </w:r>
      <w:r w:rsidR="00D93810" w:rsidRPr="00E07F5F">
        <w:rPr>
          <w:color w:val="000000" w:themeColor="text1"/>
        </w:rPr>
        <w:t>retires,</w:t>
      </w:r>
      <w:r w:rsidR="00286174" w:rsidRPr="00E07F5F">
        <w:rPr>
          <w:color w:val="000000" w:themeColor="text1"/>
        </w:rPr>
        <w:t xml:space="preserve"> they will not take any </w:t>
      </w:r>
      <w:r w:rsidR="00552551">
        <w:rPr>
          <w:color w:val="000000" w:themeColor="text1"/>
        </w:rPr>
        <w:t>intellectual property (IP)</w:t>
      </w:r>
      <w:r w:rsidR="00450897" w:rsidRPr="00E07F5F">
        <w:rPr>
          <w:color w:val="000000" w:themeColor="text1"/>
        </w:rPr>
        <w:t xml:space="preserve"> or </w:t>
      </w:r>
      <w:r w:rsidR="00286174" w:rsidRPr="00E07F5F">
        <w:rPr>
          <w:color w:val="000000" w:themeColor="text1"/>
        </w:rPr>
        <w:t xml:space="preserve">files with them. </w:t>
      </w:r>
    </w:p>
    <w:p w14:paraId="369E5BB3" w14:textId="77777777" w:rsidR="00BA33A3" w:rsidRPr="00E07F5F" w:rsidRDefault="00BA33A3" w:rsidP="0008559F">
      <w:pPr>
        <w:rPr>
          <w:color w:val="000000" w:themeColor="text1"/>
        </w:rPr>
      </w:pPr>
    </w:p>
    <w:p w14:paraId="377A2A6C" w14:textId="77777777" w:rsidR="00486DDD" w:rsidRDefault="00486DDD" w:rsidP="003641D1">
      <w:pPr>
        <w:rPr>
          <w:rFonts w:asciiTheme="majorHAnsi" w:hAnsiTheme="majorHAnsi" w:cstheme="majorHAnsi"/>
          <w:b/>
          <w:bCs/>
          <w:color w:val="38939B"/>
          <w:sz w:val="32"/>
          <w:szCs w:val="32"/>
        </w:rPr>
      </w:pPr>
      <w:bookmarkStart w:id="288" w:name="_Toc112161294"/>
    </w:p>
    <w:p w14:paraId="5AFB7CC5" w14:textId="77777777" w:rsidR="00486DDD" w:rsidRDefault="00486DDD" w:rsidP="003641D1">
      <w:pPr>
        <w:rPr>
          <w:rFonts w:asciiTheme="majorHAnsi" w:hAnsiTheme="majorHAnsi" w:cstheme="majorHAnsi"/>
          <w:b/>
          <w:bCs/>
          <w:color w:val="38939B"/>
          <w:sz w:val="32"/>
          <w:szCs w:val="32"/>
        </w:rPr>
      </w:pPr>
    </w:p>
    <w:p w14:paraId="63A38F0B" w14:textId="77777777" w:rsidR="00486DDD" w:rsidRDefault="00486DDD" w:rsidP="003641D1">
      <w:pPr>
        <w:rPr>
          <w:rFonts w:asciiTheme="majorHAnsi" w:hAnsiTheme="majorHAnsi" w:cstheme="majorHAnsi"/>
          <w:b/>
          <w:bCs/>
          <w:color w:val="38939B"/>
          <w:sz w:val="32"/>
          <w:szCs w:val="32"/>
        </w:rPr>
      </w:pPr>
    </w:p>
    <w:p w14:paraId="466E2934" w14:textId="77777777" w:rsidR="00486DDD" w:rsidRDefault="00486DDD" w:rsidP="003641D1">
      <w:pPr>
        <w:rPr>
          <w:rFonts w:asciiTheme="majorHAnsi" w:hAnsiTheme="majorHAnsi" w:cstheme="majorHAnsi"/>
          <w:b/>
          <w:bCs/>
          <w:color w:val="38939B"/>
          <w:sz w:val="32"/>
          <w:szCs w:val="32"/>
        </w:rPr>
      </w:pPr>
    </w:p>
    <w:p w14:paraId="393F628E" w14:textId="77777777" w:rsidR="00486DDD" w:rsidRDefault="00486DDD" w:rsidP="003641D1">
      <w:pPr>
        <w:rPr>
          <w:rFonts w:asciiTheme="majorHAnsi" w:hAnsiTheme="majorHAnsi" w:cstheme="majorHAnsi"/>
          <w:b/>
          <w:bCs/>
          <w:color w:val="38939B"/>
          <w:sz w:val="32"/>
          <w:szCs w:val="32"/>
        </w:rPr>
      </w:pPr>
    </w:p>
    <w:p w14:paraId="631F9AEC" w14:textId="77777777" w:rsidR="00486DDD" w:rsidRDefault="00486DDD" w:rsidP="003641D1">
      <w:pPr>
        <w:rPr>
          <w:rFonts w:asciiTheme="majorHAnsi" w:hAnsiTheme="majorHAnsi" w:cstheme="majorHAnsi"/>
          <w:b/>
          <w:bCs/>
          <w:color w:val="38939B"/>
          <w:sz w:val="32"/>
          <w:szCs w:val="32"/>
        </w:rPr>
      </w:pPr>
    </w:p>
    <w:p w14:paraId="322FC35D" w14:textId="77777777" w:rsidR="00B37554" w:rsidRDefault="00B37554" w:rsidP="003641D1">
      <w:pPr>
        <w:rPr>
          <w:rFonts w:asciiTheme="majorHAnsi" w:hAnsiTheme="majorHAnsi" w:cstheme="majorHAnsi"/>
          <w:b/>
          <w:bCs/>
          <w:color w:val="38939B"/>
          <w:sz w:val="32"/>
          <w:szCs w:val="32"/>
        </w:rPr>
      </w:pPr>
    </w:p>
    <w:p w14:paraId="311EB719" w14:textId="77777777" w:rsidR="00C35C51" w:rsidRDefault="00C35C51">
      <w:pPr>
        <w:rPr>
          <w:rFonts w:asciiTheme="majorHAnsi" w:hAnsiTheme="majorHAnsi" w:cstheme="majorHAnsi"/>
          <w:b/>
          <w:bCs/>
          <w:color w:val="38939B"/>
          <w:sz w:val="32"/>
          <w:szCs w:val="32"/>
        </w:rPr>
      </w:pPr>
      <w:r>
        <w:rPr>
          <w:rFonts w:asciiTheme="majorHAnsi" w:hAnsiTheme="majorHAnsi" w:cstheme="majorHAnsi"/>
          <w:b/>
          <w:bCs/>
          <w:color w:val="38939B"/>
          <w:sz w:val="32"/>
          <w:szCs w:val="32"/>
        </w:rPr>
        <w:br w:type="page"/>
      </w:r>
    </w:p>
    <w:p w14:paraId="00C58BF6" w14:textId="55AB8BCA" w:rsidR="00872A06" w:rsidRPr="003641D1" w:rsidRDefault="00872A06"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Best practice meeting management</w:t>
      </w:r>
      <w:bookmarkEnd w:id="288"/>
      <w:r w:rsidRPr="003641D1">
        <w:rPr>
          <w:rFonts w:asciiTheme="majorHAnsi" w:hAnsiTheme="majorHAnsi" w:cstheme="majorHAnsi"/>
          <w:b/>
          <w:bCs/>
          <w:color w:val="38939B"/>
          <w:sz w:val="32"/>
          <w:szCs w:val="32"/>
        </w:rPr>
        <w:t xml:space="preserve"> </w:t>
      </w:r>
    </w:p>
    <w:p w14:paraId="2B2B288E" w14:textId="77777777" w:rsidR="008E2E78" w:rsidRPr="00E07F5F" w:rsidRDefault="0074276B" w:rsidP="0008559F">
      <w:r w:rsidRPr="00E07F5F">
        <w:t>Why do committee</w:t>
      </w:r>
      <w:r w:rsidR="00CB1452" w:rsidRPr="00E07F5F">
        <w:t>s</w:t>
      </w:r>
      <w:r w:rsidRPr="00E07F5F">
        <w:t xml:space="preserve"> have so many meetings? Are they all </w:t>
      </w:r>
      <w:proofErr w:type="gramStart"/>
      <w:r w:rsidRPr="00E07F5F">
        <w:t>really necessary</w:t>
      </w:r>
      <w:proofErr w:type="gramEnd"/>
      <w:r w:rsidRPr="00E07F5F">
        <w:t xml:space="preserve">? </w:t>
      </w:r>
      <w:r w:rsidR="00CB1452" w:rsidRPr="00E07F5F">
        <w:t xml:space="preserve">No! </w:t>
      </w:r>
    </w:p>
    <w:p w14:paraId="089A7135" w14:textId="18450706" w:rsidR="0074276B" w:rsidRPr="00E07F5F" w:rsidRDefault="00CB1452" w:rsidP="0008559F">
      <w:r w:rsidRPr="00E07F5F">
        <w:t xml:space="preserve">It is important that event committees do not burn out their team with unnecessary meetings during the year. </w:t>
      </w:r>
    </w:p>
    <w:p w14:paraId="27F5C237" w14:textId="707F0745" w:rsidR="0074276B" w:rsidRPr="00E07F5F" w:rsidRDefault="0074276B" w:rsidP="0008559F">
      <w:pPr>
        <w:rPr>
          <w:color w:val="D53DEA"/>
        </w:rPr>
      </w:pPr>
    </w:p>
    <w:p w14:paraId="22A254C9" w14:textId="68CB16F3" w:rsidR="00C85C45" w:rsidRPr="00E07F5F" w:rsidRDefault="00CB1452" w:rsidP="0008559F">
      <w:r w:rsidRPr="00E07F5F">
        <w:t xml:space="preserve">If you must have a meeting, make it an efficient and effective meeting and ensure you have a suitable </w:t>
      </w:r>
      <w:r w:rsidR="00552551">
        <w:t>C</w:t>
      </w:r>
      <w:r w:rsidRPr="00E07F5F">
        <w:t>hair</w:t>
      </w:r>
      <w:r w:rsidR="00552551">
        <w:t>person</w:t>
      </w:r>
      <w:r w:rsidR="00C85C45" w:rsidRPr="00E07F5F">
        <w:t xml:space="preserve">. </w:t>
      </w:r>
      <w:r w:rsidRPr="00E07F5F">
        <w:t>Following are some tips on how to chair an effective meeting.</w:t>
      </w:r>
      <w:r w:rsidR="008D552A" w:rsidRPr="00E07F5F">
        <w:t xml:space="preserve"> </w:t>
      </w:r>
    </w:p>
    <w:tbl>
      <w:tblPr>
        <w:tblW w:w="9495" w:type="dxa"/>
        <w:tblInd w:w="14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2114"/>
        <w:gridCol w:w="7381"/>
      </w:tblGrid>
      <w:tr w:rsidR="004A3AC0" w:rsidRPr="004A3AC0" w14:paraId="7815FB9A" w14:textId="77777777" w:rsidTr="00552551">
        <w:trPr>
          <w:trHeight w:val="584"/>
        </w:trPr>
        <w:tc>
          <w:tcPr>
            <w:tcW w:w="2114" w:type="dxa"/>
            <w:shd w:val="clear" w:color="auto" w:fill="auto"/>
            <w:tcMar>
              <w:top w:w="72" w:type="dxa"/>
              <w:left w:w="144" w:type="dxa"/>
              <w:bottom w:w="72" w:type="dxa"/>
              <w:right w:w="144" w:type="dxa"/>
            </w:tcMar>
            <w:hideMark/>
          </w:tcPr>
          <w:p w14:paraId="0CCD5C36" w14:textId="330906A6" w:rsidR="004A3AC0" w:rsidRPr="004A3AC0" w:rsidRDefault="004A3AC0" w:rsidP="004A3AC0">
            <w:r w:rsidRPr="004A3AC0">
              <w:t>Well-prepared</w:t>
            </w:r>
          </w:p>
        </w:tc>
        <w:tc>
          <w:tcPr>
            <w:tcW w:w="7381" w:type="dxa"/>
            <w:shd w:val="clear" w:color="auto" w:fill="auto"/>
            <w:tcMar>
              <w:top w:w="72" w:type="dxa"/>
              <w:left w:w="144" w:type="dxa"/>
              <w:bottom w:w="72" w:type="dxa"/>
              <w:right w:w="144" w:type="dxa"/>
            </w:tcMar>
            <w:hideMark/>
          </w:tcPr>
          <w:p w14:paraId="3D572FE6" w14:textId="77777777" w:rsidR="004A3AC0" w:rsidRPr="004A3AC0" w:rsidRDefault="004A3AC0" w:rsidP="00963735">
            <w:pPr>
              <w:numPr>
                <w:ilvl w:val="0"/>
                <w:numId w:val="34"/>
              </w:numPr>
            </w:pPr>
            <w:r w:rsidRPr="004A3AC0">
              <w:t xml:space="preserve">Clear agenda distributed in </w:t>
            </w:r>
            <w:proofErr w:type="gramStart"/>
            <w:r w:rsidRPr="004A3AC0">
              <w:t>advance</w:t>
            </w:r>
            <w:proofErr w:type="gramEnd"/>
          </w:p>
          <w:p w14:paraId="54D571CE" w14:textId="77777777" w:rsidR="004A3AC0" w:rsidRPr="004A3AC0" w:rsidRDefault="004A3AC0" w:rsidP="00963735">
            <w:pPr>
              <w:numPr>
                <w:ilvl w:val="0"/>
                <w:numId w:val="34"/>
              </w:numPr>
            </w:pPr>
            <w:proofErr w:type="gramStart"/>
            <w:r w:rsidRPr="004A3AC0">
              <w:t>Well</w:t>
            </w:r>
            <w:proofErr w:type="gramEnd"/>
            <w:r w:rsidRPr="004A3AC0">
              <w:t xml:space="preserve"> informed about meeting topics</w:t>
            </w:r>
          </w:p>
          <w:p w14:paraId="1B7BD137" w14:textId="77777777" w:rsidR="004A3AC0" w:rsidRPr="004A3AC0" w:rsidRDefault="004A3AC0" w:rsidP="00963735">
            <w:pPr>
              <w:numPr>
                <w:ilvl w:val="0"/>
                <w:numId w:val="34"/>
              </w:numPr>
            </w:pPr>
            <w:r w:rsidRPr="004A3AC0">
              <w:t>Clear purpose to the meeting</w:t>
            </w:r>
          </w:p>
        </w:tc>
      </w:tr>
      <w:tr w:rsidR="004A3AC0" w:rsidRPr="004A3AC0" w14:paraId="78808B84" w14:textId="77777777" w:rsidTr="00552551">
        <w:trPr>
          <w:trHeight w:val="584"/>
        </w:trPr>
        <w:tc>
          <w:tcPr>
            <w:tcW w:w="2114" w:type="dxa"/>
            <w:shd w:val="clear" w:color="auto" w:fill="auto"/>
            <w:tcMar>
              <w:top w:w="72" w:type="dxa"/>
              <w:left w:w="144" w:type="dxa"/>
              <w:bottom w:w="72" w:type="dxa"/>
              <w:right w:w="144" w:type="dxa"/>
            </w:tcMar>
            <w:hideMark/>
          </w:tcPr>
          <w:p w14:paraId="7E622DDD" w14:textId="7C50E990" w:rsidR="004A3AC0" w:rsidRPr="004A3AC0" w:rsidRDefault="004A3AC0" w:rsidP="004A3AC0">
            <w:r w:rsidRPr="004A3AC0">
              <w:t>Good time manager</w:t>
            </w:r>
          </w:p>
        </w:tc>
        <w:tc>
          <w:tcPr>
            <w:tcW w:w="7381" w:type="dxa"/>
            <w:shd w:val="clear" w:color="auto" w:fill="auto"/>
            <w:tcMar>
              <w:top w:w="72" w:type="dxa"/>
              <w:left w:w="144" w:type="dxa"/>
              <w:bottom w:w="72" w:type="dxa"/>
              <w:right w:w="144" w:type="dxa"/>
            </w:tcMar>
            <w:hideMark/>
          </w:tcPr>
          <w:p w14:paraId="17867F48" w14:textId="77777777" w:rsidR="004A3AC0" w:rsidRPr="004A3AC0" w:rsidRDefault="004A3AC0" w:rsidP="00963735">
            <w:pPr>
              <w:numPr>
                <w:ilvl w:val="0"/>
                <w:numId w:val="34"/>
              </w:numPr>
            </w:pPr>
            <w:r w:rsidRPr="004A3AC0">
              <w:t xml:space="preserve">Keeps the meeting on track relative to agenda and </w:t>
            </w:r>
            <w:proofErr w:type="gramStart"/>
            <w:r w:rsidRPr="004A3AC0">
              <w:t>time</w:t>
            </w:r>
            <w:proofErr w:type="gramEnd"/>
          </w:p>
          <w:p w14:paraId="1DCDBAB6" w14:textId="77777777" w:rsidR="004A3AC0" w:rsidRPr="004A3AC0" w:rsidRDefault="004A3AC0" w:rsidP="00963735">
            <w:pPr>
              <w:numPr>
                <w:ilvl w:val="0"/>
                <w:numId w:val="34"/>
              </w:numPr>
            </w:pPr>
            <w:r w:rsidRPr="004A3AC0">
              <w:t>Ensures participants’ comments are relevant</w:t>
            </w:r>
          </w:p>
        </w:tc>
      </w:tr>
      <w:tr w:rsidR="004A3AC0" w:rsidRPr="004A3AC0" w14:paraId="48BD4550" w14:textId="77777777" w:rsidTr="00552551">
        <w:trPr>
          <w:trHeight w:val="584"/>
        </w:trPr>
        <w:tc>
          <w:tcPr>
            <w:tcW w:w="2114" w:type="dxa"/>
            <w:shd w:val="clear" w:color="auto" w:fill="auto"/>
            <w:tcMar>
              <w:top w:w="72" w:type="dxa"/>
              <w:left w:w="144" w:type="dxa"/>
              <w:bottom w:w="72" w:type="dxa"/>
              <w:right w:w="144" w:type="dxa"/>
            </w:tcMar>
            <w:hideMark/>
          </w:tcPr>
          <w:p w14:paraId="76753804" w14:textId="471D42A8" w:rsidR="004A3AC0" w:rsidRPr="004A3AC0" w:rsidRDefault="004A3AC0" w:rsidP="004A3AC0">
            <w:r w:rsidRPr="004A3AC0">
              <w:t>Good summariser</w:t>
            </w:r>
          </w:p>
        </w:tc>
        <w:tc>
          <w:tcPr>
            <w:tcW w:w="7381" w:type="dxa"/>
            <w:shd w:val="clear" w:color="auto" w:fill="auto"/>
            <w:tcMar>
              <w:top w:w="72" w:type="dxa"/>
              <w:left w:w="144" w:type="dxa"/>
              <w:bottom w:w="72" w:type="dxa"/>
              <w:right w:w="144" w:type="dxa"/>
            </w:tcMar>
            <w:hideMark/>
          </w:tcPr>
          <w:p w14:paraId="09F2F568" w14:textId="77777777" w:rsidR="004A3AC0" w:rsidRPr="004A3AC0" w:rsidRDefault="004A3AC0" w:rsidP="00963735">
            <w:pPr>
              <w:numPr>
                <w:ilvl w:val="0"/>
                <w:numId w:val="34"/>
              </w:numPr>
            </w:pPr>
            <w:r w:rsidRPr="004A3AC0">
              <w:t>Summarises discussion, agreement and action at the end of each agenda point.</w:t>
            </w:r>
          </w:p>
        </w:tc>
      </w:tr>
      <w:tr w:rsidR="004A3AC0" w:rsidRPr="004A3AC0" w14:paraId="0F86F661" w14:textId="77777777" w:rsidTr="00552551">
        <w:trPr>
          <w:trHeight w:val="584"/>
        </w:trPr>
        <w:tc>
          <w:tcPr>
            <w:tcW w:w="2114" w:type="dxa"/>
            <w:shd w:val="clear" w:color="auto" w:fill="auto"/>
            <w:tcMar>
              <w:top w:w="72" w:type="dxa"/>
              <w:left w:w="144" w:type="dxa"/>
              <w:bottom w:w="72" w:type="dxa"/>
              <w:right w:w="144" w:type="dxa"/>
            </w:tcMar>
            <w:hideMark/>
          </w:tcPr>
          <w:p w14:paraId="2018E030" w14:textId="4892FEEC" w:rsidR="004A3AC0" w:rsidRPr="004A3AC0" w:rsidRDefault="004A3AC0" w:rsidP="004A3AC0">
            <w:r w:rsidRPr="004A3AC0">
              <w:t>Impartial</w:t>
            </w:r>
          </w:p>
        </w:tc>
        <w:tc>
          <w:tcPr>
            <w:tcW w:w="7381" w:type="dxa"/>
            <w:shd w:val="clear" w:color="auto" w:fill="auto"/>
            <w:tcMar>
              <w:top w:w="72" w:type="dxa"/>
              <w:left w:w="144" w:type="dxa"/>
              <w:bottom w:w="72" w:type="dxa"/>
              <w:right w:w="144" w:type="dxa"/>
            </w:tcMar>
            <w:hideMark/>
          </w:tcPr>
          <w:p w14:paraId="755D47E8" w14:textId="77777777" w:rsidR="004A3AC0" w:rsidRPr="004A3AC0" w:rsidRDefault="004A3AC0" w:rsidP="00963735">
            <w:pPr>
              <w:numPr>
                <w:ilvl w:val="0"/>
                <w:numId w:val="34"/>
              </w:numPr>
            </w:pPr>
            <w:r w:rsidRPr="004A3AC0">
              <w:t xml:space="preserve">Doesn’t take sides or show </w:t>
            </w:r>
            <w:proofErr w:type="gramStart"/>
            <w:r w:rsidRPr="004A3AC0">
              <w:t>favouritism</w:t>
            </w:r>
            <w:proofErr w:type="gramEnd"/>
          </w:p>
          <w:p w14:paraId="169C9182" w14:textId="77777777" w:rsidR="004A3AC0" w:rsidRPr="004A3AC0" w:rsidRDefault="004A3AC0" w:rsidP="00963735">
            <w:pPr>
              <w:numPr>
                <w:ilvl w:val="0"/>
                <w:numId w:val="34"/>
              </w:numPr>
            </w:pPr>
            <w:r w:rsidRPr="004A3AC0">
              <w:t>Allows all participants to share their views</w:t>
            </w:r>
          </w:p>
        </w:tc>
      </w:tr>
      <w:tr w:rsidR="004A3AC0" w:rsidRPr="004A3AC0" w14:paraId="77FE9803" w14:textId="77777777" w:rsidTr="00552551">
        <w:trPr>
          <w:trHeight w:val="584"/>
        </w:trPr>
        <w:tc>
          <w:tcPr>
            <w:tcW w:w="2114" w:type="dxa"/>
            <w:shd w:val="clear" w:color="auto" w:fill="auto"/>
            <w:tcMar>
              <w:top w:w="72" w:type="dxa"/>
              <w:left w:w="144" w:type="dxa"/>
              <w:bottom w:w="72" w:type="dxa"/>
              <w:right w:w="144" w:type="dxa"/>
            </w:tcMar>
            <w:hideMark/>
          </w:tcPr>
          <w:p w14:paraId="47A6AC06" w14:textId="4A4A800C" w:rsidR="004A3AC0" w:rsidRPr="004A3AC0" w:rsidRDefault="004A3AC0" w:rsidP="004A3AC0">
            <w:r w:rsidRPr="004A3AC0">
              <w:t>Assertive</w:t>
            </w:r>
          </w:p>
        </w:tc>
        <w:tc>
          <w:tcPr>
            <w:tcW w:w="7381" w:type="dxa"/>
            <w:shd w:val="clear" w:color="auto" w:fill="auto"/>
            <w:tcMar>
              <w:top w:w="72" w:type="dxa"/>
              <w:left w:w="144" w:type="dxa"/>
              <w:bottom w:w="72" w:type="dxa"/>
              <w:right w:w="144" w:type="dxa"/>
            </w:tcMar>
            <w:hideMark/>
          </w:tcPr>
          <w:p w14:paraId="60223247" w14:textId="77777777" w:rsidR="004A3AC0" w:rsidRPr="004A3AC0" w:rsidRDefault="004A3AC0" w:rsidP="00963735">
            <w:pPr>
              <w:numPr>
                <w:ilvl w:val="0"/>
                <w:numId w:val="34"/>
              </w:numPr>
            </w:pPr>
            <w:r w:rsidRPr="004A3AC0">
              <w:t>In control but not too ‘authoritarian’</w:t>
            </w:r>
          </w:p>
          <w:p w14:paraId="1AEFAE4E" w14:textId="77777777" w:rsidR="004A3AC0" w:rsidRPr="004A3AC0" w:rsidRDefault="004A3AC0" w:rsidP="00963735">
            <w:pPr>
              <w:numPr>
                <w:ilvl w:val="0"/>
                <w:numId w:val="34"/>
              </w:numPr>
            </w:pPr>
            <w:r w:rsidRPr="004A3AC0">
              <w:t xml:space="preserve">Able to deal diplomatically with different personality types and behaviours </w:t>
            </w:r>
          </w:p>
        </w:tc>
      </w:tr>
    </w:tbl>
    <w:p w14:paraId="39B9AD39" w14:textId="77777777" w:rsidR="00380FCF" w:rsidRDefault="00380FCF" w:rsidP="00380FCF"/>
    <w:p w14:paraId="6FCDADCC" w14:textId="77777777" w:rsidR="00380FCF" w:rsidRDefault="00380FCF" w:rsidP="00380FCF"/>
    <w:p w14:paraId="5594A04D" w14:textId="3E983130" w:rsidR="00380FCF" w:rsidRDefault="00380FCF" w:rsidP="00380FCF">
      <w:r w:rsidRPr="00E07F5F">
        <w:t xml:space="preserve">Templates: </w:t>
      </w:r>
    </w:p>
    <w:p w14:paraId="6FA3DDE5" w14:textId="77777777" w:rsidR="00B72E7B" w:rsidRPr="00E07F5F" w:rsidRDefault="00B72E7B" w:rsidP="00380FCF"/>
    <w:p w14:paraId="41D68144" w14:textId="46E5DF1E" w:rsidR="00380FCF" w:rsidRPr="00E07F5F" w:rsidRDefault="009408D1" w:rsidP="00963735">
      <w:pPr>
        <w:pStyle w:val="ListParagraph"/>
        <w:numPr>
          <w:ilvl w:val="0"/>
          <w:numId w:val="73"/>
        </w:numPr>
        <w:ind w:left="426"/>
      </w:pPr>
      <w:hyperlink r:id="rId79" w:history="1">
        <w:r w:rsidR="00380FCF" w:rsidRPr="00486DDD">
          <w:rPr>
            <w:rStyle w:val="Hyperlink"/>
          </w:rPr>
          <w:t>12 Month Meeting Agenda</w:t>
        </w:r>
      </w:hyperlink>
      <w:r w:rsidR="00380FCF" w:rsidRPr="00E07F5F">
        <w:t xml:space="preserve"> </w:t>
      </w:r>
    </w:p>
    <w:p w14:paraId="1390FE70" w14:textId="77777777" w:rsidR="00623914" w:rsidRDefault="009408D1" w:rsidP="00623914">
      <w:pPr>
        <w:pStyle w:val="ListParagraph"/>
        <w:numPr>
          <w:ilvl w:val="0"/>
          <w:numId w:val="73"/>
        </w:numPr>
        <w:ind w:left="426"/>
      </w:pPr>
      <w:hyperlink r:id="rId80" w:history="1">
        <w:r w:rsidR="00380FCF" w:rsidRPr="00486DDD">
          <w:rPr>
            <w:rStyle w:val="Hyperlink"/>
          </w:rPr>
          <w:t>Meeting Minutes</w:t>
        </w:r>
      </w:hyperlink>
      <w:r w:rsidR="00380FCF" w:rsidRPr="00E07F5F">
        <w:t xml:space="preserve"> </w:t>
      </w:r>
    </w:p>
    <w:p w14:paraId="49381275" w14:textId="436BA475" w:rsidR="00623914" w:rsidRPr="00E07F5F" w:rsidRDefault="009408D1" w:rsidP="00623914">
      <w:pPr>
        <w:pStyle w:val="ListParagraph"/>
        <w:numPr>
          <w:ilvl w:val="0"/>
          <w:numId w:val="73"/>
        </w:numPr>
        <w:ind w:left="426"/>
      </w:pPr>
      <w:hyperlink r:id="rId81" w:history="1">
        <w:r w:rsidR="00623914" w:rsidRPr="006C6A9A">
          <w:rPr>
            <w:rStyle w:val="Hyperlink"/>
          </w:rPr>
          <w:t>Committee Structure</w:t>
        </w:r>
      </w:hyperlink>
    </w:p>
    <w:p w14:paraId="0A50E8E1" w14:textId="77777777" w:rsidR="00623914" w:rsidRPr="008C73EA" w:rsidRDefault="00623914" w:rsidP="00623914">
      <w:pPr>
        <w:pStyle w:val="ListParagraph"/>
        <w:ind w:left="426"/>
      </w:pPr>
    </w:p>
    <w:p w14:paraId="51525068" w14:textId="78421080" w:rsidR="00751488" w:rsidRDefault="00751488" w:rsidP="0008559F">
      <w:pPr>
        <w:rPr>
          <w:color w:val="000000" w:themeColor="text1"/>
        </w:rPr>
      </w:pPr>
    </w:p>
    <w:p w14:paraId="708BF83C" w14:textId="32684327" w:rsidR="008337DE" w:rsidRPr="003641D1" w:rsidRDefault="00872A06" w:rsidP="003641D1">
      <w:pPr>
        <w:rPr>
          <w:rFonts w:asciiTheme="majorHAnsi" w:hAnsiTheme="majorHAnsi" w:cstheme="majorHAnsi"/>
          <w:b/>
          <w:bCs/>
          <w:color w:val="38939B"/>
          <w:sz w:val="32"/>
          <w:szCs w:val="32"/>
        </w:rPr>
      </w:pPr>
      <w:bookmarkStart w:id="289" w:name="_Toc112161295"/>
      <w:bookmarkStart w:id="290" w:name="_Toc112251786"/>
      <w:bookmarkStart w:id="291" w:name="_Toc112678226"/>
      <w:bookmarkStart w:id="292" w:name="_Toc112678680"/>
      <w:bookmarkStart w:id="293" w:name="_Toc112680025"/>
      <w:r w:rsidRPr="003641D1">
        <w:rPr>
          <w:rFonts w:asciiTheme="majorHAnsi" w:hAnsiTheme="majorHAnsi" w:cstheme="majorHAnsi"/>
          <w:b/>
          <w:bCs/>
          <w:color w:val="38939B"/>
          <w:sz w:val="32"/>
          <w:szCs w:val="32"/>
        </w:rPr>
        <w:t>Succession planning</w:t>
      </w:r>
      <w:bookmarkEnd w:id="289"/>
      <w:bookmarkEnd w:id="290"/>
      <w:bookmarkEnd w:id="291"/>
      <w:bookmarkEnd w:id="292"/>
      <w:bookmarkEnd w:id="293"/>
      <w:r w:rsidRPr="003641D1">
        <w:rPr>
          <w:rFonts w:asciiTheme="majorHAnsi" w:hAnsiTheme="majorHAnsi" w:cstheme="majorHAnsi"/>
          <w:b/>
          <w:bCs/>
          <w:color w:val="38939B"/>
          <w:sz w:val="32"/>
          <w:szCs w:val="32"/>
        </w:rPr>
        <w:t xml:space="preserve"> </w:t>
      </w:r>
    </w:p>
    <w:p w14:paraId="69C89EDD" w14:textId="0AF332FF" w:rsidR="008F0278" w:rsidRPr="00E07F5F" w:rsidRDefault="00A66158" w:rsidP="0008559F">
      <w:r w:rsidRPr="00E07F5F">
        <w:t xml:space="preserve">Having the </w:t>
      </w:r>
      <w:r w:rsidR="00B82A13" w:rsidRPr="00E07F5F">
        <w:t>committee structure and clear roles and responsibilities set up and strong l</w:t>
      </w:r>
      <w:r w:rsidR="006240ED" w:rsidRPr="00E07F5F">
        <w:t xml:space="preserve">eadership </w:t>
      </w:r>
      <w:r w:rsidR="008F112A" w:rsidRPr="00E07F5F">
        <w:t>are</w:t>
      </w:r>
      <w:r w:rsidR="006240ED" w:rsidRPr="00E07F5F">
        <w:t xml:space="preserve"> key</w:t>
      </w:r>
      <w:r w:rsidR="008479DA" w:rsidRPr="00E07F5F">
        <w:t xml:space="preserve"> to succession planning</w:t>
      </w:r>
      <w:r w:rsidR="0093588F" w:rsidRPr="00E07F5F">
        <w:t>.</w:t>
      </w:r>
    </w:p>
    <w:p w14:paraId="600E6620" w14:textId="77777777" w:rsidR="008F0278" w:rsidRPr="00E07F5F" w:rsidRDefault="008F0278" w:rsidP="0008559F"/>
    <w:p w14:paraId="0DB8AA2E" w14:textId="50838191" w:rsidR="006240ED" w:rsidRPr="00E07F5F" w:rsidRDefault="006240ED" w:rsidP="0008559F">
      <w:pPr>
        <w:rPr>
          <w:color w:val="D53DEA"/>
        </w:rPr>
      </w:pPr>
      <w:r w:rsidRPr="00E07F5F">
        <w:t xml:space="preserve">The </w:t>
      </w:r>
      <w:r w:rsidR="008E36CC" w:rsidRPr="00E07F5F">
        <w:t xml:space="preserve">role of </w:t>
      </w:r>
      <w:r w:rsidR="008479DA" w:rsidRPr="00E07F5F">
        <w:t xml:space="preserve">chairperson </w:t>
      </w:r>
      <w:r w:rsidRPr="00E07F5F">
        <w:t xml:space="preserve">of a committee </w:t>
      </w:r>
      <w:r w:rsidR="008E36CC" w:rsidRPr="00E07F5F">
        <w:t>should</w:t>
      </w:r>
      <w:r w:rsidRPr="00E07F5F">
        <w:t xml:space="preserve"> rotate</w:t>
      </w:r>
      <w:r w:rsidR="008E36CC" w:rsidRPr="00E07F5F">
        <w:t xml:space="preserve"> regularly</w:t>
      </w:r>
      <w:r w:rsidRPr="00E07F5F">
        <w:t xml:space="preserve">. Aim to change leadership every 3-4 years. Certain skills are better at different stages of the event’s lifecycle. </w:t>
      </w:r>
    </w:p>
    <w:p w14:paraId="30525DCB" w14:textId="77777777" w:rsidR="008479DA" w:rsidRPr="00E07F5F" w:rsidRDefault="008479DA" w:rsidP="0008559F"/>
    <w:p w14:paraId="36A74222" w14:textId="7ABDDF39" w:rsidR="008F0278" w:rsidRDefault="008F0278" w:rsidP="0008559F">
      <w:r w:rsidRPr="00E07F5F">
        <w:t xml:space="preserve">It is also important to always have a deputy chairperson </w:t>
      </w:r>
      <w:r w:rsidR="0028007A" w:rsidRPr="00E07F5F">
        <w:t xml:space="preserve">position so that there is always a new leader being trained and ready to step up when required. </w:t>
      </w:r>
    </w:p>
    <w:p w14:paraId="41A393B8" w14:textId="77777777" w:rsidR="00486DDD" w:rsidRDefault="00486DDD" w:rsidP="0008559F"/>
    <w:p w14:paraId="73B6C807" w14:textId="77777777" w:rsidR="00486DDD" w:rsidRPr="00E07F5F" w:rsidRDefault="00486DDD" w:rsidP="0008559F"/>
    <w:p w14:paraId="3811751C" w14:textId="77777777" w:rsidR="0093588F" w:rsidRPr="00E07F5F" w:rsidRDefault="0093588F" w:rsidP="0008559F"/>
    <w:p w14:paraId="2E873054" w14:textId="77777777" w:rsidR="00C35C51" w:rsidRDefault="00C35C51">
      <w:pPr>
        <w:rPr>
          <w:rFonts w:asciiTheme="majorHAnsi" w:hAnsiTheme="majorHAnsi" w:cstheme="majorHAnsi"/>
          <w:b/>
          <w:bCs/>
          <w:color w:val="38939B"/>
          <w:sz w:val="32"/>
          <w:szCs w:val="32"/>
        </w:rPr>
      </w:pPr>
      <w:bookmarkStart w:id="294" w:name="_Toc112161296"/>
      <w:bookmarkStart w:id="295" w:name="_Toc112251787"/>
      <w:bookmarkStart w:id="296" w:name="_Toc112678227"/>
      <w:bookmarkStart w:id="297" w:name="_Toc112678681"/>
      <w:bookmarkStart w:id="298" w:name="_Toc112680026"/>
      <w:r>
        <w:rPr>
          <w:rFonts w:asciiTheme="majorHAnsi" w:hAnsiTheme="majorHAnsi" w:cstheme="majorHAnsi"/>
          <w:b/>
          <w:bCs/>
          <w:color w:val="38939B"/>
          <w:sz w:val="32"/>
          <w:szCs w:val="32"/>
        </w:rPr>
        <w:br w:type="page"/>
      </w:r>
    </w:p>
    <w:p w14:paraId="3B5DD264" w14:textId="02631772" w:rsidR="006240ED" w:rsidRPr="003641D1" w:rsidRDefault="006240ED"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Improv</w:t>
      </w:r>
      <w:r w:rsidR="00C12487" w:rsidRPr="003641D1">
        <w:rPr>
          <w:rFonts w:asciiTheme="majorHAnsi" w:hAnsiTheme="majorHAnsi" w:cstheme="majorHAnsi"/>
          <w:b/>
          <w:bCs/>
          <w:color w:val="38939B"/>
          <w:sz w:val="32"/>
          <w:szCs w:val="32"/>
        </w:rPr>
        <w:t>ing</w:t>
      </w:r>
      <w:r w:rsidRPr="003641D1">
        <w:rPr>
          <w:rFonts w:asciiTheme="majorHAnsi" w:hAnsiTheme="majorHAnsi" w:cstheme="majorHAnsi"/>
          <w:b/>
          <w:bCs/>
          <w:color w:val="38939B"/>
          <w:sz w:val="32"/>
          <w:szCs w:val="32"/>
        </w:rPr>
        <w:t xml:space="preserve"> your </w:t>
      </w:r>
      <w:r w:rsidR="00C17018" w:rsidRPr="003641D1">
        <w:rPr>
          <w:rFonts w:asciiTheme="majorHAnsi" w:hAnsiTheme="majorHAnsi" w:cstheme="majorHAnsi"/>
          <w:b/>
          <w:bCs/>
          <w:color w:val="38939B"/>
          <w:sz w:val="32"/>
          <w:szCs w:val="32"/>
        </w:rPr>
        <w:t xml:space="preserve">committee’s </w:t>
      </w:r>
      <w:r w:rsidRPr="003641D1">
        <w:rPr>
          <w:rFonts w:asciiTheme="majorHAnsi" w:hAnsiTheme="majorHAnsi" w:cstheme="majorHAnsi"/>
          <w:b/>
          <w:bCs/>
          <w:color w:val="38939B"/>
          <w:sz w:val="32"/>
          <w:szCs w:val="32"/>
        </w:rPr>
        <w:t>skills</w:t>
      </w:r>
      <w:bookmarkEnd w:id="294"/>
      <w:bookmarkEnd w:id="295"/>
      <w:bookmarkEnd w:id="296"/>
      <w:bookmarkEnd w:id="297"/>
      <w:bookmarkEnd w:id="298"/>
    </w:p>
    <w:p w14:paraId="77ED1ADB" w14:textId="315F8F75" w:rsidR="00573CC9" w:rsidRPr="00E07F5F" w:rsidRDefault="006240ED" w:rsidP="0008559F">
      <w:r w:rsidRPr="00E07F5F">
        <w:t xml:space="preserve">Council </w:t>
      </w:r>
      <w:r w:rsidR="00623914">
        <w:t xml:space="preserve">and our Tourism Partners (Daylesford Macedon Tourism and Tourism Midwest Victoria) </w:t>
      </w:r>
      <w:r w:rsidR="008E2E78" w:rsidRPr="00E07F5F">
        <w:t>periodically hold</w:t>
      </w:r>
      <w:r w:rsidR="00F1318E" w:rsidRPr="00E07F5F">
        <w:t>s</w:t>
      </w:r>
      <w:r w:rsidR="008E2E78" w:rsidRPr="00E07F5F">
        <w:t xml:space="preserve"> workshops to provide training for community groups or businesses wanting to hold events. This training aims to empower groups with the tools, knowledge and confidence to host </w:t>
      </w:r>
      <w:r w:rsidR="00395A67" w:rsidRPr="00E07F5F">
        <w:t>amazing events.</w:t>
      </w:r>
      <w:r w:rsidR="008E2E78" w:rsidRPr="00E07F5F">
        <w:t xml:space="preserve"> </w:t>
      </w:r>
    </w:p>
    <w:p w14:paraId="65D19926" w14:textId="530813D1" w:rsidR="006240ED" w:rsidRPr="00E07F5F" w:rsidRDefault="006240ED" w:rsidP="0008559F">
      <w:r w:rsidRPr="00E07F5F">
        <w:t xml:space="preserve"> </w:t>
      </w:r>
    </w:p>
    <w:p w14:paraId="2FDF27FE" w14:textId="7C8483C3" w:rsidR="006240ED" w:rsidRDefault="00F1318E" w:rsidP="0008559F">
      <w:r w:rsidRPr="00E07F5F">
        <w:t>Other t</w:t>
      </w:r>
      <w:r w:rsidR="006240ED" w:rsidRPr="00E07F5F">
        <w:t xml:space="preserve">raining courses for event committees: </w:t>
      </w:r>
    </w:p>
    <w:p w14:paraId="02BFCD80" w14:textId="77777777" w:rsidR="00B72E7B" w:rsidRPr="00E07F5F" w:rsidRDefault="00B72E7B" w:rsidP="0008559F"/>
    <w:p w14:paraId="6E0CAD52" w14:textId="788968F4" w:rsidR="005D3808" w:rsidRPr="00E07F5F" w:rsidRDefault="009408D1" w:rsidP="00963735">
      <w:pPr>
        <w:numPr>
          <w:ilvl w:val="0"/>
          <w:numId w:val="35"/>
        </w:numPr>
      </w:pPr>
      <w:hyperlink r:id="rId82" w:history="1">
        <w:r w:rsidR="005D3808" w:rsidRPr="000D233E">
          <w:rPr>
            <w:color w:val="1A6EC6"/>
            <w:u w:val="single"/>
          </w:rPr>
          <w:t>TAFE</w:t>
        </w:r>
      </w:hyperlink>
      <w:r w:rsidR="005D3808" w:rsidRPr="008D52C2">
        <w:rPr>
          <w:color w:val="2F5496" w:themeColor="accent1" w:themeShade="BF"/>
        </w:rPr>
        <w:t xml:space="preserve"> </w:t>
      </w:r>
      <w:r w:rsidR="00380FCF">
        <w:t xml:space="preserve">- </w:t>
      </w:r>
      <w:r w:rsidR="005D3808" w:rsidRPr="00E07F5F">
        <w:t>Diploma of Event Managemen</w:t>
      </w:r>
      <w:r w:rsidR="00486DDD">
        <w:t xml:space="preserve">t </w:t>
      </w:r>
    </w:p>
    <w:p w14:paraId="42077718" w14:textId="270F226C" w:rsidR="00BA33A3" w:rsidRPr="00E07F5F" w:rsidRDefault="009408D1" w:rsidP="00963735">
      <w:pPr>
        <w:numPr>
          <w:ilvl w:val="0"/>
          <w:numId w:val="35"/>
        </w:numPr>
      </w:pPr>
      <w:hyperlink r:id="rId83" w:history="1">
        <w:r w:rsidR="00F174FA" w:rsidRPr="000D233E">
          <w:rPr>
            <w:color w:val="1A6EC6"/>
            <w:u w:val="single"/>
          </w:rPr>
          <w:t>Meetings &amp; Events Australia</w:t>
        </w:r>
      </w:hyperlink>
      <w:r w:rsidR="00F174FA" w:rsidRPr="008D52C2">
        <w:rPr>
          <w:color w:val="2F5496" w:themeColor="accent1" w:themeShade="BF"/>
        </w:rPr>
        <w:t xml:space="preserve"> </w:t>
      </w:r>
      <w:r w:rsidR="00380FCF">
        <w:rPr>
          <w:color w:val="000000" w:themeColor="text1"/>
        </w:rPr>
        <w:t xml:space="preserve">- </w:t>
      </w:r>
      <w:r w:rsidR="00F174FA" w:rsidRPr="00F174FA">
        <w:rPr>
          <w:color w:val="000000" w:themeColor="text1"/>
        </w:rPr>
        <w:t>Diploma of Event Management</w:t>
      </w:r>
      <w:r w:rsidR="002B2E07" w:rsidRPr="00E07F5F">
        <w:br/>
      </w:r>
    </w:p>
    <w:p w14:paraId="5FEFCDA8" w14:textId="574B68D3" w:rsidR="008D6718" w:rsidRPr="003641D1" w:rsidRDefault="00CE3541" w:rsidP="003641D1">
      <w:pPr>
        <w:rPr>
          <w:rFonts w:asciiTheme="majorHAnsi" w:hAnsiTheme="majorHAnsi" w:cstheme="majorHAnsi"/>
          <w:b/>
          <w:bCs/>
          <w:color w:val="38939B"/>
          <w:sz w:val="32"/>
          <w:szCs w:val="32"/>
        </w:rPr>
      </w:pPr>
      <w:bookmarkStart w:id="299" w:name="_Toc112161297"/>
      <w:bookmarkStart w:id="300" w:name="_Toc112251788"/>
      <w:bookmarkStart w:id="301" w:name="_Toc112678228"/>
      <w:bookmarkStart w:id="302" w:name="_Toc112678682"/>
      <w:bookmarkStart w:id="303" w:name="_Toc112680027"/>
      <w:r w:rsidRPr="003641D1">
        <w:rPr>
          <w:rFonts w:asciiTheme="majorHAnsi" w:hAnsiTheme="majorHAnsi" w:cstheme="majorHAnsi"/>
          <w:b/>
          <w:bCs/>
          <w:color w:val="38939B"/>
          <w:sz w:val="32"/>
          <w:szCs w:val="32"/>
        </w:rPr>
        <w:t>Workplace Health and Safety</w:t>
      </w:r>
      <w:bookmarkEnd w:id="299"/>
      <w:bookmarkEnd w:id="300"/>
      <w:bookmarkEnd w:id="301"/>
      <w:bookmarkEnd w:id="302"/>
      <w:bookmarkEnd w:id="303"/>
    </w:p>
    <w:p w14:paraId="6A66AEE9" w14:textId="0379631E" w:rsidR="008D6718" w:rsidRPr="00E07F5F" w:rsidRDefault="008D6718" w:rsidP="0008559F">
      <w:r w:rsidRPr="00E07F5F">
        <w:t xml:space="preserve">The requirements of the Work Health and Safety Act, 2011 and regulations are to be fully observed in respect of the conduct of event activities to the satisfaction of </w:t>
      </w:r>
      <w:proofErr w:type="spellStart"/>
      <w:r w:rsidRPr="00E07F5F">
        <w:t>WorkCover</w:t>
      </w:r>
      <w:proofErr w:type="spellEnd"/>
      <w:r w:rsidRPr="00E07F5F">
        <w:t xml:space="preserve"> Authority requirements.</w:t>
      </w:r>
      <w:r w:rsidR="00395A67" w:rsidRPr="00E07F5F">
        <w:t xml:space="preserve"> </w:t>
      </w:r>
      <w:r w:rsidR="008920EA" w:rsidRPr="00E07F5F">
        <w:t>E</w:t>
      </w:r>
      <w:r w:rsidR="00395A67" w:rsidRPr="00E07F5F">
        <w:t>nsure the safety of volunteers, staff, contractors and the public are considered in your planning.</w:t>
      </w:r>
    </w:p>
    <w:p w14:paraId="0C917764" w14:textId="77777777" w:rsidR="00F551F8" w:rsidRPr="00E07F5F" w:rsidRDefault="00F551F8" w:rsidP="0008559F"/>
    <w:p w14:paraId="4EBF2BB5" w14:textId="62B5385A" w:rsidR="00F551F8" w:rsidRPr="003641D1" w:rsidRDefault="00F551F8" w:rsidP="003641D1">
      <w:pPr>
        <w:rPr>
          <w:rFonts w:asciiTheme="majorHAnsi" w:hAnsiTheme="majorHAnsi" w:cstheme="majorHAnsi"/>
          <w:b/>
          <w:bCs/>
          <w:color w:val="38939B"/>
          <w:sz w:val="32"/>
          <w:szCs w:val="32"/>
        </w:rPr>
      </w:pPr>
      <w:bookmarkStart w:id="304" w:name="_Toc112161298"/>
      <w:bookmarkStart w:id="305" w:name="_Toc112251789"/>
      <w:bookmarkStart w:id="306" w:name="_Toc112678229"/>
      <w:bookmarkStart w:id="307" w:name="_Toc112678683"/>
      <w:bookmarkStart w:id="308" w:name="_Toc112680028"/>
      <w:r w:rsidRPr="003641D1">
        <w:rPr>
          <w:rFonts w:asciiTheme="majorHAnsi" w:hAnsiTheme="majorHAnsi" w:cstheme="majorHAnsi"/>
          <w:b/>
          <w:bCs/>
          <w:color w:val="38939B"/>
          <w:sz w:val="32"/>
          <w:szCs w:val="32"/>
        </w:rPr>
        <w:t xml:space="preserve">Volunteer </w:t>
      </w:r>
      <w:r w:rsidR="00502E03" w:rsidRPr="003641D1">
        <w:rPr>
          <w:rFonts w:asciiTheme="majorHAnsi" w:hAnsiTheme="majorHAnsi" w:cstheme="majorHAnsi"/>
          <w:b/>
          <w:bCs/>
          <w:color w:val="38939B"/>
          <w:sz w:val="32"/>
          <w:szCs w:val="32"/>
        </w:rPr>
        <w:t>r</w:t>
      </w:r>
      <w:r w:rsidRPr="003641D1">
        <w:rPr>
          <w:rFonts w:asciiTheme="majorHAnsi" w:hAnsiTheme="majorHAnsi" w:cstheme="majorHAnsi"/>
          <w:b/>
          <w:bCs/>
          <w:color w:val="38939B"/>
          <w:sz w:val="32"/>
          <w:szCs w:val="32"/>
        </w:rPr>
        <w:t xml:space="preserve">ecruitment and </w:t>
      </w:r>
      <w:proofErr w:type="gramStart"/>
      <w:r w:rsidR="00502E03" w:rsidRPr="003641D1">
        <w:rPr>
          <w:rFonts w:asciiTheme="majorHAnsi" w:hAnsiTheme="majorHAnsi" w:cstheme="majorHAnsi"/>
          <w:b/>
          <w:bCs/>
          <w:color w:val="38939B"/>
          <w:sz w:val="32"/>
          <w:szCs w:val="32"/>
        </w:rPr>
        <w:t>m</w:t>
      </w:r>
      <w:r w:rsidRPr="003641D1">
        <w:rPr>
          <w:rFonts w:asciiTheme="majorHAnsi" w:hAnsiTheme="majorHAnsi" w:cstheme="majorHAnsi"/>
          <w:b/>
          <w:bCs/>
          <w:color w:val="38939B"/>
          <w:sz w:val="32"/>
          <w:szCs w:val="32"/>
        </w:rPr>
        <w:t>anagement</w:t>
      </w:r>
      <w:bookmarkEnd w:id="304"/>
      <w:bookmarkEnd w:id="305"/>
      <w:bookmarkEnd w:id="306"/>
      <w:bookmarkEnd w:id="307"/>
      <w:bookmarkEnd w:id="308"/>
      <w:proofErr w:type="gramEnd"/>
      <w:r w:rsidRPr="003641D1">
        <w:rPr>
          <w:rFonts w:asciiTheme="majorHAnsi" w:hAnsiTheme="majorHAnsi" w:cstheme="majorHAnsi"/>
          <w:b/>
          <w:bCs/>
          <w:color w:val="38939B"/>
          <w:sz w:val="32"/>
          <w:szCs w:val="32"/>
        </w:rPr>
        <w:t xml:space="preserve"> </w:t>
      </w:r>
    </w:p>
    <w:p w14:paraId="16FC90E1" w14:textId="2E9CE7E3" w:rsidR="00F551F8" w:rsidRPr="00E07F5F" w:rsidRDefault="00F551F8" w:rsidP="0008559F">
      <w:pPr>
        <w:rPr>
          <w:color w:val="000000" w:themeColor="text1"/>
        </w:rPr>
      </w:pPr>
      <w:r w:rsidRPr="00E07F5F">
        <w:rPr>
          <w:color w:val="000000" w:themeColor="text1"/>
        </w:rPr>
        <w:t xml:space="preserve">Attracting and retaining volunteers for your event is a key priority to ensure </w:t>
      </w:r>
      <w:r w:rsidR="002B2E07" w:rsidRPr="00E07F5F">
        <w:rPr>
          <w:color w:val="000000" w:themeColor="text1"/>
        </w:rPr>
        <w:t>ongoing success and viability</w:t>
      </w:r>
      <w:r w:rsidRPr="00E07F5F">
        <w:rPr>
          <w:color w:val="000000" w:themeColor="text1"/>
        </w:rPr>
        <w:t xml:space="preserve">. </w:t>
      </w:r>
    </w:p>
    <w:p w14:paraId="724EBE35" w14:textId="77777777" w:rsidR="00F551F8" w:rsidRPr="00E07F5F" w:rsidRDefault="00F551F8" w:rsidP="0008559F"/>
    <w:p w14:paraId="51E3F97B" w14:textId="18453580" w:rsidR="00F551F8" w:rsidRPr="00E07F5F" w:rsidRDefault="00F551F8" w:rsidP="0008559F">
      <w:r w:rsidRPr="00E07F5F">
        <w:t xml:space="preserve">Volunteering is not just about getting stuff done for your event. Think about volunteer management as helping volunteers achieve their own personal goals </w:t>
      </w:r>
      <w:r w:rsidR="004753BF" w:rsidRPr="00E07F5F">
        <w:t>with</w:t>
      </w:r>
      <w:r w:rsidRPr="00E07F5F">
        <w:t xml:space="preserve"> the </w:t>
      </w:r>
      <w:r w:rsidR="00216F8D" w:rsidRPr="00E07F5F">
        <w:t>by-product</w:t>
      </w:r>
      <w:r w:rsidRPr="00E07F5F">
        <w:t xml:space="preserve"> </w:t>
      </w:r>
      <w:r w:rsidR="004753BF" w:rsidRPr="00E07F5F">
        <w:t>that</w:t>
      </w:r>
      <w:r w:rsidRPr="00E07F5F">
        <w:t xml:space="preserve"> the </w:t>
      </w:r>
      <w:r w:rsidR="008920EA" w:rsidRPr="00E07F5F">
        <w:t xml:space="preserve">event </w:t>
      </w:r>
      <w:r w:rsidRPr="00E07F5F">
        <w:t xml:space="preserve">work gets done. </w:t>
      </w:r>
    </w:p>
    <w:p w14:paraId="31E6B1D6" w14:textId="77777777" w:rsidR="00F551F8" w:rsidRPr="00E07F5F" w:rsidRDefault="00F551F8" w:rsidP="0008559F"/>
    <w:p w14:paraId="0EB0BFAA" w14:textId="3A0F411D" w:rsidR="00F551F8" w:rsidRPr="00E07F5F" w:rsidRDefault="004753BF" w:rsidP="0008559F">
      <w:r w:rsidRPr="00E07F5F">
        <w:t xml:space="preserve">We need to understand why people volunteer so we can satisfy their needs and expectations. </w:t>
      </w:r>
      <w:r w:rsidR="00F551F8" w:rsidRPr="00E07F5F">
        <w:t xml:space="preserve">Volunteers come with a range of </w:t>
      </w:r>
      <w:r w:rsidR="002B2E07" w:rsidRPr="00E07F5F">
        <w:t>motives</w:t>
      </w:r>
      <w:r w:rsidRPr="00E07F5F">
        <w:t xml:space="preserve"> - appeal to volunteers by </w:t>
      </w:r>
      <w:r w:rsidR="00F551F8" w:rsidRPr="00E07F5F">
        <w:t>tap</w:t>
      </w:r>
      <w:r w:rsidRPr="00E07F5F">
        <w:t>ping</w:t>
      </w:r>
      <w:r w:rsidR="00F551F8" w:rsidRPr="00E07F5F">
        <w:t xml:space="preserve"> into these motives</w:t>
      </w:r>
      <w:r w:rsidRPr="00E07F5F">
        <w:t>. Today, p</w:t>
      </w:r>
      <w:r w:rsidR="00F551F8" w:rsidRPr="00E07F5F">
        <w:t>eople want short, defined experiences that make them feel they have made a difference.</w:t>
      </w:r>
      <w:r w:rsidR="00C21283" w:rsidRPr="00E07F5F">
        <w:br/>
      </w:r>
    </w:p>
    <w:p w14:paraId="2DB59568" w14:textId="64E4D419" w:rsidR="00F551F8" w:rsidRDefault="00F551F8" w:rsidP="0008559F">
      <w:r w:rsidRPr="00E07F5F">
        <w:t xml:space="preserve">Six </w:t>
      </w:r>
      <w:r w:rsidR="004753BF" w:rsidRPr="00E07F5F">
        <w:t>types</w:t>
      </w:r>
      <w:r w:rsidRPr="00E07F5F">
        <w:t xml:space="preserve"> of motivations </w:t>
      </w:r>
      <w:r w:rsidR="004753BF" w:rsidRPr="00E07F5F">
        <w:t>that m</w:t>
      </w:r>
      <w:r w:rsidRPr="00E07F5F">
        <w:t xml:space="preserve">ay be met by volunteering </w:t>
      </w:r>
      <w:r w:rsidR="004753BF" w:rsidRPr="00E07F5F">
        <w:t>include</w:t>
      </w:r>
      <w:r w:rsidR="00B72E7B">
        <w:t>:</w:t>
      </w:r>
    </w:p>
    <w:p w14:paraId="39A9BDD1" w14:textId="77777777" w:rsidR="00B72E7B" w:rsidRPr="00E07F5F" w:rsidRDefault="00B72E7B" w:rsidP="0008559F"/>
    <w:p w14:paraId="2A31768C" w14:textId="15D658C1" w:rsidR="00F551F8" w:rsidRPr="00E07F5F" w:rsidRDefault="00F551F8" w:rsidP="00963735">
      <w:pPr>
        <w:numPr>
          <w:ilvl w:val="0"/>
          <w:numId w:val="36"/>
        </w:numPr>
      </w:pPr>
      <w:r w:rsidRPr="00E07F5F">
        <w:t xml:space="preserve">Values: </w:t>
      </w:r>
      <w:r w:rsidR="00E100BD">
        <w:t>A</w:t>
      </w:r>
      <w:r w:rsidRPr="00E07F5F">
        <w:t>ct</w:t>
      </w:r>
      <w:r w:rsidR="004753BF" w:rsidRPr="00E07F5F">
        <w:t>ing</w:t>
      </w:r>
      <w:r w:rsidRPr="00E07F5F">
        <w:t xml:space="preserve"> on values </w:t>
      </w:r>
      <w:r w:rsidR="004753BF" w:rsidRPr="00E07F5F">
        <w:t xml:space="preserve">that are </w:t>
      </w:r>
      <w:r w:rsidRPr="00E07F5F">
        <w:t xml:space="preserve">important to </w:t>
      </w:r>
      <w:r w:rsidR="004753BF" w:rsidRPr="00E07F5F">
        <w:t>the</w:t>
      </w:r>
      <w:r w:rsidR="00E100BD">
        <w:t xml:space="preserve"> volunteers</w:t>
      </w:r>
    </w:p>
    <w:p w14:paraId="469DA270" w14:textId="325056D7" w:rsidR="00F551F8" w:rsidRPr="00E07F5F" w:rsidRDefault="004753BF" w:rsidP="00963735">
      <w:pPr>
        <w:numPr>
          <w:ilvl w:val="0"/>
          <w:numId w:val="36"/>
        </w:numPr>
      </w:pPr>
      <w:r w:rsidRPr="00E07F5F">
        <w:t>Learning</w:t>
      </w:r>
      <w:r w:rsidR="00F551F8" w:rsidRPr="00E07F5F">
        <w:t xml:space="preserve">: </w:t>
      </w:r>
      <w:r w:rsidR="00E100BD">
        <w:t>I</w:t>
      </w:r>
      <w:r w:rsidR="00F551F8" w:rsidRPr="00E07F5F">
        <w:t>ncreas</w:t>
      </w:r>
      <w:r w:rsidRPr="00E07F5F">
        <w:t>ing</w:t>
      </w:r>
      <w:r w:rsidR="00F551F8" w:rsidRPr="00E07F5F">
        <w:t xml:space="preserve"> knowledge</w:t>
      </w:r>
      <w:r w:rsidRPr="00E07F5F">
        <w:t>,</w:t>
      </w:r>
      <w:r w:rsidR="00F551F8" w:rsidRPr="00E07F5F">
        <w:t xml:space="preserve"> </w:t>
      </w:r>
      <w:r w:rsidRPr="00E07F5F">
        <w:t>or</w:t>
      </w:r>
      <w:r w:rsidR="00F551F8" w:rsidRPr="00E07F5F">
        <w:t xml:space="preserve"> develop</w:t>
      </w:r>
      <w:r w:rsidRPr="00E07F5F">
        <w:t>ing</w:t>
      </w:r>
      <w:r w:rsidR="00F551F8" w:rsidRPr="00E07F5F">
        <w:t xml:space="preserve"> </w:t>
      </w:r>
      <w:r w:rsidRPr="00E07F5F">
        <w:t>or</w:t>
      </w:r>
      <w:r w:rsidR="00F551F8" w:rsidRPr="00E07F5F">
        <w:t xml:space="preserve"> practic</w:t>
      </w:r>
      <w:r w:rsidRPr="00E07F5F">
        <w:t>ing</w:t>
      </w:r>
      <w:r w:rsidR="00F551F8" w:rsidRPr="00E07F5F">
        <w:t> </w:t>
      </w:r>
      <w:proofErr w:type="gramStart"/>
      <w:r w:rsidR="00F551F8" w:rsidRPr="00E07F5F">
        <w:t>particular skills</w:t>
      </w:r>
      <w:proofErr w:type="gramEnd"/>
    </w:p>
    <w:p w14:paraId="286D8AC4" w14:textId="240F9AF4" w:rsidR="00F551F8" w:rsidRPr="00E07F5F" w:rsidRDefault="00F551F8" w:rsidP="00963735">
      <w:pPr>
        <w:numPr>
          <w:ilvl w:val="0"/>
          <w:numId w:val="36"/>
        </w:numPr>
      </w:pPr>
      <w:r w:rsidRPr="00E07F5F">
        <w:t xml:space="preserve">Enhancement: </w:t>
      </w:r>
      <w:r w:rsidR="00E100BD">
        <w:t>E</w:t>
      </w:r>
      <w:r w:rsidRPr="00E07F5F">
        <w:t>ngag</w:t>
      </w:r>
      <w:r w:rsidR="004753BF" w:rsidRPr="00E07F5F">
        <w:t>ing</w:t>
      </w:r>
      <w:r w:rsidRPr="00E07F5F">
        <w:t xml:space="preserve"> in psychological development and enhanc</w:t>
      </w:r>
      <w:r w:rsidR="004753BF" w:rsidRPr="00E07F5F">
        <w:t>ing</w:t>
      </w:r>
      <w:r w:rsidRPr="00E07F5F">
        <w:t xml:space="preserve"> self-esteem</w:t>
      </w:r>
    </w:p>
    <w:p w14:paraId="0D714025" w14:textId="561473A5" w:rsidR="00F551F8" w:rsidRPr="00E07F5F" w:rsidRDefault="00F551F8" w:rsidP="00963735">
      <w:pPr>
        <w:numPr>
          <w:ilvl w:val="0"/>
          <w:numId w:val="36"/>
        </w:numPr>
      </w:pPr>
      <w:r w:rsidRPr="00E07F5F">
        <w:t xml:space="preserve">Career: </w:t>
      </w:r>
      <w:r w:rsidR="00E100BD">
        <w:t>G</w:t>
      </w:r>
      <w:r w:rsidRPr="00E07F5F">
        <w:t>ain</w:t>
      </w:r>
      <w:r w:rsidR="00E100BD">
        <w:t>ing</w:t>
      </w:r>
      <w:r w:rsidRPr="00E07F5F">
        <w:t xml:space="preserve"> experiences that will benefit their career</w:t>
      </w:r>
    </w:p>
    <w:p w14:paraId="4CB69518" w14:textId="5639C3F7" w:rsidR="00F551F8" w:rsidRPr="00E07F5F" w:rsidRDefault="00F551F8" w:rsidP="00963735">
      <w:pPr>
        <w:numPr>
          <w:ilvl w:val="0"/>
          <w:numId w:val="36"/>
        </w:numPr>
      </w:pPr>
      <w:r w:rsidRPr="00E07F5F">
        <w:t>Social: '</w:t>
      </w:r>
      <w:r w:rsidR="00E100BD">
        <w:t>F</w:t>
      </w:r>
      <w:r w:rsidRPr="00E07F5F">
        <w:t>it</w:t>
      </w:r>
      <w:r w:rsidR="00E100BD">
        <w:t>ting</w:t>
      </w:r>
      <w:r w:rsidRPr="00E07F5F">
        <w:t xml:space="preserve"> in' and get along with social groups they value</w:t>
      </w:r>
    </w:p>
    <w:p w14:paraId="16912206" w14:textId="3A44E0DB" w:rsidR="00F551F8" w:rsidRPr="00E07F5F" w:rsidRDefault="00F551F8" w:rsidP="00963735">
      <w:pPr>
        <w:numPr>
          <w:ilvl w:val="0"/>
          <w:numId w:val="36"/>
        </w:numPr>
      </w:pPr>
      <w:r w:rsidRPr="00E07F5F">
        <w:t xml:space="preserve">Protection: </w:t>
      </w:r>
      <w:r w:rsidR="00E100BD">
        <w:t>T</w:t>
      </w:r>
      <w:r w:rsidR="004753BF" w:rsidRPr="00E07F5F">
        <w:t>o</w:t>
      </w:r>
      <w:r w:rsidRPr="00E07F5F">
        <w:t xml:space="preserve"> help cope with inner anxietie</w:t>
      </w:r>
      <w:r w:rsidR="004753BF" w:rsidRPr="00E07F5F">
        <w:t>s</w:t>
      </w:r>
    </w:p>
    <w:p w14:paraId="58D30A35" w14:textId="77777777" w:rsidR="00F551F8" w:rsidRDefault="00F551F8" w:rsidP="0008559F"/>
    <w:p w14:paraId="333B7EC7" w14:textId="77777777" w:rsidR="00F551F8" w:rsidRPr="003641D1" w:rsidRDefault="00F551F8" w:rsidP="003641D1">
      <w:pPr>
        <w:rPr>
          <w:rFonts w:asciiTheme="majorHAnsi" w:hAnsiTheme="majorHAnsi" w:cstheme="majorHAnsi"/>
          <w:b/>
          <w:bCs/>
          <w:color w:val="38939B"/>
          <w:sz w:val="32"/>
          <w:szCs w:val="32"/>
        </w:rPr>
      </w:pPr>
      <w:bookmarkStart w:id="309" w:name="_Toc112161299"/>
      <w:bookmarkStart w:id="310" w:name="_Toc112251790"/>
      <w:bookmarkStart w:id="311" w:name="_Toc112678230"/>
      <w:bookmarkStart w:id="312" w:name="_Toc112678684"/>
      <w:bookmarkStart w:id="313" w:name="_Toc112680029"/>
      <w:r w:rsidRPr="003641D1">
        <w:rPr>
          <w:rFonts w:asciiTheme="majorHAnsi" w:hAnsiTheme="majorHAnsi" w:cstheme="majorHAnsi"/>
          <w:b/>
          <w:bCs/>
          <w:color w:val="38939B"/>
          <w:sz w:val="32"/>
          <w:szCs w:val="32"/>
        </w:rPr>
        <w:t>Setting up roles and responsibilities</w:t>
      </w:r>
      <w:bookmarkEnd w:id="309"/>
      <w:bookmarkEnd w:id="310"/>
      <w:bookmarkEnd w:id="311"/>
      <w:bookmarkEnd w:id="312"/>
      <w:bookmarkEnd w:id="313"/>
      <w:r w:rsidRPr="003641D1">
        <w:rPr>
          <w:rFonts w:asciiTheme="majorHAnsi" w:hAnsiTheme="majorHAnsi" w:cstheme="majorHAnsi"/>
          <w:b/>
          <w:bCs/>
          <w:color w:val="38939B"/>
          <w:sz w:val="32"/>
          <w:szCs w:val="32"/>
        </w:rPr>
        <w:t xml:space="preserve"> </w:t>
      </w:r>
    </w:p>
    <w:p w14:paraId="74D98AE9" w14:textId="3FE3C2A2" w:rsidR="00F551F8" w:rsidRDefault="00F551F8" w:rsidP="0008559F">
      <w:r w:rsidRPr="00E07F5F">
        <w:t>The best way to recruit volunteers is have clearly defined and documented roles to ask them to fill, with checklists/timelines of tasks to complete:</w:t>
      </w:r>
    </w:p>
    <w:p w14:paraId="1FAE942D" w14:textId="77777777" w:rsidR="00B72E7B" w:rsidRPr="00E07F5F" w:rsidRDefault="00B72E7B" w:rsidP="0008559F"/>
    <w:p w14:paraId="58B30CEC" w14:textId="77777777" w:rsidR="00F551F8" w:rsidRPr="00E07F5F" w:rsidRDefault="00F551F8" w:rsidP="00963735">
      <w:pPr>
        <w:numPr>
          <w:ilvl w:val="0"/>
          <w:numId w:val="37"/>
        </w:numPr>
      </w:pPr>
      <w:r w:rsidRPr="00E07F5F">
        <w:t xml:space="preserve">Use descriptive words in the job description like assistant, support, specialist, enthusiast, coordinator, guide or leader. </w:t>
      </w:r>
    </w:p>
    <w:p w14:paraId="6803925F" w14:textId="77777777" w:rsidR="00F551F8" w:rsidRPr="00E07F5F" w:rsidRDefault="00F551F8" w:rsidP="00963735">
      <w:pPr>
        <w:numPr>
          <w:ilvl w:val="0"/>
          <w:numId w:val="37"/>
        </w:numPr>
      </w:pPr>
      <w:r w:rsidRPr="00E07F5F">
        <w:lastRenderedPageBreak/>
        <w:t xml:space="preserve">Outline the impact they will have. Make them feel inspired and wanting more. </w:t>
      </w:r>
    </w:p>
    <w:p w14:paraId="6C134224" w14:textId="77777777" w:rsidR="00F551F8" w:rsidRPr="00E07F5F" w:rsidRDefault="00F551F8" w:rsidP="00963735">
      <w:pPr>
        <w:numPr>
          <w:ilvl w:val="0"/>
          <w:numId w:val="37"/>
        </w:numPr>
      </w:pPr>
      <w:r w:rsidRPr="00E07F5F">
        <w:t xml:space="preserve">Describe the task they will be doing. </w:t>
      </w:r>
    </w:p>
    <w:p w14:paraId="39DD540B" w14:textId="77777777" w:rsidR="00F551F8" w:rsidRPr="00E07F5F" w:rsidRDefault="00F551F8" w:rsidP="00963735">
      <w:pPr>
        <w:numPr>
          <w:ilvl w:val="0"/>
          <w:numId w:val="37"/>
        </w:numPr>
      </w:pPr>
      <w:r w:rsidRPr="00E07F5F">
        <w:t xml:space="preserve">Detail the skills, traits and attitude you are looking for in a volunteer. </w:t>
      </w:r>
    </w:p>
    <w:p w14:paraId="7AEDF24C" w14:textId="77777777" w:rsidR="00F551F8" w:rsidRPr="00E07F5F" w:rsidRDefault="00F551F8" w:rsidP="00963735">
      <w:pPr>
        <w:numPr>
          <w:ilvl w:val="0"/>
          <w:numId w:val="37"/>
        </w:numPr>
      </w:pPr>
      <w:r w:rsidRPr="00E07F5F">
        <w:t xml:space="preserve">Describe your event and organisation. </w:t>
      </w:r>
    </w:p>
    <w:p w14:paraId="157558AE" w14:textId="77777777" w:rsidR="00F551F8" w:rsidRPr="00E07F5F" w:rsidRDefault="00F551F8" w:rsidP="00963735">
      <w:pPr>
        <w:numPr>
          <w:ilvl w:val="0"/>
          <w:numId w:val="37"/>
        </w:numPr>
      </w:pPr>
      <w:r w:rsidRPr="00E07F5F">
        <w:t xml:space="preserve">Run a draft past someone who knows nothing about the volunteer opportunity and get their feedback. </w:t>
      </w:r>
    </w:p>
    <w:p w14:paraId="51D7C37B" w14:textId="77777777" w:rsidR="00F551F8" w:rsidRPr="00E07F5F" w:rsidRDefault="00F551F8" w:rsidP="0008559F">
      <w:pPr>
        <w:rPr>
          <w:color w:val="ED7D31" w:themeColor="accent2"/>
        </w:rPr>
      </w:pPr>
    </w:p>
    <w:p w14:paraId="5D732F55" w14:textId="0777353A" w:rsidR="00F551F8" w:rsidRDefault="00F551F8" w:rsidP="0008559F">
      <w:r w:rsidRPr="00E07F5F">
        <w:t xml:space="preserve">It’s not about mass recruitment – understand what team members you need and be targeted in your approach. </w:t>
      </w:r>
    </w:p>
    <w:p w14:paraId="28A62F69" w14:textId="77777777" w:rsidR="00623914" w:rsidRDefault="00623914" w:rsidP="0008559F"/>
    <w:p w14:paraId="55FE1499" w14:textId="68B27A1C" w:rsidR="00623914" w:rsidRDefault="00623914" w:rsidP="0008559F">
      <w:r>
        <w:t>Also consider approaching existing community group to ask them to volunteer – particularly if there is something in it for them (exposure, fundraising etc.)</w:t>
      </w:r>
    </w:p>
    <w:p w14:paraId="41F43368" w14:textId="30A775A7" w:rsidR="00751488" w:rsidRPr="00DA3A76" w:rsidRDefault="00751488" w:rsidP="00DA3A76">
      <w:pPr>
        <w:tabs>
          <w:tab w:val="left" w:pos="3140"/>
        </w:tabs>
      </w:pPr>
      <w:r>
        <w:tab/>
      </w:r>
    </w:p>
    <w:p w14:paraId="3A818204" w14:textId="77777777" w:rsidR="00F551F8" w:rsidRPr="003641D1" w:rsidRDefault="00F551F8" w:rsidP="003641D1">
      <w:pPr>
        <w:rPr>
          <w:rFonts w:asciiTheme="majorHAnsi" w:hAnsiTheme="majorHAnsi" w:cstheme="majorHAnsi"/>
          <w:b/>
          <w:bCs/>
          <w:color w:val="38939B"/>
          <w:sz w:val="32"/>
          <w:szCs w:val="32"/>
        </w:rPr>
      </w:pPr>
      <w:bookmarkStart w:id="314" w:name="_Toc112161300"/>
      <w:bookmarkStart w:id="315" w:name="_Toc112251791"/>
      <w:bookmarkStart w:id="316" w:name="_Toc112678231"/>
      <w:bookmarkStart w:id="317" w:name="_Toc112678685"/>
      <w:bookmarkStart w:id="318" w:name="_Toc112680030"/>
      <w:r w:rsidRPr="003641D1">
        <w:rPr>
          <w:rFonts w:asciiTheme="majorHAnsi" w:hAnsiTheme="majorHAnsi" w:cstheme="majorHAnsi"/>
          <w:b/>
          <w:bCs/>
          <w:color w:val="38939B"/>
          <w:sz w:val="32"/>
          <w:szCs w:val="32"/>
        </w:rPr>
        <w:t>Recruiting the team</w:t>
      </w:r>
      <w:bookmarkEnd w:id="314"/>
      <w:bookmarkEnd w:id="315"/>
      <w:bookmarkEnd w:id="316"/>
      <w:bookmarkEnd w:id="317"/>
      <w:bookmarkEnd w:id="318"/>
    </w:p>
    <w:p w14:paraId="1565A401" w14:textId="1680EBAA" w:rsidR="00F551F8" w:rsidRPr="00E07F5F" w:rsidRDefault="00F551F8" w:rsidP="0008559F">
      <w:r w:rsidRPr="00E07F5F">
        <w:t>Why</w:t>
      </w:r>
      <w:r w:rsidRPr="00E07F5F">
        <w:rPr>
          <w:i/>
          <w:iCs/>
        </w:rPr>
        <w:t xml:space="preserve"> </w:t>
      </w:r>
      <w:r w:rsidRPr="00E07F5F">
        <w:t xml:space="preserve">should people spend their free time </w:t>
      </w:r>
      <w:proofErr w:type="gramStart"/>
      <w:r w:rsidRPr="00E07F5F">
        <w:t>helping out</w:t>
      </w:r>
      <w:proofErr w:type="gramEnd"/>
      <w:r w:rsidR="007E3627" w:rsidRPr="00E07F5F">
        <w:t xml:space="preserve"> at your event</w:t>
      </w:r>
      <w:r w:rsidRPr="00E07F5F">
        <w:t xml:space="preserve">? Make clear the benefits they will get out of </w:t>
      </w:r>
      <w:proofErr w:type="gramStart"/>
      <w:r w:rsidRPr="00E07F5F">
        <w:t>helping out</w:t>
      </w:r>
      <w:proofErr w:type="gramEnd"/>
      <w:r w:rsidRPr="00E07F5F">
        <w:t xml:space="preserve"> at your event. </w:t>
      </w:r>
    </w:p>
    <w:p w14:paraId="775177F4" w14:textId="77777777" w:rsidR="00F551F8" w:rsidRPr="00E07F5F" w:rsidRDefault="00F551F8" w:rsidP="0008559F"/>
    <w:p w14:paraId="0B73B152" w14:textId="0A64476C" w:rsidR="00F551F8" w:rsidRDefault="00F551F8" w:rsidP="0008559F">
      <w:r w:rsidRPr="00E07F5F">
        <w:t>Following are some tips on recruiting volunteers:</w:t>
      </w:r>
    </w:p>
    <w:p w14:paraId="44149F1A" w14:textId="77777777" w:rsidR="00B72E7B" w:rsidRPr="00E07F5F" w:rsidRDefault="00B72E7B" w:rsidP="0008559F"/>
    <w:p w14:paraId="70665CFF" w14:textId="77777777" w:rsidR="00F551F8" w:rsidRPr="00E07F5F" w:rsidRDefault="00F551F8" w:rsidP="00963735">
      <w:pPr>
        <w:numPr>
          <w:ilvl w:val="0"/>
          <w:numId w:val="38"/>
        </w:numPr>
      </w:pPr>
      <w:r w:rsidRPr="00E07F5F">
        <w:t xml:space="preserve">Ask people you </w:t>
      </w:r>
      <w:proofErr w:type="gramStart"/>
      <w:r w:rsidRPr="00E07F5F">
        <w:t>know</w:t>
      </w:r>
      <w:proofErr w:type="gramEnd"/>
    </w:p>
    <w:p w14:paraId="087878EF" w14:textId="7918A5AA" w:rsidR="00F551F8" w:rsidRPr="00E07F5F" w:rsidRDefault="00F551F8" w:rsidP="00963735">
      <w:pPr>
        <w:numPr>
          <w:ilvl w:val="0"/>
          <w:numId w:val="38"/>
        </w:numPr>
      </w:pPr>
      <w:r w:rsidRPr="00E07F5F">
        <w:t xml:space="preserve">Ask your volunteers to bring a </w:t>
      </w:r>
      <w:proofErr w:type="gramStart"/>
      <w:r w:rsidRPr="00E07F5F">
        <w:t>friend</w:t>
      </w:r>
      <w:proofErr w:type="gramEnd"/>
      <w:r w:rsidRPr="00E07F5F">
        <w:t xml:space="preserve"> </w:t>
      </w:r>
    </w:p>
    <w:p w14:paraId="10C421A0" w14:textId="67155C61" w:rsidR="00F551F8" w:rsidRPr="00E07F5F" w:rsidRDefault="007E3627" w:rsidP="00963735">
      <w:pPr>
        <w:numPr>
          <w:ilvl w:val="0"/>
          <w:numId w:val="38"/>
        </w:numPr>
      </w:pPr>
      <w:r w:rsidRPr="00E07F5F">
        <w:t>Ask on s</w:t>
      </w:r>
      <w:r w:rsidR="00F551F8" w:rsidRPr="00E07F5F">
        <w:t xml:space="preserve">ocial </w:t>
      </w:r>
      <w:proofErr w:type="gramStart"/>
      <w:r w:rsidR="00F551F8" w:rsidRPr="00E07F5F">
        <w:t>media</w:t>
      </w:r>
      <w:proofErr w:type="gramEnd"/>
      <w:r w:rsidR="00F551F8" w:rsidRPr="00E07F5F">
        <w:t xml:space="preserve"> </w:t>
      </w:r>
    </w:p>
    <w:p w14:paraId="4F4A9E76" w14:textId="097A11FF" w:rsidR="00F551F8" w:rsidRPr="00E07F5F" w:rsidRDefault="007E3627" w:rsidP="00963735">
      <w:pPr>
        <w:numPr>
          <w:ilvl w:val="0"/>
          <w:numId w:val="38"/>
        </w:numPr>
      </w:pPr>
      <w:r w:rsidRPr="00E07F5F">
        <w:t>Ask u</w:t>
      </w:r>
      <w:r w:rsidR="00F551F8" w:rsidRPr="00E07F5F">
        <w:t xml:space="preserve">niversity, TAFE and high school </w:t>
      </w:r>
      <w:proofErr w:type="gramStart"/>
      <w:r w:rsidR="00F551F8" w:rsidRPr="00E07F5F">
        <w:t>students</w:t>
      </w:r>
      <w:proofErr w:type="gramEnd"/>
      <w:r w:rsidR="00F551F8" w:rsidRPr="00E07F5F">
        <w:t xml:space="preserve"> </w:t>
      </w:r>
    </w:p>
    <w:p w14:paraId="7CADFC91" w14:textId="71ED6025" w:rsidR="00F551F8" w:rsidRPr="00E07F5F" w:rsidRDefault="00F551F8" w:rsidP="00963735">
      <w:pPr>
        <w:numPr>
          <w:ilvl w:val="0"/>
          <w:numId w:val="38"/>
        </w:numPr>
      </w:pPr>
      <w:r w:rsidRPr="00E07F5F">
        <w:t xml:space="preserve">Invite </w:t>
      </w:r>
      <w:proofErr w:type="gramStart"/>
      <w:r w:rsidRPr="00E07F5F">
        <w:t>groups</w:t>
      </w:r>
      <w:proofErr w:type="gramEnd"/>
      <w:r w:rsidRPr="00E07F5F">
        <w:t xml:space="preserve"> </w:t>
      </w:r>
    </w:p>
    <w:p w14:paraId="39BF2F80" w14:textId="77777777" w:rsidR="00F551F8" w:rsidRPr="00E07F5F" w:rsidRDefault="00F551F8" w:rsidP="00963735">
      <w:pPr>
        <w:numPr>
          <w:ilvl w:val="0"/>
          <w:numId w:val="38"/>
        </w:numPr>
      </w:pPr>
      <w:r w:rsidRPr="00E07F5F">
        <w:t xml:space="preserve">Talk to other organisations about their </w:t>
      </w:r>
      <w:proofErr w:type="gramStart"/>
      <w:r w:rsidRPr="00E07F5F">
        <w:t>volunteers</w:t>
      </w:r>
      <w:proofErr w:type="gramEnd"/>
      <w:r w:rsidRPr="00E07F5F">
        <w:t xml:space="preserve"> </w:t>
      </w:r>
    </w:p>
    <w:p w14:paraId="768E1FD5" w14:textId="6C152B2A" w:rsidR="00F551F8" w:rsidRPr="00E07F5F" w:rsidRDefault="00F551F8" w:rsidP="00963735">
      <w:pPr>
        <w:numPr>
          <w:ilvl w:val="0"/>
          <w:numId w:val="38"/>
        </w:numPr>
      </w:pPr>
      <w:r w:rsidRPr="00E07F5F">
        <w:t xml:space="preserve">Broadcast via local </w:t>
      </w:r>
      <w:proofErr w:type="gramStart"/>
      <w:r w:rsidRPr="00E07F5F">
        <w:t>media</w:t>
      </w:r>
      <w:proofErr w:type="gramEnd"/>
      <w:r w:rsidRPr="00E07F5F">
        <w:t xml:space="preserve"> </w:t>
      </w:r>
    </w:p>
    <w:p w14:paraId="45682285" w14:textId="48911224" w:rsidR="00F551F8" w:rsidRPr="00E07F5F" w:rsidRDefault="00F551F8" w:rsidP="00963735">
      <w:pPr>
        <w:numPr>
          <w:ilvl w:val="0"/>
          <w:numId w:val="38"/>
        </w:numPr>
      </w:pPr>
      <w:r w:rsidRPr="00E07F5F">
        <w:t xml:space="preserve">Be around </w:t>
      </w:r>
      <w:proofErr w:type="gramStart"/>
      <w:r w:rsidRPr="00E07F5F">
        <w:t>town</w:t>
      </w:r>
      <w:proofErr w:type="gramEnd"/>
      <w:r w:rsidRPr="00E07F5F">
        <w:t xml:space="preserve"> </w:t>
      </w:r>
    </w:p>
    <w:p w14:paraId="3FF7EFA6" w14:textId="2EF980F9" w:rsidR="00F551F8" w:rsidRPr="00E07F5F" w:rsidRDefault="00F551F8" w:rsidP="00963735">
      <w:pPr>
        <w:numPr>
          <w:ilvl w:val="0"/>
          <w:numId w:val="38"/>
        </w:numPr>
      </w:pPr>
      <w:r w:rsidRPr="00E07F5F">
        <w:t xml:space="preserve">Maximise your volunteer </w:t>
      </w:r>
      <w:proofErr w:type="gramStart"/>
      <w:r w:rsidRPr="00E07F5F">
        <w:t>webpage</w:t>
      </w:r>
      <w:proofErr w:type="gramEnd"/>
      <w:r w:rsidRPr="00E07F5F">
        <w:t xml:space="preserve"> </w:t>
      </w:r>
    </w:p>
    <w:p w14:paraId="25B17757" w14:textId="77777777" w:rsidR="00F551F8" w:rsidRDefault="00F551F8" w:rsidP="0008559F"/>
    <w:p w14:paraId="310151BE" w14:textId="7E43F41B" w:rsidR="00F551F8" w:rsidRDefault="00F551F8" w:rsidP="0008559F">
      <w:r w:rsidRPr="00E07F5F">
        <w:t>The following websites connect volunteers with opportunities, so get your event listed! They guide incoming traffic to the volunteering opportunities where they are a good match.</w:t>
      </w:r>
    </w:p>
    <w:p w14:paraId="77E9975C" w14:textId="77777777" w:rsidR="00623914" w:rsidRPr="00E07F5F" w:rsidRDefault="00623914" w:rsidP="0008559F"/>
    <w:p w14:paraId="255A8FB6" w14:textId="008BD7D9" w:rsidR="002D6BF3" w:rsidRDefault="007C4565" w:rsidP="00ED1E06">
      <w:pPr>
        <w:numPr>
          <w:ilvl w:val="0"/>
          <w:numId w:val="39"/>
        </w:numPr>
      </w:pPr>
      <w:r>
        <w:t xml:space="preserve">Volunteering Victoria is the </w:t>
      </w:r>
      <w:r w:rsidRPr="007C4565">
        <w:t>state peak body for volunteering, focusing on advocacy, sector development and the promotion of volunteering</w:t>
      </w:r>
      <w:r>
        <w:t xml:space="preserve"> </w:t>
      </w:r>
      <w:hyperlink r:id="rId84" w:history="1">
        <w:r w:rsidRPr="00F719EF">
          <w:rPr>
            <w:rStyle w:val="Hyperlink"/>
          </w:rPr>
          <w:t>https://www.volunteeringvictoria.org.au</w:t>
        </w:r>
      </w:hyperlink>
      <w:r w:rsidR="002D6BF3">
        <w:t xml:space="preserve"> </w:t>
      </w:r>
    </w:p>
    <w:p w14:paraId="7C5D9C86" w14:textId="77777777" w:rsidR="00F551F8" w:rsidRPr="00E07F5F" w:rsidRDefault="009408D1" w:rsidP="00963735">
      <w:pPr>
        <w:numPr>
          <w:ilvl w:val="0"/>
          <w:numId w:val="39"/>
        </w:numPr>
      </w:pPr>
      <w:hyperlink r:id="rId85" w:history="1">
        <w:r w:rsidR="00F551F8" w:rsidRPr="00952482">
          <w:rPr>
            <w:color w:val="1A6EC6"/>
            <w:u w:val="single"/>
          </w:rPr>
          <w:t>Volunteer Match</w:t>
        </w:r>
      </w:hyperlink>
      <w:r w:rsidR="00F551F8" w:rsidRPr="008D52C2">
        <w:rPr>
          <w:color w:val="2F5496" w:themeColor="accent1" w:themeShade="BF"/>
        </w:rPr>
        <w:t xml:space="preserve">: </w:t>
      </w:r>
      <w:r w:rsidR="00F551F8" w:rsidRPr="00E07F5F">
        <w:t xml:space="preserve">Free for non-profits to post volunteering opportunities. </w:t>
      </w:r>
    </w:p>
    <w:p w14:paraId="6146F801" w14:textId="77777777" w:rsidR="00976BD4" w:rsidRPr="00E07F5F" w:rsidRDefault="009408D1" w:rsidP="00963735">
      <w:pPr>
        <w:numPr>
          <w:ilvl w:val="0"/>
          <w:numId w:val="39"/>
        </w:numPr>
      </w:pPr>
      <w:hyperlink r:id="rId86" w:history="1">
        <w:proofErr w:type="spellStart"/>
        <w:r w:rsidR="00976BD4" w:rsidRPr="00952482">
          <w:rPr>
            <w:color w:val="1A6EC6"/>
            <w:u w:val="single"/>
          </w:rPr>
          <w:t>FreddyMatch</w:t>
        </w:r>
        <w:proofErr w:type="spellEnd"/>
      </w:hyperlink>
      <w:r w:rsidR="00976BD4" w:rsidRPr="008D52C2">
        <w:rPr>
          <w:color w:val="2F5496" w:themeColor="accent1" w:themeShade="BF"/>
        </w:rPr>
        <w:t xml:space="preserve">: </w:t>
      </w:r>
      <w:r w:rsidR="00976BD4" w:rsidRPr="00E07F5F">
        <w:t>a subscription-based volunteer recruitment and management system</w:t>
      </w:r>
    </w:p>
    <w:p w14:paraId="2E4ABE7C" w14:textId="13A95B57" w:rsidR="00F551F8" w:rsidRPr="00E07F5F" w:rsidRDefault="009408D1" w:rsidP="00963735">
      <w:pPr>
        <w:numPr>
          <w:ilvl w:val="0"/>
          <w:numId w:val="39"/>
        </w:numPr>
        <w:rPr>
          <w:color w:val="000000" w:themeColor="text1"/>
        </w:rPr>
      </w:pPr>
      <w:hyperlink r:id="rId87" w:history="1">
        <w:r w:rsidR="00F551F8" w:rsidRPr="00952482">
          <w:rPr>
            <w:color w:val="1A6EC6"/>
            <w:u w:val="single"/>
          </w:rPr>
          <w:t>Local community groups and service clubs</w:t>
        </w:r>
      </w:hyperlink>
      <w:r w:rsidR="00F551F8" w:rsidRPr="00952482">
        <w:rPr>
          <w:color w:val="1A6EC6"/>
        </w:rPr>
        <w:t xml:space="preserve"> can </w:t>
      </w:r>
      <w:r w:rsidR="00F551F8" w:rsidRPr="00E07F5F">
        <w:rPr>
          <w:color w:val="000000" w:themeColor="text1"/>
        </w:rPr>
        <w:t xml:space="preserve">be approached to </w:t>
      </w:r>
      <w:r w:rsidR="0049412B" w:rsidRPr="00E07F5F">
        <w:rPr>
          <w:color w:val="000000" w:themeColor="text1"/>
        </w:rPr>
        <w:t>help</w:t>
      </w:r>
      <w:r w:rsidR="00F551F8" w:rsidRPr="00E07F5F">
        <w:rPr>
          <w:color w:val="000000" w:themeColor="text1"/>
        </w:rPr>
        <w:t xml:space="preserve"> your event. Ask for their help well in advance, and as personally as possible (i.e. not by email).</w:t>
      </w:r>
      <w:r w:rsidR="008D552A" w:rsidRPr="00E07F5F">
        <w:rPr>
          <w:color w:val="000000" w:themeColor="text1"/>
        </w:rPr>
        <w:t xml:space="preserve"> </w:t>
      </w:r>
    </w:p>
    <w:p w14:paraId="68C07BB0" w14:textId="77777777" w:rsidR="00F551F8" w:rsidRPr="00E07F5F" w:rsidRDefault="00F551F8" w:rsidP="0008559F">
      <w:pPr>
        <w:rPr>
          <w:color w:val="000000" w:themeColor="text1"/>
        </w:rPr>
      </w:pPr>
    </w:p>
    <w:p w14:paraId="67E1DF9D" w14:textId="66288100" w:rsidR="0089347A" w:rsidRDefault="0089347A" w:rsidP="0008559F">
      <w:r w:rsidRPr="00E07F5F">
        <w:t>Templates</w:t>
      </w:r>
      <w:r w:rsidR="0049412B" w:rsidRPr="00E07F5F">
        <w:t xml:space="preserve">: </w:t>
      </w:r>
    </w:p>
    <w:p w14:paraId="3AE9C261" w14:textId="77777777" w:rsidR="00B72E7B" w:rsidRPr="00E07F5F" w:rsidRDefault="00B72E7B" w:rsidP="0008559F"/>
    <w:p w14:paraId="3B55F36B" w14:textId="4A77FE41" w:rsidR="00F551F8" w:rsidRPr="00C13B8C" w:rsidRDefault="009408D1" w:rsidP="00963735">
      <w:pPr>
        <w:numPr>
          <w:ilvl w:val="0"/>
          <w:numId w:val="40"/>
        </w:numPr>
        <w:ind w:left="426"/>
        <w:rPr>
          <w:color w:val="FF0000"/>
        </w:rPr>
      </w:pPr>
      <w:hyperlink r:id="rId88" w:history="1">
        <w:r w:rsidR="00F551F8" w:rsidRPr="006C6A9A">
          <w:rPr>
            <w:rStyle w:val="Hyperlink"/>
          </w:rPr>
          <w:t>How to attract volunteers to your event</w:t>
        </w:r>
        <w:r w:rsidR="00671517" w:rsidRPr="006C6A9A">
          <w:rPr>
            <w:rStyle w:val="Hyperlink"/>
          </w:rPr>
          <w:t xml:space="preserve"> </w:t>
        </w:r>
        <w:r w:rsidR="008C73EA" w:rsidRPr="006C6A9A">
          <w:rPr>
            <w:rStyle w:val="Hyperlink"/>
          </w:rPr>
          <w:t>(tips)</w:t>
        </w:r>
      </w:hyperlink>
    </w:p>
    <w:p w14:paraId="659A0972" w14:textId="1C073729" w:rsidR="0089347A" w:rsidRPr="00C13B8C" w:rsidRDefault="009408D1" w:rsidP="00963735">
      <w:pPr>
        <w:numPr>
          <w:ilvl w:val="0"/>
          <w:numId w:val="40"/>
        </w:numPr>
        <w:ind w:left="426"/>
        <w:rPr>
          <w:color w:val="000000" w:themeColor="text1"/>
        </w:rPr>
      </w:pPr>
      <w:hyperlink r:id="rId89" w:history="1">
        <w:r w:rsidR="0089347A" w:rsidRPr="006C6A9A">
          <w:rPr>
            <w:rStyle w:val="Hyperlink"/>
          </w:rPr>
          <w:t>Volunteer briefing</w:t>
        </w:r>
      </w:hyperlink>
      <w:r w:rsidR="0089347A" w:rsidRPr="00C13B8C">
        <w:rPr>
          <w:color w:val="000000" w:themeColor="text1"/>
        </w:rPr>
        <w:t xml:space="preserve"> </w:t>
      </w:r>
    </w:p>
    <w:p w14:paraId="5D9BF523" w14:textId="08D798CC" w:rsidR="00E100BD" w:rsidRPr="006C6A9A" w:rsidRDefault="009408D1" w:rsidP="00A81D27">
      <w:pPr>
        <w:numPr>
          <w:ilvl w:val="0"/>
          <w:numId w:val="40"/>
        </w:numPr>
        <w:ind w:left="426"/>
        <w:rPr>
          <w:color w:val="000000" w:themeColor="text1"/>
        </w:rPr>
      </w:pPr>
      <w:hyperlink r:id="rId90" w:history="1">
        <w:r w:rsidR="0089347A" w:rsidRPr="006C6A9A">
          <w:rPr>
            <w:rStyle w:val="Hyperlink"/>
          </w:rPr>
          <w:t>Volunteer roster</w:t>
        </w:r>
      </w:hyperlink>
      <w:r w:rsidR="0089347A" w:rsidRPr="00C13B8C">
        <w:rPr>
          <w:color w:val="000000" w:themeColor="text1"/>
        </w:rPr>
        <w:t xml:space="preserve"> </w:t>
      </w:r>
      <w:bookmarkStart w:id="319" w:name="_Toc112161301"/>
      <w:bookmarkStart w:id="320" w:name="_Toc112251792"/>
      <w:bookmarkStart w:id="321" w:name="_Toc112678232"/>
      <w:bookmarkStart w:id="322" w:name="_Toc112678686"/>
    </w:p>
    <w:p w14:paraId="1675532C" w14:textId="4766C5B1" w:rsidR="009717A5" w:rsidRPr="00D2020A" w:rsidRDefault="009717A5" w:rsidP="00A81D27">
      <w:pPr>
        <w:pStyle w:val="Heading1"/>
        <w:rPr>
          <w:color w:val="auto"/>
          <w:szCs w:val="36"/>
        </w:rPr>
      </w:pPr>
      <w:bookmarkStart w:id="323" w:name="_Toc152073335"/>
      <w:r w:rsidRPr="00D2020A">
        <w:rPr>
          <w:color w:val="auto"/>
          <w:szCs w:val="36"/>
        </w:rPr>
        <w:lastRenderedPageBreak/>
        <w:t>Financial Management</w:t>
      </w:r>
      <w:bookmarkEnd w:id="319"/>
      <w:bookmarkEnd w:id="320"/>
      <w:bookmarkEnd w:id="321"/>
      <w:bookmarkEnd w:id="322"/>
      <w:bookmarkEnd w:id="323"/>
    </w:p>
    <w:p w14:paraId="7F2E81ED" w14:textId="77777777" w:rsidR="009717A5" w:rsidRPr="003641D1" w:rsidRDefault="009717A5" w:rsidP="003641D1">
      <w:pPr>
        <w:rPr>
          <w:rFonts w:asciiTheme="majorHAnsi" w:hAnsiTheme="majorHAnsi" w:cstheme="majorHAnsi"/>
          <w:b/>
          <w:bCs/>
          <w:color w:val="38939B"/>
          <w:sz w:val="32"/>
          <w:szCs w:val="32"/>
        </w:rPr>
      </w:pPr>
      <w:bookmarkStart w:id="324" w:name="_Toc112161302"/>
      <w:bookmarkStart w:id="325" w:name="_Toc112251793"/>
      <w:bookmarkStart w:id="326" w:name="_Toc112678233"/>
      <w:bookmarkStart w:id="327" w:name="_Toc112678687"/>
      <w:bookmarkStart w:id="328" w:name="_Toc112680032"/>
      <w:r w:rsidRPr="003641D1">
        <w:rPr>
          <w:rFonts w:asciiTheme="majorHAnsi" w:hAnsiTheme="majorHAnsi" w:cstheme="majorHAnsi"/>
          <w:b/>
          <w:bCs/>
          <w:color w:val="38939B"/>
          <w:sz w:val="32"/>
          <w:szCs w:val="32"/>
        </w:rPr>
        <w:t>Understanding your financial drive</w:t>
      </w:r>
      <w:bookmarkEnd w:id="324"/>
      <w:bookmarkEnd w:id="325"/>
      <w:bookmarkEnd w:id="326"/>
      <w:bookmarkEnd w:id="327"/>
      <w:bookmarkEnd w:id="328"/>
    </w:p>
    <w:p w14:paraId="3420D0FC" w14:textId="77777777" w:rsidR="00C51ECC" w:rsidRPr="00E07F5F" w:rsidRDefault="009717A5" w:rsidP="0008559F">
      <w:pPr>
        <w:rPr>
          <w:color w:val="000000" w:themeColor="text1"/>
        </w:rPr>
      </w:pPr>
      <w:r w:rsidRPr="00E07F5F">
        <w:rPr>
          <w:color w:val="000000" w:themeColor="text1"/>
        </w:rPr>
        <w:t xml:space="preserve">Before setting the event budget, it is important that </w:t>
      </w:r>
      <w:r w:rsidR="00395A67" w:rsidRPr="00E07F5F">
        <w:rPr>
          <w:color w:val="000000" w:themeColor="text1"/>
        </w:rPr>
        <w:t xml:space="preserve">you define your </w:t>
      </w:r>
      <w:r w:rsidRPr="00E07F5F">
        <w:rPr>
          <w:color w:val="000000" w:themeColor="text1"/>
        </w:rPr>
        <w:t xml:space="preserve">financial drive. For example, are you aiming to raise funds for charity, make a profit to put </w:t>
      </w:r>
      <w:r w:rsidR="00C51ECC" w:rsidRPr="00E07F5F">
        <w:rPr>
          <w:color w:val="000000" w:themeColor="text1"/>
        </w:rPr>
        <w:t>towards</w:t>
      </w:r>
      <w:r w:rsidRPr="00E07F5F">
        <w:rPr>
          <w:color w:val="000000" w:themeColor="text1"/>
        </w:rPr>
        <w:t xml:space="preserve"> future events, generate funds to buy infrastructure, or generate funds to undertake a community project</w:t>
      </w:r>
      <w:r w:rsidR="00C51ECC" w:rsidRPr="00E07F5F">
        <w:rPr>
          <w:color w:val="000000" w:themeColor="text1"/>
        </w:rPr>
        <w:t>?</w:t>
      </w:r>
      <w:r w:rsidRPr="00E07F5F">
        <w:rPr>
          <w:color w:val="000000" w:themeColor="text1"/>
        </w:rPr>
        <w:t xml:space="preserve"> </w:t>
      </w:r>
    </w:p>
    <w:p w14:paraId="5687A77D" w14:textId="77777777" w:rsidR="00C51ECC" w:rsidRPr="00E07F5F" w:rsidRDefault="00C51ECC" w:rsidP="0008559F">
      <w:pPr>
        <w:rPr>
          <w:color w:val="000000" w:themeColor="text1"/>
        </w:rPr>
      </w:pPr>
    </w:p>
    <w:p w14:paraId="363B6B31" w14:textId="46604467" w:rsidR="009717A5" w:rsidRPr="00E07F5F" w:rsidRDefault="009717A5" w:rsidP="0008559F">
      <w:pPr>
        <w:rPr>
          <w:color w:val="000000" w:themeColor="text1"/>
        </w:rPr>
      </w:pPr>
      <w:r w:rsidRPr="00E07F5F">
        <w:rPr>
          <w:color w:val="000000" w:themeColor="text1"/>
        </w:rPr>
        <w:t>What are your financial targets? How much profit are you aiming for each year? Th</w:t>
      </w:r>
      <w:r w:rsidR="00C51ECC" w:rsidRPr="00E07F5F">
        <w:rPr>
          <w:color w:val="000000" w:themeColor="text1"/>
        </w:rPr>
        <w:t>ese</w:t>
      </w:r>
      <w:r w:rsidRPr="00E07F5F">
        <w:rPr>
          <w:color w:val="000000" w:themeColor="text1"/>
        </w:rPr>
        <w:t xml:space="preserve"> should go into the budget as expense line item</w:t>
      </w:r>
      <w:r w:rsidR="00C51ECC" w:rsidRPr="00E07F5F">
        <w:rPr>
          <w:color w:val="000000" w:themeColor="text1"/>
        </w:rPr>
        <w:t>s</w:t>
      </w:r>
      <w:r w:rsidRPr="00E07F5F">
        <w:rPr>
          <w:color w:val="000000" w:themeColor="text1"/>
        </w:rPr>
        <w:t xml:space="preserve"> e.g. event retainer.</w:t>
      </w:r>
    </w:p>
    <w:p w14:paraId="208C07A7" w14:textId="77777777" w:rsidR="009717A5" w:rsidRPr="00E07F5F" w:rsidRDefault="009717A5" w:rsidP="0008559F"/>
    <w:p w14:paraId="370E44C5" w14:textId="77777777" w:rsidR="009717A5" w:rsidRPr="003641D1" w:rsidRDefault="009717A5" w:rsidP="003641D1">
      <w:pPr>
        <w:rPr>
          <w:rFonts w:asciiTheme="majorHAnsi" w:hAnsiTheme="majorHAnsi" w:cstheme="majorHAnsi"/>
          <w:b/>
          <w:bCs/>
          <w:color w:val="38939B"/>
          <w:sz w:val="32"/>
          <w:szCs w:val="32"/>
        </w:rPr>
      </w:pPr>
      <w:bookmarkStart w:id="329" w:name="_Toc112161303"/>
      <w:bookmarkStart w:id="330" w:name="_Toc112251794"/>
      <w:bookmarkStart w:id="331" w:name="_Toc112678234"/>
      <w:bookmarkStart w:id="332" w:name="_Toc112678688"/>
      <w:bookmarkStart w:id="333" w:name="_Toc112680033"/>
      <w:r w:rsidRPr="003641D1">
        <w:rPr>
          <w:rFonts w:asciiTheme="majorHAnsi" w:hAnsiTheme="majorHAnsi" w:cstheme="majorHAnsi"/>
          <w:b/>
          <w:bCs/>
          <w:color w:val="38939B"/>
          <w:sz w:val="32"/>
          <w:szCs w:val="32"/>
        </w:rPr>
        <w:t>Developing budgets and budget management</w:t>
      </w:r>
      <w:bookmarkEnd w:id="329"/>
      <w:bookmarkEnd w:id="330"/>
      <w:bookmarkEnd w:id="331"/>
      <w:bookmarkEnd w:id="332"/>
      <w:bookmarkEnd w:id="333"/>
      <w:r w:rsidRPr="003641D1">
        <w:rPr>
          <w:rFonts w:asciiTheme="majorHAnsi" w:hAnsiTheme="majorHAnsi" w:cstheme="majorHAnsi"/>
          <w:b/>
          <w:bCs/>
          <w:color w:val="38939B"/>
          <w:sz w:val="32"/>
          <w:szCs w:val="32"/>
        </w:rPr>
        <w:t xml:space="preserve"> </w:t>
      </w:r>
    </w:p>
    <w:p w14:paraId="387AEC4F" w14:textId="5F3859B9" w:rsidR="009717A5" w:rsidRDefault="009717A5" w:rsidP="0008559F">
      <w:pPr>
        <w:rPr>
          <w:color w:val="000000" w:themeColor="text1"/>
        </w:rPr>
      </w:pPr>
      <w:r w:rsidRPr="00E07F5F">
        <w:rPr>
          <w:color w:val="000000" w:themeColor="text1"/>
        </w:rPr>
        <w:t>Having sound budgeting and financial management systems in place is critical for event success. Here are some things to consider for your event:</w:t>
      </w:r>
    </w:p>
    <w:p w14:paraId="171689D9" w14:textId="77777777" w:rsidR="00B72E7B" w:rsidRPr="00E07F5F" w:rsidRDefault="00B72E7B" w:rsidP="0008559F">
      <w:pPr>
        <w:rPr>
          <w:color w:val="000000" w:themeColor="text1"/>
        </w:rPr>
      </w:pPr>
    </w:p>
    <w:p w14:paraId="5EC8700F" w14:textId="77777777" w:rsidR="009717A5" w:rsidRPr="00E07F5F" w:rsidRDefault="009717A5" w:rsidP="00963735">
      <w:pPr>
        <w:numPr>
          <w:ilvl w:val="0"/>
          <w:numId w:val="41"/>
        </w:numPr>
        <w:ind w:left="426"/>
        <w:rPr>
          <w:color w:val="000000" w:themeColor="text1"/>
        </w:rPr>
      </w:pPr>
      <w:r w:rsidRPr="00E07F5F">
        <w:rPr>
          <w:color w:val="000000" w:themeColor="text1"/>
        </w:rPr>
        <w:t xml:space="preserve">The event committee should collaboratively set the budget and agree on risk appetite. </w:t>
      </w:r>
    </w:p>
    <w:p w14:paraId="4A7FD5BA" w14:textId="69A5BC40" w:rsidR="009717A5" w:rsidRPr="00E07F5F" w:rsidRDefault="009717A5" w:rsidP="00963735">
      <w:pPr>
        <w:numPr>
          <w:ilvl w:val="0"/>
          <w:numId w:val="41"/>
        </w:numPr>
        <w:ind w:left="426"/>
        <w:rPr>
          <w:color w:val="000000" w:themeColor="text1"/>
        </w:rPr>
      </w:pPr>
      <w:r w:rsidRPr="00E07F5F">
        <w:rPr>
          <w:color w:val="000000" w:themeColor="text1"/>
        </w:rPr>
        <w:t>e.g. Do you want to take the risk of spending more on a headline act as a strategy to increase ticket sales? Will you allocate budget to engage professional assistance to help reinvigorate the program and marketing</w:t>
      </w:r>
      <w:r w:rsidR="00C51ECC" w:rsidRPr="00E07F5F">
        <w:rPr>
          <w:color w:val="000000" w:themeColor="text1"/>
        </w:rPr>
        <w:t xml:space="preserve"> to increase attendance</w:t>
      </w:r>
      <w:r w:rsidRPr="00E07F5F">
        <w:rPr>
          <w:color w:val="000000" w:themeColor="text1"/>
        </w:rPr>
        <w:t>?</w:t>
      </w:r>
    </w:p>
    <w:p w14:paraId="25371817" w14:textId="3EAF8CA5" w:rsidR="009717A5" w:rsidRPr="00E07F5F" w:rsidRDefault="009717A5" w:rsidP="00963735">
      <w:pPr>
        <w:numPr>
          <w:ilvl w:val="0"/>
          <w:numId w:val="41"/>
        </w:numPr>
        <w:ind w:left="426"/>
        <w:rPr>
          <w:color w:val="000000" w:themeColor="text1"/>
        </w:rPr>
      </w:pPr>
      <w:r w:rsidRPr="00E07F5F">
        <w:rPr>
          <w:color w:val="000000" w:themeColor="text1"/>
        </w:rPr>
        <w:t>The Finance Coordinator or Treasurer is the one to manage the budget, with regular reporting and reconciling required. It’s important that you have a strong financ</w:t>
      </w:r>
      <w:r w:rsidR="001E2AED" w:rsidRPr="00E07F5F">
        <w:rPr>
          <w:color w:val="000000" w:themeColor="text1"/>
        </w:rPr>
        <w:t>ial</w:t>
      </w:r>
      <w:r w:rsidRPr="00E07F5F">
        <w:rPr>
          <w:color w:val="000000" w:themeColor="text1"/>
        </w:rPr>
        <w:t xml:space="preserve"> coordinator as they are responsible for managing the budget and always keeping it up to date and reporting regularly to the committee. Have you considered approaching a local bookkeeping or accounting firm to manage this on your behalf as an in-kind sponsorship arrangement? </w:t>
      </w:r>
    </w:p>
    <w:p w14:paraId="4DA3E3D3" w14:textId="6FB36391" w:rsidR="009717A5" w:rsidRPr="00E07F5F" w:rsidRDefault="009717A5" w:rsidP="00963735">
      <w:pPr>
        <w:numPr>
          <w:ilvl w:val="0"/>
          <w:numId w:val="41"/>
        </w:numPr>
        <w:ind w:left="426"/>
        <w:rPr>
          <w:color w:val="000000" w:themeColor="text1"/>
        </w:rPr>
      </w:pPr>
      <w:r w:rsidRPr="00E07F5F">
        <w:rPr>
          <w:color w:val="000000" w:themeColor="text1"/>
        </w:rPr>
        <w:t>Set your expenses first, based on the kind of event you want to put on</w:t>
      </w:r>
      <w:r w:rsidR="001E2AED" w:rsidRPr="00E07F5F">
        <w:rPr>
          <w:color w:val="000000" w:themeColor="text1"/>
        </w:rPr>
        <w:t>,</w:t>
      </w:r>
      <w:r w:rsidRPr="00E07F5F">
        <w:rPr>
          <w:color w:val="000000" w:themeColor="text1"/>
        </w:rPr>
        <w:t xml:space="preserve"> and then look at how you can generate the required income to make it work. If you can’t, you </w:t>
      </w:r>
      <w:proofErr w:type="gramStart"/>
      <w:r w:rsidRPr="00E07F5F">
        <w:rPr>
          <w:color w:val="000000" w:themeColor="text1"/>
        </w:rPr>
        <w:t>have to</w:t>
      </w:r>
      <w:proofErr w:type="gramEnd"/>
      <w:r w:rsidRPr="00E07F5F">
        <w:rPr>
          <w:color w:val="000000" w:themeColor="text1"/>
        </w:rPr>
        <w:t xml:space="preserve"> start trimming expenses. Setting the budget is a</w:t>
      </w:r>
      <w:r w:rsidR="00395A67" w:rsidRPr="00E07F5F">
        <w:rPr>
          <w:color w:val="000000" w:themeColor="text1"/>
        </w:rPr>
        <w:t>n important</w:t>
      </w:r>
      <w:r w:rsidRPr="00E07F5F">
        <w:rPr>
          <w:color w:val="000000" w:themeColor="text1"/>
        </w:rPr>
        <w:t xml:space="preserve"> process. </w:t>
      </w:r>
    </w:p>
    <w:p w14:paraId="2367FBB5" w14:textId="77777777" w:rsidR="009717A5" w:rsidRPr="00E07F5F" w:rsidRDefault="009717A5" w:rsidP="00963735">
      <w:pPr>
        <w:numPr>
          <w:ilvl w:val="0"/>
          <w:numId w:val="41"/>
        </w:numPr>
        <w:ind w:left="426"/>
        <w:rPr>
          <w:color w:val="000000" w:themeColor="text1"/>
        </w:rPr>
      </w:pPr>
      <w:r w:rsidRPr="00E07F5F">
        <w:rPr>
          <w:color w:val="000000" w:themeColor="text1"/>
        </w:rPr>
        <w:t xml:space="preserve">There must always be a finance report at committee meetings. Monitor, review, adjust, and never ignore budgeting issues or challenges. </w:t>
      </w:r>
    </w:p>
    <w:p w14:paraId="6730115D" w14:textId="77777777" w:rsidR="009717A5" w:rsidRPr="00E07F5F" w:rsidRDefault="009717A5" w:rsidP="00963735">
      <w:pPr>
        <w:numPr>
          <w:ilvl w:val="0"/>
          <w:numId w:val="41"/>
        </w:numPr>
        <w:ind w:left="426"/>
        <w:rPr>
          <w:color w:val="000000" w:themeColor="text1"/>
        </w:rPr>
      </w:pPr>
      <w:r w:rsidRPr="00E07F5F">
        <w:rPr>
          <w:color w:val="000000" w:themeColor="text1"/>
        </w:rPr>
        <w:t>Your annual event budget is one of your key planning tools, along with your timeline and strategy.</w:t>
      </w:r>
    </w:p>
    <w:p w14:paraId="3A1708FB" w14:textId="77777777" w:rsidR="009717A5" w:rsidRPr="00E07F5F" w:rsidRDefault="009717A5" w:rsidP="0008559F">
      <w:pPr>
        <w:rPr>
          <w:color w:val="000000" w:themeColor="text1"/>
        </w:rPr>
      </w:pPr>
    </w:p>
    <w:p w14:paraId="6CDD9EAD" w14:textId="22197EAD" w:rsidR="00751488" w:rsidRDefault="009717A5" w:rsidP="0008559F">
      <w:pPr>
        <w:rPr>
          <w:color w:val="000000" w:themeColor="text1"/>
        </w:rPr>
      </w:pPr>
      <w:r w:rsidRPr="00E07F5F">
        <w:rPr>
          <w:color w:val="000000" w:themeColor="text1"/>
        </w:rPr>
        <w:t>Remember that as a</w:t>
      </w:r>
      <w:r w:rsidR="00395A67" w:rsidRPr="00E07F5F">
        <w:rPr>
          <w:color w:val="000000" w:themeColor="text1"/>
        </w:rPr>
        <w:t>n event organi</w:t>
      </w:r>
      <w:r w:rsidR="001E2AED" w:rsidRPr="00E07F5F">
        <w:rPr>
          <w:color w:val="000000" w:themeColor="text1"/>
        </w:rPr>
        <w:t>s</w:t>
      </w:r>
      <w:r w:rsidR="00395A67" w:rsidRPr="00E07F5F">
        <w:rPr>
          <w:color w:val="000000" w:themeColor="text1"/>
        </w:rPr>
        <w:t xml:space="preserve">er </w:t>
      </w:r>
      <w:r w:rsidRPr="00E07F5F">
        <w:rPr>
          <w:color w:val="000000" w:themeColor="text1"/>
        </w:rPr>
        <w:t>you are accountable for finances</w:t>
      </w:r>
      <w:r w:rsidR="00623914">
        <w:rPr>
          <w:color w:val="000000" w:themeColor="text1"/>
        </w:rPr>
        <w:t xml:space="preserve">. </w:t>
      </w:r>
    </w:p>
    <w:p w14:paraId="174434A8" w14:textId="77777777" w:rsidR="00E91B38" w:rsidRDefault="00E91B38" w:rsidP="00E91B38">
      <w:pPr>
        <w:rPr>
          <w:color w:val="000000" w:themeColor="text1"/>
        </w:rPr>
      </w:pPr>
    </w:p>
    <w:p w14:paraId="459B87F1" w14:textId="77777777" w:rsidR="00623914" w:rsidRDefault="00E91B38" w:rsidP="00E91B38">
      <w:pPr>
        <w:rPr>
          <w:color w:val="000000" w:themeColor="text1"/>
        </w:rPr>
      </w:pPr>
      <w:r w:rsidRPr="00E07F5F">
        <w:rPr>
          <w:color w:val="000000" w:themeColor="text1"/>
        </w:rPr>
        <w:t>Template</w:t>
      </w:r>
      <w:r w:rsidR="00623914">
        <w:rPr>
          <w:color w:val="000000" w:themeColor="text1"/>
        </w:rPr>
        <w:t>s</w:t>
      </w:r>
    </w:p>
    <w:p w14:paraId="59277B7F" w14:textId="5AB9A129" w:rsidR="00623914" w:rsidRPr="00623914" w:rsidRDefault="009408D1" w:rsidP="00623914">
      <w:pPr>
        <w:pStyle w:val="ListParagraph"/>
        <w:numPr>
          <w:ilvl w:val="0"/>
          <w:numId w:val="83"/>
        </w:numPr>
        <w:rPr>
          <w:color w:val="000000" w:themeColor="text1"/>
        </w:rPr>
      </w:pPr>
      <w:hyperlink r:id="rId91" w:history="1">
        <w:r w:rsidR="00E91B38" w:rsidRPr="006C6A9A">
          <w:rPr>
            <w:rStyle w:val="Hyperlink"/>
          </w:rPr>
          <w:t>Budget</w:t>
        </w:r>
      </w:hyperlink>
      <w:r w:rsidR="00E91B38" w:rsidRPr="00E07F5F">
        <w:t xml:space="preserve"> </w:t>
      </w:r>
    </w:p>
    <w:p w14:paraId="0DA5A76B" w14:textId="7AC7AC3C" w:rsidR="00E91B38" w:rsidRPr="00623914" w:rsidRDefault="009408D1" w:rsidP="00623914">
      <w:pPr>
        <w:pStyle w:val="ListParagraph"/>
        <w:numPr>
          <w:ilvl w:val="0"/>
          <w:numId w:val="83"/>
        </w:numPr>
        <w:rPr>
          <w:color w:val="000000" w:themeColor="text1"/>
        </w:rPr>
      </w:pPr>
      <w:hyperlink r:id="rId92" w:history="1">
        <w:r w:rsidR="006C6A9A" w:rsidRPr="006C6A9A">
          <w:rPr>
            <w:rStyle w:val="Hyperlink"/>
          </w:rPr>
          <w:t>How to use the budget template</w:t>
        </w:r>
      </w:hyperlink>
      <w:r w:rsidR="006C6A9A" w:rsidRPr="00623914">
        <w:rPr>
          <w:color w:val="FF0000"/>
        </w:rPr>
        <w:t xml:space="preserve"> </w:t>
      </w:r>
    </w:p>
    <w:p w14:paraId="463C24BA" w14:textId="77777777" w:rsidR="009717A5" w:rsidRPr="00E07F5F" w:rsidRDefault="009717A5" w:rsidP="0008559F"/>
    <w:p w14:paraId="0C59CF36" w14:textId="77777777" w:rsidR="009717A5" w:rsidRPr="003641D1" w:rsidRDefault="009717A5" w:rsidP="003641D1">
      <w:pPr>
        <w:rPr>
          <w:rFonts w:asciiTheme="majorHAnsi" w:hAnsiTheme="majorHAnsi" w:cstheme="majorHAnsi"/>
          <w:b/>
          <w:bCs/>
          <w:color w:val="38939B"/>
          <w:sz w:val="32"/>
          <w:szCs w:val="32"/>
        </w:rPr>
      </w:pPr>
      <w:bookmarkStart w:id="334" w:name="_Toc112161304"/>
      <w:bookmarkStart w:id="335" w:name="_Toc112251795"/>
      <w:bookmarkStart w:id="336" w:name="_Toc112678235"/>
      <w:bookmarkStart w:id="337" w:name="_Toc112678689"/>
      <w:bookmarkStart w:id="338" w:name="_Toc112680034"/>
      <w:r w:rsidRPr="003641D1">
        <w:rPr>
          <w:rFonts w:asciiTheme="majorHAnsi" w:hAnsiTheme="majorHAnsi" w:cstheme="majorHAnsi"/>
          <w:b/>
          <w:bCs/>
          <w:color w:val="38939B"/>
          <w:sz w:val="32"/>
          <w:szCs w:val="32"/>
        </w:rPr>
        <w:t>Revenue streams</w:t>
      </w:r>
      <w:bookmarkEnd w:id="334"/>
      <w:bookmarkEnd w:id="335"/>
      <w:bookmarkEnd w:id="336"/>
      <w:bookmarkEnd w:id="337"/>
      <w:bookmarkEnd w:id="338"/>
      <w:r w:rsidRPr="003641D1">
        <w:rPr>
          <w:rFonts w:asciiTheme="majorHAnsi" w:hAnsiTheme="majorHAnsi" w:cstheme="majorHAnsi"/>
          <w:b/>
          <w:bCs/>
          <w:color w:val="38939B"/>
          <w:sz w:val="32"/>
          <w:szCs w:val="32"/>
        </w:rPr>
        <w:t xml:space="preserve"> </w:t>
      </w:r>
    </w:p>
    <w:p w14:paraId="6C6F03B6" w14:textId="56B30506" w:rsidR="009717A5" w:rsidRDefault="009717A5" w:rsidP="0008559F">
      <w:pPr>
        <w:rPr>
          <w:color w:val="000000" w:themeColor="text1"/>
        </w:rPr>
      </w:pPr>
      <w:r w:rsidRPr="00E07F5F">
        <w:rPr>
          <w:color w:val="000000" w:themeColor="text1"/>
        </w:rPr>
        <w:t>Diversify your income sources to mitigate the risk of losing a large portion of income. Common sources of revenue for events include:</w:t>
      </w:r>
    </w:p>
    <w:p w14:paraId="2CD4A40D" w14:textId="77777777" w:rsidR="00B72E7B" w:rsidRPr="00E07F5F" w:rsidRDefault="00B72E7B" w:rsidP="0008559F">
      <w:pPr>
        <w:rPr>
          <w:color w:val="000000" w:themeColor="text1"/>
        </w:rPr>
      </w:pPr>
    </w:p>
    <w:p w14:paraId="79EE46B0" w14:textId="77777777" w:rsidR="009717A5" w:rsidRPr="00E07F5F" w:rsidRDefault="009717A5" w:rsidP="00963735">
      <w:pPr>
        <w:numPr>
          <w:ilvl w:val="0"/>
          <w:numId w:val="42"/>
        </w:numPr>
        <w:rPr>
          <w:color w:val="000000" w:themeColor="text1"/>
        </w:rPr>
      </w:pPr>
      <w:r w:rsidRPr="00E07F5F">
        <w:rPr>
          <w:color w:val="000000" w:themeColor="text1"/>
        </w:rPr>
        <w:t xml:space="preserve">Ticket sales (e.g. entry fee) </w:t>
      </w:r>
    </w:p>
    <w:p w14:paraId="451ACB98" w14:textId="77777777" w:rsidR="009717A5" w:rsidRPr="00E07F5F" w:rsidRDefault="009717A5" w:rsidP="00963735">
      <w:pPr>
        <w:numPr>
          <w:ilvl w:val="0"/>
          <w:numId w:val="42"/>
        </w:numPr>
        <w:rPr>
          <w:color w:val="000000" w:themeColor="text1"/>
        </w:rPr>
      </w:pPr>
      <w:r w:rsidRPr="00E07F5F">
        <w:rPr>
          <w:color w:val="000000" w:themeColor="text1"/>
        </w:rPr>
        <w:t>Fees for additional activities (e.g. children’s activities)</w:t>
      </w:r>
    </w:p>
    <w:p w14:paraId="30015139" w14:textId="77777777" w:rsidR="009717A5" w:rsidRPr="00E07F5F" w:rsidRDefault="009717A5" w:rsidP="00963735">
      <w:pPr>
        <w:numPr>
          <w:ilvl w:val="0"/>
          <w:numId w:val="42"/>
        </w:numPr>
        <w:rPr>
          <w:color w:val="000000" w:themeColor="text1"/>
        </w:rPr>
      </w:pPr>
      <w:r w:rsidRPr="00E07F5F">
        <w:rPr>
          <w:color w:val="000000" w:themeColor="text1"/>
        </w:rPr>
        <w:lastRenderedPageBreak/>
        <w:t>Stallholder fees</w:t>
      </w:r>
    </w:p>
    <w:p w14:paraId="64D4E481" w14:textId="77777777" w:rsidR="001E2AED" w:rsidRPr="00E07F5F" w:rsidRDefault="009717A5" w:rsidP="00963735">
      <w:pPr>
        <w:numPr>
          <w:ilvl w:val="0"/>
          <w:numId w:val="42"/>
        </w:numPr>
        <w:rPr>
          <w:color w:val="000000" w:themeColor="text1"/>
        </w:rPr>
      </w:pPr>
      <w:r w:rsidRPr="00E07F5F">
        <w:rPr>
          <w:color w:val="000000" w:themeColor="text1"/>
        </w:rPr>
        <w:t>Merchandise</w:t>
      </w:r>
    </w:p>
    <w:p w14:paraId="3D95CABA" w14:textId="564F0972" w:rsidR="009717A5" w:rsidRPr="00E07F5F" w:rsidRDefault="001E2AED" w:rsidP="00963735">
      <w:pPr>
        <w:numPr>
          <w:ilvl w:val="0"/>
          <w:numId w:val="42"/>
        </w:numPr>
        <w:rPr>
          <w:color w:val="000000" w:themeColor="text1"/>
        </w:rPr>
      </w:pPr>
      <w:r w:rsidRPr="00E07F5F">
        <w:rPr>
          <w:color w:val="000000" w:themeColor="text1"/>
        </w:rPr>
        <w:t>F</w:t>
      </w:r>
      <w:r w:rsidR="009717A5" w:rsidRPr="00E07F5F">
        <w:rPr>
          <w:color w:val="000000" w:themeColor="text1"/>
        </w:rPr>
        <w:t>ood or beverage sales</w:t>
      </w:r>
    </w:p>
    <w:p w14:paraId="368F254D" w14:textId="77777777" w:rsidR="009717A5" w:rsidRPr="00E07F5F" w:rsidRDefault="009717A5" w:rsidP="00963735">
      <w:pPr>
        <w:numPr>
          <w:ilvl w:val="0"/>
          <w:numId w:val="42"/>
        </w:numPr>
        <w:rPr>
          <w:color w:val="000000" w:themeColor="text1"/>
        </w:rPr>
      </w:pPr>
      <w:r w:rsidRPr="00E07F5F">
        <w:rPr>
          <w:color w:val="000000" w:themeColor="text1"/>
        </w:rPr>
        <w:t>VIP experiences (e.g. behind the scenes tours, best seats in the house, meet the performers)</w:t>
      </w:r>
    </w:p>
    <w:p w14:paraId="2C96CBBF" w14:textId="77777777" w:rsidR="009717A5" w:rsidRPr="00E07F5F" w:rsidRDefault="009717A5" w:rsidP="00963735">
      <w:pPr>
        <w:numPr>
          <w:ilvl w:val="0"/>
          <w:numId w:val="42"/>
        </w:numPr>
        <w:rPr>
          <w:color w:val="000000" w:themeColor="text1"/>
        </w:rPr>
      </w:pPr>
      <w:r w:rsidRPr="00E07F5F">
        <w:rPr>
          <w:color w:val="000000" w:themeColor="text1"/>
        </w:rPr>
        <w:t>Hiring out own equipment (e.g. hiring out an owned marquee throughout the year)</w:t>
      </w:r>
    </w:p>
    <w:p w14:paraId="301330E2" w14:textId="77777777" w:rsidR="009717A5" w:rsidRDefault="009717A5" w:rsidP="00963735">
      <w:pPr>
        <w:numPr>
          <w:ilvl w:val="0"/>
          <w:numId w:val="42"/>
        </w:numPr>
        <w:rPr>
          <w:color w:val="000000" w:themeColor="text1"/>
        </w:rPr>
      </w:pPr>
      <w:r w:rsidRPr="00E07F5F">
        <w:rPr>
          <w:color w:val="000000" w:themeColor="text1"/>
        </w:rPr>
        <w:t>Commercial sponsorship</w:t>
      </w:r>
    </w:p>
    <w:p w14:paraId="301ADFED" w14:textId="6F00E843" w:rsidR="00502E03" w:rsidRPr="00E07F5F" w:rsidRDefault="00502E03" w:rsidP="00963735">
      <w:pPr>
        <w:numPr>
          <w:ilvl w:val="0"/>
          <w:numId w:val="42"/>
        </w:numPr>
        <w:rPr>
          <w:color w:val="000000" w:themeColor="text1"/>
        </w:rPr>
      </w:pPr>
      <w:r>
        <w:rPr>
          <w:color w:val="000000" w:themeColor="text1"/>
        </w:rPr>
        <w:t>Grants</w:t>
      </w:r>
    </w:p>
    <w:p w14:paraId="4EDF66FA" w14:textId="77777777" w:rsidR="009717A5" w:rsidRPr="00E07F5F" w:rsidRDefault="009717A5" w:rsidP="0008559F">
      <w:pPr>
        <w:rPr>
          <w:color w:val="000000" w:themeColor="text1"/>
        </w:rPr>
      </w:pPr>
    </w:p>
    <w:p w14:paraId="2D632B08" w14:textId="12C8AEC3" w:rsidR="00B72E7B" w:rsidRPr="00B72E7B" w:rsidRDefault="009717A5">
      <w:r w:rsidRPr="00E07F5F">
        <w:t>Do you know what aspects of your event give the best return? Analyse your budget after your event to understand what earned the best income.</w:t>
      </w:r>
      <w:bookmarkStart w:id="339" w:name="_Toc112161305"/>
      <w:bookmarkStart w:id="340" w:name="_Toc112251796"/>
      <w:bookmarkStart w:id="341" w:name="_Toc112678236"/>
      <w:bookmarkStart w:id="342" w:name="_Toc112678690"/>
    </w:p>
    <w:p w14:paraId="27B59C1D" w14:textId="7088C1FE" w:rsidR="009717A5" w:rsidRPr="00D2020A" w:rsidRDefault="009717A5" w:rsidP="00A81D27">
      <w:pPr>
        <w:pStyle w:val="Heading1"/>
        <w:rPr>
          <w:color w:val="auto"/>
          <w:szCs w:val="36"/>
        </w:rPr>
      </w:pPr>
      <w:bookmarkStart w:id="343" w:name="_Toc152073336"/>
      <w:r w:rsidRPr="00D2020A">
        <w:rPr>
          <w:color w:val="auto"/>
          <w:szCs w:val="36"/>
        </w:rPr>
        <w:t>Sponsorship</w:t>
      </w:r>
      <w:bookmarkEnd w:id="339"/>
      <w:bookmarkEnd w:id="340"/>
      <w:bookmarkEnd w:id="341"/>
      <w:bookmarkEnd w:id="342"/>
      <w:bookmarkEnd w:id="343"/>
    </w:p>
    <w:p w14:paraId="23225F34" w14:textId="7D4AADFE" w:rsidR="009717A5" w:rsidRPr="00E07F5F" w:rsidRDefault="009717A5" w:rsidP="0008559F">
      <w:pPr>
        <w:autoSpaceDE w:val="0"/>
        <w:autoSpaceDN w:val="0"/>
        <w:adjustRightInd w:val="0"/>
        <w:rPr>
          <w:rFonts w:cstheme="minorHAnsi"/>
          <w:color w:val="000000" w:themeColor="text1"/>
        </w:rPr>
      </w:pPr>
      <w:r w:rsidRPr="00E07F5F">
        <w:rPr>
          <w:rFonts w:cstheme="minorHAnsi"/>
          <w:color w:val="000000" w:themeColor="text1"/>
        </w:rPr>
        <w:t xml:space="preserve">Sponsorship and grant funding are </w:t>
      </w:r>
      <w:r w:rsidRPr="00C12487">
        <w:rPr>
          <w:rFonts w:cstheme="minorHAnsi"/>
          <w:i/>
          <w:iCs/>
          <w:color w:val="000000" w:themeColor="text1"/>
        </w:rPr>
        <w:t xml:space="preserve">part </w:t>
      </w:r>
      <w:r w:rsidRPr="00E07F5F">
        <w:rPr>
          <w:rFonts w:cstheme="minorHAnsi"/>
          <w:color w:val="000000" w:themeColor="text1"/>
        </w:rPr>
        <w:t xml:space="preserve">of a viable commercial strategy, not the only strategy. </w:t>
      </w:r>
      <w:r w:rsidRPr="00E07F5F">
        <w:rPr>
          <w:color w:val="000000" w:themeColor="text1"/>
        </w:rPr>
        <w:t>Events do not have an automatic right to sponsorship and grants.</w:t>
      </w:r>
    </w:p>
    <w:p w14:paraId="3701A2DF" w14:textId="77777777" w:rsidR="009717A5" w:rsidRPr="00670842" w:rsidRDefault="009717A5" w:rsidP="0008559F">
      <w:pPr>
        <w:rPr>
          <w:sz w:val="28"/>
          <w:szCs w:val="28"/>
        </w:rPr>
      </w:pPr>
    </w:p>
    <w:p w14:paraId="54D215DC" w14:textId="77777777" w:rsidR="009717A5" w:rsidRPr="00E07F5F" w:rsidRDefault="009717A5" w:rsidP="0008559F">
      <w:bookmarkStart w:id="344" w:name="_Toc112161306"/>
      <w:bookmarkStart w:id="345" w:name="_Toc112251797"/>
      <w:bookmarkStart w:id="346" w:name="_Toc112678237"/>
      <w:bookmarkStart w:id="347" w:name="_Toc112678691"/>
      <w:bookmarkStart w:id="348" w:name="_Toc112680036"/>
      <w:r w:rsidRPr="003641D1">
        <w:rPr>
          <w:rFonts w:asciiTheme="majorHAnsi" w:hAnsiTheme="majorHAnsi" w:cstheme="majorHAnsi"/>
          <w:b/>
          <w:bCs/>
          <w:color w:val="38939B"/>
          <w:sz w:val="32"/>
          <w:szCs w:val="32"/>
        </w:rPr>
        <w:t>Identifying suitable sponsors</w:t>
      </w:r>
      <w:bookmarkEnd w:id="344"/>
      <w:bookmarkEnd w:id="345"/>
      <w:bookmarkEnd w:id="346"/>
      <w:bookmarkEnd w:id="347"/>
      <w:bookmarkEnd w:id="348"/>
      <w:r w:rsidRPr="003641D1">
        <w:rPr>
          <w:rFonts w:asciiTheme="majorHAnsi" w:hAnsiTheme="majorHAnsi" w:cstheme="majorHAnsi"/>
          <w:b/>
          <w:bCs/>
          <w:color w:val="38939B"/>
          <w:sz w:val="32"/>
          <w:szCs w:val="32"/>
        </w:rPr>
        <w:t xml:space="preserve"> </w:t>
      </w:r>
      <w:r w:rsidRPr="003641D1">
        <w:rPr>
          <w:rFonts w:asciiTheme="majorHAnsi" w:hAnsiTheme="majorHAnsi" w:cstheme="majorHAnsi"/>
          <w:b/>
          <w:bCs/>
          <w:color w:val="38939B"/>
          <w:sz w:val="32"/>
          <w:szCs w:val="32"/>
        </w:rPr>
        <w:br/>
      </w:r>
      <w:r w:rsidRPr="00E07F5F">
        <w:t xml:space="preserve">It’s important to focus your time and energy on potential sponsors that are a </w:t>
      </w:r>
      <w:proofErr w:type="gramStart"/>
      <w:r w:rsidRPr="00E07F5F">
        <w:t>really good</w:t>
      </w:r>
      <w:proofErr w:type="gramEnd"/>
      <w:r w:rsidRPr="00E07F5F">
        <w:t xml:space="preserve"> fit with your event and target markets. </w:t>
      </w:r>
    </w:p>
    <w:p w14:paraId="1A9D7264" w14:textId="77777777" w:rsidR="009717A5" w:rsidRPr="00E07F5F" w:rsidRDefault="009717A5" w:rsidP="0008559F"/>
    <w:p w14:paraId="168920E0" w14:textId="77777777" w:rsidR="00D26E1F" w:rsidRPr="00E07F5F" w:rsidRDefault="009717A5" w:rsidP="0008559F">
      <w:r w:rsidRPr="00E07F5F">
        <w:t xml:space="preserve">Consider which larger businesses locally, in the state and nationally would want to connect their brand with your attendees. Do you have a lot of families who attend? Then perhaps a baby food brand, school lunch brand, toy brand, or children’s clothing brand would be worth approaching for a sponsorship partnership. </w:t>
      </w:r>
    </w:p>
    <w:p w14:paraId="27025502" w14:textId="77777777" w:rsidR="00D26E1F" w:rsidRPr="00E07F5F" w:rsidRDefault="00D26E1F" w:rsidP="0008559F"/>
    <w:p w14:paraId="253A1529" w14:textId="25BEE274" w:rsidR="009717A5" w:rsidRPr="00E07F5F" w:rsidRDefault="009717A5" w:rsidP="0008559F">
      <w:r w:rsidRPr="00E07F5F">
        <w:t xml:space="preserve">Brainstorm a list of your top ten potential sponsors, find out if they have a sponsorship policy on their website, and if your event aligns, then find the contact details of their marketing coordinator to approach with your pitch. </w:t>
      </w:r>
    </w:p>
    <w:p w14:paraId="404A8D87" w14:textId="5B38AB84" w:rsidR="009717A5" w:rsidRPr="00670842" w:rsidRDefault="009717A5" w:rsidP="0008559F">
      <w:pPr>
        <w:rPr>
          <w:sz w:val="28"/>
          <w:szCs w:val="28"/>
        </w:rPr>
      </w:pPr>
    </w:p>
    <w:p w14:paraId="0CDEFC13" w14:textId="5982D734" w:rsidR="009717A5" w:rsidRPr="003641D1" w:rsidRDefault="009717A5" w:rsidP="003641D1">
      <w:pPr>
        <w:rPr>
          <w:rFonts w:asciiTheme="majorHAnsi" w:hAnsiTheme="majorHAnsi" w:cstheme="majorHAnsi"/>
          <w:b/>
          <w:bCs/>
          <w:color w:val="38939B"/>
          <w:sz w:val="32"/>
          <w:szCs w:val="32"/>
        </w:rPr>
      </w:pPr>
      <w:bookmarkStart w:id="349" w:name="_Toc112161307"/>
      <w:bookmarkStart w:id="350" w:name="_Toc112251798"/>
      <w:bookmarkStart w:id="351" w:name="_Toc112678238"/>
      <w:bookmarkStart w:id="352" w:name="_Toc112678692"/>
      <w:bookmarkStart w:id="353" w:name="_Toc112680037"/>
      <w:r w:rsidRPr="003641D1">
        <w:rPr>
          <w:rFonts w:asciiTheme="majorHAnsi" w:hAnsiTheme="majorHAnsi" w:cstheme="majorHAnsi"/>
          <w:b/>
          <w:bCs/>
          <w:color w:val="38939B"/>
          <w:sz w:val="32"/>
          <w:szCs w:val="32"/>
        </w:rPr>
        <w:t>Developing a sponsorship prospectus and pitch</w:t>
      </w:r>
      <w:bookmarkEnd w:id="349"/>
      <w:bookmarkEnd w:id="350"/>
      <w:bookmarkEnd w:id="351"/>
      <w:bookmarkEnd w:id="352"/>
      <w:bookmarkEnd w:id="353"/>
      <w:r w:rsidRPr="003641D1">
        <w:rPr>
          <w:rFonts w:asciiTheme="majorHAnsi" w:hAnsiTheme="majorHAnsi" w:cstheme="majorHAnsi"/>
          <w:b/>
          <w:bCs/>
          <w:color w:val="38939B"/>
          <w:sz w:val="32"/>
          <w:szCs w:val="32"/>
        </w:rPr>
        <w:t xml:space="preserve"> </w:t>
      </w:r>
    </w:p>
    <w:p w14:paraId="61792783" w14:textId="62ABDE03" w:rsidR="009717A5" w:rsidRDefault="009717A5" w:rsidP="0008559F">
      <w:pPr>
        <w:autoSpaceDE w:val="0"/>
        <w:autoSpaceDN w:val="0"/>
        <w:adjustRightInd w:val="0"/>
        <w:rPr>
          <w:rFonts w:cstheme="minorHAnsi"/>
        </w:rPr>
      </w:pPr>
      <w:r w:rsidRPr="00E07F5F">
        <w:rPr>
          <w:rFonts w:cstheme="minorHAnsi"/>
        </w:rPr>
        <w:t xml:space="preserve">You’ll want to show </w:t>
      </w:r>
      <w:r w:rsidR="00D26E1F" w:rsidRPr="00E07F5F">
        <w:rPr>
          <w:rFonts w:cstheme="minorHAnsi"/>
        </w:rPr>
        <w:t>a potential</w:t>
      </w:r>
      <w:r w:rsidRPr="00E07F5F">
        <w:rPr>
          <w:rFonts w:cstheme="minorHAnsi"/>
        </w:rPr>
        <w:t xml:space="preserve"> sponsor</w:t>
      </w:r>
      <w:r w:rsidR="00B72E7B">
        <w:rPr>
          <w:rFonts w:cstheme="minorHAnsi"/>
        </w:rPr>
        <w:t>:</w:t>
      </w:r>
    </w:p>
    <w:p w14:paraId="76710D4D" w14:textId="77777777" w:rsidR="00B72E7B" w:rsidRPr="00E07F5F" w:rsidRDefault="00B72E7B" w:rsidP="0008559F">
      <w:pPr>
        <w:autoSpaceDE w:val="0"/>
        <w:autoSpaceDN w:val="0"/>
        <w:adjustRightInd w:val="0"/>
        <w:rPr>
          <w:rFonts w:cstheme="minorHAnsi"/>
        </w:rPr>
      </w:pPr>
    </w:p>
    <w:p w14:paraId="7FEDB8C8" w14:textId="103A7B4F" w:rsidR="009717A5" w:rsidRPr="00E07F5F" w:rsidRDefault="00D26E1F" w:rsidP="00963735">
      <w:pPr>
        <w:numPr>
          <w:ilvl w:val="0"/>
          <w:numId w:val="43"/>
        </w:numPr>
        <w:autoSpaceDE w:val="0"/>
        <w:autoSpaceDN w:val="0"/>
        <w:adjustRightInd w:val="0"/>
        <w:rPr>
          <w:rFonts w:cstheme="minorHAnsi"/>
        </w:rPr>
      </w:pPr>
      <w:r w:rsidRPr="00E07F5F">
        <w:rPr>
          <w:rFonts w:cstheme="minorHAnsi"/>
        </w:rPr>
        <w:t>i</w:t>
      </w:r>
      <w:r w:rsidR="009717A5" w:rsidRPr="00E07F5F">
        <w:rPr>
          <w:rFonts w:cstheme="minorHAnsi"/>
        </w:rPr>
        <w:t>nformation on your event</w:t>
      </w:r>
    </w:p>
    <w:p w14:paraId="5DD6DBF2" w14:textId="77777777" w:rsidR="009717A5" w:rsidRPr="00E07F5F" w:rsidRDefault="009717A5" w:rsidP="00963735">
      <w:pPr>
        <w:numPr>
          <w:ilvl w:val="0"/>
          <w:numId w:val="43"/>
        </w:numPr>
        <w:autoSpaceDE w:val="0"/>
        <w:autoSpaceDN w:val="0"/>
        <w:adjustRightInd w:val="0"/>
        <w:rPr>
          <w:rFonts w:cstheme="minorHAnsi"/>
        </w:rPr>
      </w:pPr>
      <w:r w:rsidRPr="00E07F5F">
        <w:rPr>
          <w:rFonts w:cstheme="minorHAnsi"/>
        </w:rPr>
        <w:t>information on your attendees – how many come, where they come from, their demographics, your target markets, etc.</w:t>
      </w:r>
    </w:p>
    <w:p w14:paraId="16C0C688" w14:textId="3C3F9D71" w:rsidR="009717A5" w:rsidRPr="00E07F5F" w:rsidRDefault="009717A5" w:rsidP="00963735">
      <w:pPr>
        <w:numPr>
          <w:ilvl w:val="0"/>
          <w:numId w:val="43"/>
        </w:numPr>
        <w:autoSpaceDE w:val="0"/>
        <w:autoSpaceDN w:val="0"/>
        <w:adjustRightInd w:val="0"/>
        <w:rPr>
          <w:rFonts w:cstheme="minorHAnsi"/>
        </w:rPr>
      </w:pPr>
      <w:r w:rsidRPr="00E07F5F">
        <w:rPr>
          <w:rFonts w:cstheme="minorHAnsi"/>
        </w:rPr>
        <w:t xml:space="preserve">your marketing plan – how you will be promoting the event and how you can mention sponsors (e.g. on social media, in e-newsletters, as naming rights sponsor of </w:t>
      </w:r>
      <w:r w:rsidR="00E063F2" w:rsidRPr="00E07F5F">
        <w:rPr>
          <w:rFonts w:cstheme="minorHAnsi"/>
        </w:rPr>
        <w:t>elements</w:t>
      </w:r>
      <w:r w:rsidRPr="00E07F5F">
        <w:rPr>
          <w:rFonts w:cstheme="minorHAnsi"/>
        </w:rPr>
        <w:t xml:space="preserve"> within </w:t>
      </w:r>
      <w:r w:rsidR="00E063F2" w:rsidRPr="00E07F5F">
        <w:rPr>
          <w:rFonts w:cstheme="minorHAnsi"/>
        </w:rPr>
        <w:t>the</w:t>
      </w:r>
      <w:r w:rsidRPr="00E07F5F">
        <w:rPr>
          <w:rFonts w:cstheme="minorHAnsi"/>
        </w:rPr>
        <w:t xml:space="preserve"> event, on posters, on your website, etc)</w:t>
      </w:r>
    </w:p>
    <w:p w14:paraId="7C8D0D4B" w14:textId="77777777" w:rsidR="009717A5" w:rsidRPr="00E07F5F" w:rsidRDefault="009717A5" w:rsidP="00963735">
      <w:pPr>
        <w:numPr>
          <w:ilvl w:val="0"/>
          <w:numId w:val="43"/>
        </w:numPr>
        <w:autoSpaceDE w:val="0"/>
        <w:autoSpaceDN w:val="0"/>
        <w:adjustRightInd w:val="0"/>
        <w:rPr>
          <w:rFonts w:cstheme="minorHAnsi"/>
        </w:rPr>
      </w:pPr>
      <w:r w:rsidRPr="00E07F5F">
        <w:rPr>
          <w:rFonts w:cstheme="minorHAnsi"/>
        </w:rPr>
        <w:t>how their support will help your event and the community</w:t>
      </w:r>
    </w:p>
    <w:p w14:paraId="2C862933" w14:textId="7C1FBDA0" w:rsidR="009717A5" w:rsidRPr="00B37554" w:rsidRDefault="009717A5" w:rsidP="0008559F">
      <w:pPr>
        <w:numPr>
          <w:ilvl w:val="0"/>
          <w:numId w:val="43"/>
        </w:numPr>
        <w:autoSpaceDE w:val="0"/>
        <w:autoSpaceDN w:val="0"/>
        <w:adjustRightInd w:val="0"/>
        <w:rPr>
          <w:rFonts w:cstheme="minorHAnsi"/>
        </w:rPr>
      </w:pPr>
      <w:r w:rsidRPr="00E07F5F">
        <w:rPr>
          <w:rFonts w:cstheme="minorHAnsi"/>
        </w:rPr>
        <w:t>in-kind support that would benefit your event (generator supply, help with set up and pack down, printing, marketing, accounting</w:t>
      </w:r>
      <w:r w:rsidR="00E063F2" w:rsidRPr="00E07F5F">
        <w:rPr>
          <w:rFonts w:cstheme="minorHAnsi"/>
        </w:rPr>
        <w:t>, etc</w:t>
      </w:r>
      <w:r w:rsidRPr="00E07F5F">
        <w:rPr>
          <w:rFonts w:cstheme="minorHAnsi"/>
        </w:rPr>
        <w:t>)</w:t>
      </w:r>
    </w:p>
    <w:p w14:paraId="4F49F15D" w14:textId="77777777" w:rsidR="00B72E7B" w:rsidRDefault="009717A5" w:rsidP="0008559F">
      <w:pPr>
        <w:autoSpaceDE w:val="0"/>
        <w:autoSpaceDN w:val="0"/>
        <w:adjustRightInd w:val="0"/>
        <w:rPr>
          <w:rFonts w:cstheme="minorHAnsi"/>
        </w:rPr>
      </w:pPr>
      <w:r w:rsidRPr="00E07F5F">
        <w:rPr>
          <w:rFonts w:cstheme="minorHAnsi"/>
        </w:rPr>
        <w:t>In a sponsor partnership the sponsor is paying for a return on their investment</w:t>
      </w:r>
      <w:r w:rsidR="00E063F2" w:rsidRPr="00E07F5F">
        <w:rPr>
          <w:rFonts w:cstheme="minorHAnsi"/>
        </w:rPr>
        <w:t>,</w:t>
      </w:r>
      <w:r w:rsidRPr="00E07F5F">
        <w:rPr>
          <w:rFonts w:cstheme="minorHAnsi"/>
        </w:rPr>
        <w:t xml:space="preserve"> such as</w:t>
      </w:r>
      <w:r w:rsidR="00B72E7B">
        <w:rPr>
          <w:rFonts w:cstheme="minorHAnsi"/>
        </w:rPr>
        <w:t>:</w:t>
      </w:r>
    </w:p>
    <w:p w14:paraId="1077F164"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sales during the event</w:t>
      </w:r>
    </w:p>
    <w:p w14:paraId="64743C6D"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brand awareness with your attendees</w:t>
      </w:r>
    </w:p>
    <w:p w14:paraId="5A3F1D27"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lastRenderedPageBreak/>
        <w:t>accessing a new market</w:t>
      </w:r>
    </w:p>
    <w:p w14:paraId="424E4F2A"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 xml:space="preserve">a product </w:t>
      </w:r>
      <w:proofErr w:type="gramStart"/>
      <w:r w:rsidRPr="00E07F5F">
        <w:rPr>
          <w:rFonts w:cstheme="minorHAnsi"/>
        </w:rPr>
        <w:t>launch</w:t>
      </w:r>
      <w:proofErr w:type="gramEnd"/>
    </w:p>
    <w:p w14:paraId="513FCA9C" w14:textId="2237CEA6" w:rsidR="009717A5" w:rsidRPr="00E07F5F" w:rsidRDefault="009717A5" w:rsidP="00963735">
      <w:pPr>
        <w:numPr>
          <w:ilvl w:val="0"/>
          <w:numId w:val="44"/>
        </w:numPr>
        <w:autoSpaceDE w:val="0"/>
        <w:autoSpaceDN w:val="0"/>
        <w:adjustRightInd w:val="0"/>
        <w:rPr>
          <w:rFonts w:cstheme="minorHAnsi"/>
        </w:rPr>
      </w:pPr>
      <w:r w:rsidRPr="00E07F5F">
        <w:rPr>
          <w:rFonts w:cstheme="minorHAnsi"/>
        </w:rPr>
        <w:t xml:space="preserve">an opportunity to network with potential </w:t>
      </w:r>
      <w:proofErr w:type="gramStart"/>
      <w:r w:rsidRPr="00E07F5F">
        <w:rPr>
          <w:rFonts w:cstheme="minorHAnsi"/>
        </w:rPr>
        <w:t>clients</w:t>
      </w:r>
      <w:proofErr w:type="gramEnd"/>
    </w:p>
    <w:p w14:paraId="174CA009" w14:textId="77777777" w:rsidR="009717A5" w:rsidRPr="00E07F5F" w:rsidRDefault="009717A5" w:rsidP="00963735">
      <w:pPr>
        <w:numPr>
          <w:ilvl w:val="0"/>
          <w:numId w:val="44"/>
        </w:numPr>
        <w:autoSpaceDE w:val="0"/>
        <w:autoSpaceDN w:val="0"/>
        <w:adjustRightInd w:val="0"/>
        <w:rPr>
          <w:rFonts w:cstheme="minorHAnsi"/>
        </w:rPr>
      </w:pPr>
      <w:r w:rsidRPr="00E07F5F">
        <w:rPr>
          <w:rFonts w:cstheme="minorHAnsi"/>
        </w:rPr>
        <w:t>fulfilling their corporate social responsibility objectives and community engagement</w:t>
      </w:r>
    </w:p>
    <w:p w14:paraId="71A4392E" w14:textId="50AB6EB0" w:rsidR="009717A5" w:rsidRPr="00E07F5F" w:rsidRDefault="009717A5" w:rsidP="00963735">
      <w:pPr>
        <w:numPr>
          <w:ilvl w:val="0"/>
          <w:numId w:val="44"/>
        </w:numPr>
        <w:autoSpaceDE w:val="0"/>
        <w:autoSpaceDN w:val="0"/>
        <w:adjustRightInd w:val="0"/>
        <w:rPr>
          <w:rFonts w:cstheme="minorHAnsi"/>
        </w:rPr>
      </w:pPr>
      <w:r w:rsidRPr="00E07F5F">
        <w:rPr>
          <w:rFonts w:cstheme="minorHAnsi"/>
        </w:rPr>
        <w:t xml:space="preserve">an opportunity for staff volunteerism and </w:t>
      </w:r>
      <w:r w:rsidR="00216F8D" w:rsidRPr="00E07F5F">
        <w:rPr>
          <w:rFonts w:cstheme="minorHAnsi"/>
        </w:rPr>
        <w:t>team building</w:t>
      </w:r>
    </w:p>
    <w:p w14:paraId="44329797" w14:textId="77777777" w:rsidR="009717A5" w:rsidRPr="00E07F5F" w:rsidRDefault="009717A5" w:rsidP="0008559F">
      <w:pPr>
        <w:autoSpaceDE w:val="0"/>
        <w:autoSpaceDN w:val="0"/>
        <w:adjustRightInd w:val="0"/>
        <w:rPr>
          <w:rFonts w:cstheme="minorHAnsi"/>
        </w:rPr>
      </w:pPr>
    </w:p>
    <w:p w14:paraId="63EE5BB0" w14:textId="77777777" w:rsidR="009717A5" w:rsidRPr="00E07F5F" w:rsidRDefault="009717A5" w:rsidP="0008559F">
      <w:pPr>
        <w:autoSpaceDE w:val="0"/>
        <w:autoSpaceDN w:val="0"/>
        <w:adjustRightInd w:val="0"/>
        <w:rPr>
          <w:rFonts w:cstheme="minorHAnsi"/>
        </w:rPr>
      </w:pPr>
      <w:r w:rsidRPr="00E07F5F">
        <w:rPr>
          <w:rFonts w:cstheme="minorHAnsi"/>
        </w:rPr>
        <w:t>Be sure to outline the benefits they will receive. Successful negotiation involves spending time in the other person’s shoes to identify and solve a problem for them.</w:t>
      </w:r>
    </w:p>
    <w:p w14:paraId="7E57084B" w14:textId="77777777" w:rsidR="009717A5" w:rsidRPr="00670842" w:rsidRDefault="009717A5" w:rsidP="0008559F">
      <w:pPr>
        <w:rPr>
          <w:sz w:val="28"/>
          <w:szCs w:val="28"/>
        </w:rPr>
      </w:pPr>
    </w:p>
    <w:p w14:paraId="6BE63089" w14:textId="77777777" w:rsidR="009717A5" w:rsidRPr="003641D1" w:rsidRDefault="009717A5" w:rsidP="003641D1">
      <w:pPr>
        <w:rPr>
          <w:rFonts w:asciiTheme="majorHAnsi" w:hAnsiTheme="majorHAnsi" w:cstheme="majorHAnsi"/>
          <w:b/>
          <w:bCs/>
          <w:color w:val="38939B"/>
          <w:sz w:val="32"/>
          <w:szCs w:val="32"/>
        </w:rPr>
      </w:pPr>
      <w:bookmarkStart w:id="354" w:name="_Toc112161308"/>
      <w:bookmarkStart w:id="355" w:name="_Toc112251799"/>
      <w:bookmarkStart w:id="356" w:name="_Toc112678239"/>
      <w:bookmarkStart w:id="357" w:name="_Toc112678693"/>
      <w:bookmarkStart w:id="358" w:name="_Toc112680038"/>
      <w:r w:rsidRPr="003641D1">
        <w:rPr>
          <w:rFonts w:asciiTheme="majorHAnsi" w:hAnsiTheme="majorHAnsi" w:cstheme="majorHAnsi"/>
          <w:b/>
          <w:bCs/>
          <w:color w:val="38939B"/>
          <w:sz w:val="32"/>
          <w:szCs w:val="32"/>
        </w:rPr>
        <w:t>Managing sponsor expectations</w:t>
      </w:r>
      <w:bookmarkEnd w:id="354"/>
      <w:bookmarkEnd w:id="355"/>
      <w:bookmarkEnd w:id="356"/>
      <w:bookmarkEnd w:id="357"/>
      <w:bookmarkEnd w:id="358"/>
    </w:p>
    <w:p w14:paraId="78E0EB61" w14:textId="77777777" w:rsidR="009717A5" w:rsidRPr="00E07F5F" w:rsidRDefault="009717A5" w:rsidP="0008559F">
      <w:r w:rsidRPr="00E07F5F">
        <w:t xml:space="preserve">Ensure both partner’s commitments are written into a sponsorship contract to clarify all expectations. Then over-deliver to ensure your sponsor will sign up again next year! </w:t>
      </w:r>
    </w:p>
    <w:p w14:paraId="67B2F2EE" w14:textId="0B324794" w:rsidR="009717A5" w:rsidRPr="00E07F5F" w:rsidRDefault="009717A5" w:rsidP="0008559F"/>
    <w:p w14:paraId="5046CB49" w14:textId="62BD5AAB" w:rsidR="00D1037F" w:rsidRDefault="00D1037F" w:rsidP="0008559F">
      <w:pPr>
        <w:rPr>
          <w:color w:val="000000" w:themeColor="text1"/>
        </w:rPr>
      </w:pPr>
      <w:r w:rsidRPr="00E07F5F">
        <w:rPr>
          <w:color w:val="000000" w:themeColor="text1"/>
        </w:rPr>
        <w:t xml:space="preserve">Templates: </w:t>
      </w:r>
    </w:p>
    <w:p w14:paraId="71BBDD5E" w14:textId="5BBE5AE1" w:rsidR="00EE5D36" w:rsidRPr="00B00426" w:rsidRDefault="009408D1" w:rsidP="00963735">
      <w:pPr>
        <w:numPr>
          <w:ilvl w:val="0"/>
          <w:numId w:val="45"/>
        </w:numPr>
        <w:ind w:left="426"/>
        <w:rPr>
          <w:color w:val="2F5496" w:themeColor="accent1" w:themeShade="BF"/>
        </w:rPr>
      </w:pPr>
      <w:hyperlink r:id="rId93" w:history="1">
        <w:r w:rsidR="00EE5D36" w:rsidRPr="006C6A9A">
          <w:rPr>
            <w:rStyle w:val="Hyperlink"/>
          </w:rPr>
          <w:t>Mastering Regional Event Sponsorship</w:t>
        </w:r>
      </w:hyperlink>
    </w:p>
    <w:p w14:paraId="05A7FCBA" w14:textId="7BB70980" w:rsidR="00D1037F" w:rsidRPr="00B00426" w:rsidRDefault="009408D1" w:rsidP="00963735">
      <w:pPr>
        <w:numPr>
          <w:ilvl w:val="0"/>
          <w:numId w:val="45"/>
        </w:numPr>
        <w:ind w:left="426"/>
        <w:rPr>
          <w:color w:val="2F5496" w:themeColor="accent1" w:themeShade="BF"/>
        </w:rPr>
      </w:pPr>
      <w:hyperlink r:id="rId94" w:history="1">
        <w:r w:rsidR="00D1037F" w:rsidRPr="006C6A9A">
          <w:rPr>
            <w:rStyle w:val="Hyperlink"/>
          </w:rPr>
          <w:t>Sponsorship Tracker</w:t>
        </w:r>
      </w:hyperlink>
      <w:r w:rsidR="006C6A9A">
        <w:t xml:space="preserve"> and </w:t>
      </w:r>
      <w:hyperlink r:id="rId95" w:history="1">
        <w:r w:rsidR="006C6A9A" w:rsidRPr="006C6A9A">
          <w:rPr>
            <w:rStyle w:val="Hyperlink"/>
          </w:rPr>
          <w:t>How to use tracker</w:t>
        </w:r>
      </w:hyperlink>
      <w:r w:rsidR="006C6A9A">
        <w:t xml:space="preserve"> </w:t>
      </w:r>
    </w:p>
    <w:p w14:paraId="3E207E36" w14:textId="7853A638" w:rsidR="00D1037F" w:rsidRDefault="009408D1" w:rsidP="00963735">
      <w:pPr>
        <w:numPr>
          <w:ilvl w:val="0"/>
          <w:numId w:val="45"/>
        </w:numPr>
        <w:ind w:left="426"/>
        <w:rPr>
          <w:color w:val="2F5496" w:themeColor="accent1" w:themeShade="BF"/>
        </w:rPr>
      </w:pPr>
      <w:hyperlink r:id="rId96" w:history="1">
        <w:r w:rsidR="00D1037F" w:rsidRPr="006C6A9A">
          <w:rPr>
            <w:rStyle w:val="Hyperlink"/>
          </w:rPr>
          <w:t>Sponsorship Prospectus</w:t>
        </w:r>
      </w:hyperlink>
      <w:r w:rsidR="00D1037F" w:rsidRPr="00B00426">
        <w:rPr>
          <w:color w:val="2F5496" w:themeColor="accent1" w:themeShade="BF"/>
        </w:rPr>
        <w:t xml:space="preserve"> </w:t>
      </w:r>
    </w:p>
    <w:p w14:paraId="28098914" w14:textId="40B708D7" w:rsidR="008C73EA" w:rsidRPr="008C73EA" w:rsidRDefault="008C73EA" w:rsidP="008C73EA">
      <w:pPr>
        <w:rPr>
          <w:color w:val="000000" w:themeColor="text1"/>
        </w:rPr>
      </w:pPr>
    </w:p>
    <w:p w14:paraId="22F0A99F" w14:textId="77777777" w:rsidR="00D1037F" w:rsidRPr="00E07F5F" w:rsidRDefault="00D1037F" w:rsidP="0008559F"/>
    <w:p w14:paraId="09BA9BB7" w14:textId="4DA015B6" w:rsidR="00C03225" w:rsidRPr="00E07F5F" w:rsidRDefault="00BE4754" w:rsidP="0008559F">
      <w:pPr>
        <w:rPr>
          <w:color w:val="000000" w:themeColor="text1"/>
        </w:rPr>
      </w:pPr>
      <w:r w:rsidRPr="00E07F5F">
        <w:rPr>
          <w:color w:val="000000" w:themeColor="text1"/>
        </w:rPr>
        <w:t>Further reading</w:t>
      </w:r>
    </w:p>
    <w:p w14:paraId="01ABEAC8" w14:textId="77777777" w:rsidR="00BE4754" w:rsidRPr="00DD0760" w:rsidRDefault="009408D1" w:rsidP="00963735">
      <w:pPr>
        <w:numPr>
          <w:ilvl w:val="0"/>
          <w:numId w:val="46"/>
        </w:numPr>
        <w:ind w:left="426"/>
        <w:rPr>
          <w:color w:val="1A6EC6"/>
          <w:u w:val="single"/>
        </w:rPr>
      </w:pPr>
      <w:hyperlink r:id="rId97" w:history="1">
        <w:r w:rsidR="00BE4754" w:rsidRPr="00DD0760">
          <w:rPr>
            <w:color w:val="1A6EC6"/>
            <w:u w:val="single"/>
          </w:rPr>
          <w:t>Event Sponsorship Pricing Cheat Sheet</w:t>
        </w:r>
      </w:hyperlink>
    </w:p>
    <w:p w14:paraId="3B5ABD6B" w14:textId="77777777" w:rsidR="00BE4754" w:rsidRPr="00DD0760" w:rsidRDefault="009408D1" w:rsidP="00963735">
      <w:pPr>
        <w:numPr>
          <w:ilvl w:val="0"/>
          <w:numId w:val="46"/>
        </w:numPr>
        <w:ind w:left="426"/>
        <w:rPr>
          <w:color w:val="1A6EC6"/>
          <w:u w:val="single"/>
        </w:rPr>
      </w:pPr>
      <w:hyperlink r:id="rId98" w:history="1">
        <w:r w:rsidR="00BE4754" w:rsidRPr="00DD0760">
          <w:rPr>
            <w:color w:val="1A6EC6"/>
            <w:u w:val="single"/>
          </w:rPr>
          <w:t>Benefits events can offer sponsors</w:t>
        </w:r>
      </w:hyperlink>
    </w:p>
    <w:p w14:paraId="606AC8AC" w14:textId="609D9430" w:rsidR="0084761D" w:rsidRPr="00BE1F5A" w:rsidRDefault="0084761D" w:rsidP="00A81D27">
      <w:pPr>
        <w:pStyle w:val="Heading1"/>
        <w:rPr>
          <w:color w:val="auto"/>
          <w:szCs w:val="36"/>
        </w:rPr>
      </w:pPr>
      <w:bookmarkStart w:id="359" w:name="_Toc112161309"/>
      <w:bookmarkStart w:id="360" w:name="_Toc112251800"/>
      <w:bookmarkStart w:id="361" w:name="_Toc112678240"/>
      <w:bookmarkStart w:id="362" w:name="_Toc112678694"/>
      <w:bookmarkStart w:id="363" w:name="_Toc152073337"/>
      <w:r w:rsidRPr="00BE1F5A">
        <w:rPr>
          <w:color w:val="auto"/>
          <w:szCs w:val="36"/>
        </w:rPr>
        <w:t>Grant Funding</w:t>
      </w:r>
      <w:bookmarkEnd w:id="359"/>
      <w:bookmarkEnd w:id="360"/>
      <w:bookmarkEnd w:id="361"/>
      <w:bookmarkEnd w:id="362"/>
      <w:bookmarkEnd w:id="363"/>
    </w:p>
    <w:p w14:paraId="268A4A17" w14:textId="77777777" w:rsidR="0084761D" w:rsidRPr="003641D1" w:rsidRDefault="0084761D" w:rsidP="003641D1">
      <w:pPr>
        <w:rPr>
          <w:rFonts w:asciiTheme="majorHAnsi" w:hAnsiTheme="majorHAnsi" w:cstheme="majorHAnsi"/>
          <w:b/>
          <w:bCs/>
          <w:color w:val="38939B"/>
          <w:sz w:val="32"/>
          <w:szCs w:val="32"/>
        </w:rPr>
      </w:pPr>
      <w:bookmarkStart w:id="364" w:name="_Toc112161310"/>
      <w:bookmarkStart w:id="365" w:name="_Toc112251801"/>
      <w:bookmarkStart w:id="366" w:name="_Toc112678241"/>
      <w:bookmarkStart w:id="367" w:name="_Toc112678695"/>
      <w:bookmarkStart w:id="368" w:name="_Toc112680040"/>
      <w:r w:rsidRPr="003641D1">
        <w:rPr>
          <w:rFonts w:asciiTheme="majorHAnsi" w:hAnsiTheme="majorHAnsi" w:cstheme="majorHAnsi"/>
          <w:b/>
          <w:bCs/>
          <w:color w:val="38939B"/>
          <w:sz w:val="32"/>
          <w:szCs w:val="32"/>
        </w:rPr>
        <w:t>Grants for events</w:t>
      </w:r>
      <w:bookmarkEnd w:id="364"/>
      <w:bookmarkEnd w:id="365"/>
      <w:bookmarkEnd w:id="366"/>
      <w:bookmarkEnd w:id="367"/>
      <w:bookmarkEnd w:id="368"/>
    </w:p>
    <w:p w14:paraId="4D4ADB3F" w14:textId="77777777" w:rsidR="003C24F9" w:rsidRDefault="003C24F9" w:rsidP="0008559F">
      <w:pPr>
        <w:textAlignment w:val="baseline"/>
        <w:rPr>
          <w:rFonts w:ascii="Calibri" w:hAnsi="Calibri" w:cs="Calibri"/>
          <w:color w:val="000000"/>
        </w:rPr>
      </w:pPr>
    </w:p>
    <w:p w14:paraId="06919F11" w14:textId="5BF7C0A5" w:rsidR="00755DAF" w:rsidRDefault="003C24F9" w:rsidP="0008559F">
      <w:pPr>
        <w:textAlignment w:val="baseline"/>
        <w:rPr>
          <w:rFonts w:ascii="Calibri" w:hAnsi="Calibri" w:cs="Calibri"/>
          <w:color w:val="000000"/>
        </w:rPr>
      </w:pPr>
      <w:r w:rsidRPr="003C24F9">
        <w:rPr>
          <w:rFonts w:ascii="Calibri" w:hAnsi="Calibri" w:cs="Calibri"/>
          <w:color w:val="000000"/>
        </w:rPr>
        <w:t xml:space="preserve">Hepburn Shire Council provides event funding and operational support through the Event Funding Framework, this is outlined in Council’s </w:t>
      </w:r>
      <w:hyperlink r:id="rId99" w:history="1">
        <w:r w:rsidRPr="003C24F9">
          <w:rPr>
            <w:rStyle w:val="Hyperlink"/>
            <w:rFonts w:ascii="Calibri" w:hAnsi="Calibri" w:cs="Calibri"/>
          </w:rPr>
          <w:t>Event Strategy 2020-2025</w:t>
        </w:r>
      </w:hyperlink>
      <w:r w:rsidRPr="003C24F9">
        <w:rPr>
          <w:rFonts w:ascii="Calibri" w:hAnsi="Calibri" w:cs="Calibri"/>
          <w:color w:val="000000"/>
        </w:rPr>
        <w:t>.</w:t>
      </w:r>
      <w:r w:rsidR="00623914">
        <w:rPr>
          <w:rFonts w:ascii="Calibri" w:hAnsi="Calibri" w:cs="Calibri"/>
          <w:color w:val="000000"/>
        </w:rPr>
        <w:t xml:space="preserve"> To enquire about event funding through Council – contact </w:t>
      </w:r>
      <w:hyperlink r:id="rId100" w:history="1">
        <w:r w:rsidR="00623914" w:rsidRPr="00C17292">
          <w:rPr>
            <w:rStyle w:val="Hyperlink"/>
            <w:rFonts w:ascii="Calibri" w:hAnsi="Calibri" w:cs="Calibri"/>
          </w:rPr>
          <w:t>events@hepburn.vic.gov.au</w:t>
        </w:r>
      </w:hyperlink>
      <w:r w:rsidR="00623914">
        <w:rPr>
          <w:rFonts w:ascii="Calibri" w:hAnsi="Calibri" w:cs="Calibri"/>
          <w:color w:val="000000"/>
        </w:rPr>
        <w:t xml:space="preserve">. </w:t>
      </w:r>
    </w:p>
    <w:p w14:paraId="76EE94DF" w14:textId="77777777" w:rsidR="003C24F9" w:rsidRPr="00E07F5F" w:rsidRDefault="003C24F9" w:rsidP="0008559F">
      <w:pPr>
        <w:textAlignment w:val="baseline"/>
        <w:rPr>
          <w:rFonts w:ascii="Calibri" w:hAnsi="Calibri" w:cs="Calibri"/>
          <w:color w:val="000000"/>
        </w:rPr>
      </w:pPr>
    </w:p>
    <w:p w14:paraId="22492355" w14:textId="46DF7B7F" w:rsidR="0084761D" w:rsidRPr="00E07F5F" w:rsidRDefault="0084761D" w:rsidP="0008559F">
      <w:pPr>
        <w:textAlignment w:val="baseline"/>
        <w:rPr>
          <w:rFonts w:ascii="Calibri" w:hAnsi="Calibri" w:cs="Calibri"/>
          <w:color w:val="000000"/>
        </w:rPr>
      </w:pPr>
      <w:r w:rsidRPr="00E07F5F">
        <w:rPr>
          <w:rFonts w:ascii="Calibri" w:hAnsi="Calibri" w:cs="Calibri"/>
          <w:color w:val="000000"/>
        </w:rPr>
        <w:t>There are state and federal grants available for events, infrastructure, arts and music performances, sports, resilient communities, youth, seniors, mental health,</w:t>
      </w:r>
      <w:r w:rsidR="00BA2B93" w:rsidRPr="00E07F5F">
        <w:rPr>
          <w:rFonts w:ascii="Calibri" w:hAnsi="Calibri" w:cs="Calibri"/>
          <w:color w:val="000000"/>
        </w:rPr>
        <w:t xml:space="preserve"> and more,</w:t>
      </w:r>
      <w:r w:rsidRPr="00E07F5F">
        <w:rPr>
          <w:rFonts w:ascii="Calibri" w:hAnsi="Calibri" w:cs="Calibri"/>
          <w:color w:val="000000"/>
        </w:rPr>
        <w:t xml:space="preserve"> which your event can apply for.</w:t>
      </w:r>
      <w:r w:rsidR="00BA2B93" w:rsidRPr="00E07F5F">
        <w:rPr>
          <w:rFonts w:ascii="Calibri" w:hAnsi="Calibri" w:cs="Calibri"/>
          <w:color w:val="000000"/>
        </w:rPr>
        <w:t xml:space="preserve"> </w:t>
      </w:r>
    </w:p>
    <w:p w14:paraId="6ADD3896" w14:textId="77777777" w:rsidR="0084761D" w:rsidRPr="00E07F5F" w:rsidRDefault="0084761D" w:rsidP="0008559F"/>
    <w:p w14:paraId="43D0C1FC" w14:textId="4785D7AD" w:rsidR="0084761D" w:rsidRDefault="0084761D" w:rsidP="0008559F">
      <w:r w:rsidRPr="00E07F5F">
        <w:t>Some grant finders include</w:t>
      </w:r>
      <w:r w:rsidR="00B72E7B">
        <w:t>:</w:t>
      </w:r>
    </w:p>
    <w:p w14:paraId="74AFD53F" w14:textId="77777777" w:rsidR="00B72E7B" w:rsidRPr="00E07F5F" w:rsidRDefault="00B72E7B" w:rsidP="0008559F"/>
    <w:p w14:paraId="3AAEC52D" w14:textId="77777777" w:rsidR="0084761D" w:rsidRPr="00DD0760" w:rsidRDefault="009408D1" w:rsidP="00963735">
      <w:pPr>
        <w:numPr>
          <w:ilvl w:val="0"/>
          <w:numId w:val="47"/>
        </w:numPr>
        <w:rPr>
          <w:rFonts w:cstheme="minorHAnsi"/>
          <w:color w:val="2F5496" w:themeColor="accent1" w:themeShade="BF"/>
        </w:rPr>
      </w:pPr>
      <w:hyperlink r:id="rId101" w:history="1">
        <w:r w:rsidR="0084761D" w:rsidRPr="00DD0760">
          <w:rPr>
            <w:rFonts w:cstheme="minorHAnsi"/>
            <w:color w:val="1A6EC6"/>
            <w:u w:val="single"/>
          </w:rPr>
          <w:t>Community Grants</w:t>
        </w:r>
      </w:hyperlink>
      <w:r w:rsidR="0084761D" w:rsidRPr="00DD0760">
        <w:rPr>
          <w:rFonts w:cstheme="minorHAnsi"/>
          <w:color w:val="2F5496" w:themeColor="accent1" w:themeShade="BF"/>
        </w:rPr>
        <w:t xml:space="preserve"> </w:t>
      </w:r>
      <w:r w:rsidR="0084761D" w:rsidRPr="00DD0760">
        <w:rPr>
          <w:rFonts w:cstheme="minorHAnsi"/>
          <w:color w:val="000000" w:themeColor="text1"/>
        </w:rPr>
        <w:t xml:space="preserve">- Federal grant finder </w:t>
      </w:r>
    </w:p>
    <w:p w14:paraId="5DCF2703" w14:textId="77777777" w:rsidR="0084761D" w:rsidRPr="00DD0760" w:rsidRDefault="009408D1" w:rsidP="00963735">
      <w:pPr>
        <w:numPr>
          <w:ilvl w:val="0"/>
          <w:numId w:val="47"/>
        </w:numPr>
        <w:rPr>
          <w:rFonts w:cstheme="minorHAnsi"/>
          <w:color w:val="000000" w:themeColor="text1"/>
        </w:rPr>
      </w:pPr>
      <w:hyperlink r:id="rId102" w:history="1">
        <w:r w:rsidR="0084761D" w:rsidRPr="00DD0760">
          <w:rPr>
            <w:rFonts w:cstheme="minorHAnsi"/>
            <w:color w:val="1A6EC6"/>
            <w:u w:val="single"/>
          </w:rPr>
          <w:t>Grant Connect</w:t>
        </w:r>
      </w:hyperlink>
      <w:r w:rsidR="0084761D" w:rsidRPr="00DD0760">
        <w:rPr>
          <w:rFonts w:cstheme="minorHAnsi"/>
          <w:color w:val="2F5496" w:themeColor="accent1" w:themeShade="BF"/>
        </w:rPr>
        <w:t xml:space="preserve"> </w:t>
      </w:r>
      <w:r w:rsidR="0084761D" w:rsidRPr="00DD0760">
        <w:rPr>
          <w:rFonts w:cstheme="minorHAnsi"/>
          <w:color w:val="000000" w:themeColor="text1"/>
        </w:rPr>
        <w:t xml:space="preserve">- Federal grant </w:t>
      </w:r>
      <w:proofErr w:type="gramStart"/>
      <w:r w:rsidR="0084761D" w:rsidRPr="00DD0760">
        <w:rPr>
          <w:rFonts w:cstheme="minorHAnsi"/>
          <w:color w:val="000000" w:themeColor="text1"/>
        </w:rPr>
        <w:t>finder</w:t>
      </w:r>
      <w:proofErr w:type="gramEnd"/>
      <w:r w:rsidR="0084761D" w:rsidRPr="00DD0760">
        <w:rPr>
          <w:rFonts w:cstheme="minorHAnsi"/>
          <w:color w:val="000000" w:themeColor="text1"/>
        </w:rPr>
        <w:t xml:space="preserve"> </w:t>
      </w:r>
    </w:p>
    <w:p w14:paraId="6F188BDB" w14:textId="77777777" w:rsidR="0084761D" w:rsidRPr="008D52C2" w:rsidRDefault="009408D1" w:rsidP="00963735">
      <w:pPr>
        <w:numPr>
          <w:ilvl w:val="0"/>
          <w:numId w:val="47"/>
        </w:numPr>
        <w:rPr>
          <w:rFonts w:cstheme="minorHAnsi"/>
          <w:color w:val="2F5496" w:themeColor="accent1" w:themeShade="BF"/>
          <w:u w:val="single"/>
        </w:rPr>
      </w:pPr>
      <w:hyperlink r:id="rId103" w:history="1">
        <w:r w:rsidR="0084761D" w:rsidRPr="00DD0760">
          <w:rPr>
            <w:rFonts w:cstheme="minorHAnsi"/>
            <w:color w:val="1A6EC6"/>
            <w:u w:val="single"/>
          </w:rPr>
          <w:t>Funding Centre</w:t>
        </w:r>
      </w:hyperlink>
      <w:r w:rsidR="0084761D" w:rsidRPr="00DD0760">
        <w:rPr>
          <w:rFonts w:cstheme="minorHAnsi"/>
          <w:color w:val="2F5496" w:themeColor="accent1" w:themeShade="BF"/>
        </w:rPr>
        <w:t xml:space="preserve"> </w:t>
      </w:r>
      <w:r w:rsidR="0084761D" w:rsidRPr="00DD0760">
        <w:rPr>
          <w:rFonts w:cstheme="minorHAnsi"/>
          <w:color w:val="000000" w:themeColor="text1"/>
        </w:rPr>
        <w:t>- Grant finder for not-for-profits</w:t>
      </w:r>
    </w:p>
    <w:p w14:paraId="532F87EC" w14:textId="77777777" w:rsidR="00BC165B" w:rsidRDefault="00BC165B" w:rsidP="0008559F">
      <w:pPr>
        <w:rPr>
          <w:rFonts w:cstheme="minorHAnsi"/>
          <w:color w:val="FF0000"/>
        </w:rPr>
      </w:pPr>
    </w:p>
    <w:p w14:paraId="26822261" w14:textId="7FFACA4A" w:rsidR="00B72E7B" w:rsidRPr="00E07F5F" w:rsidRDefault="00D43519" w:rsidP="0008559F">
      <w:r w:rsidRPr="00E07F5F">
        <w:t>Templates</w:t>
      </w:r>
      <w:r w:rsidR="00B72E7B">
        <w:t>:</w:t>
      </w:r>
    </w:p>
    <w:p w14:paraId="5B0A1ACA" w14:textId="5B8BCCFC" w:rsidR="00D43519" w:rsidRPr="00B00426" w:rsidRDefault="009408D1" w:rsidP="00963735">
      <w:pPr>
        <w:numPr>
          <w:ilvl w:val="0"/>
          <w:numId w:val="48"/>
        </w:numPr>
        <w:ind w:left="426"/>
        <w:rPr>
          <w:color w:val="2F5496" w:themeColor="accent1" w:themeShade="BF"/>
        </w:rPr>
      </w:pPr>
      <w:hyperlink r:id="rId104" w:history="1">
        <w:r w:rsidR="00D43519" w:rsidRPr="006C6A9A">
          <w:rPr>
            <w:rStyle w:val="Hyperlink"/>
          </w:rPr>
          <w:t>Grant Opportunities Guide</w:t>
        </w:r>
      </w:hyperlink>
      <w:r w:rsidR="00D43519" w:rsidRPr="00B00426">
        <w:rPr>
          <w:color w:val="2F5496" w:themeColor="accent1" w:themeShade="BF"/>
        </w:rPr>
        <w:t xml:space="preserve"> </w:t>
      </w:r>
    </w:p>
    <w:p w14:paraId="59A56739" w14:textId="6ED68351" w:rsidR="00D43519" w:rsidRDefault="009408D1" w:rsidP="00963735">
      <w:pPr>
        <w:numPr>
          <w:ilvl w:val="0"/>
          <w:numId w:val="48"/>
        </w:numPr>
        <w:ind w:left="426"/>
        <w:rPr>
          <w:color w:val="2F5496" w:themeColor="accent1" w:themeShade="BF"/>
        </w:rPr>
      </w:pPr>
      <w:hyperlink r:id="rId105" w:history="1">
        <w:r w:rsidR="00D43519" w:rsidRPr="006C6A9A">
          <w:rPr>
            <w:rStyle w:val="Hyperlink"/>
          </w:rPr>
          <w:t>Grant Tracker</w:t>
        </w:r>
      </w:hyperlink>
      <w:r w:rsidR="00D43519" w:rsidRPr="00B00426">
        <w:rPr>
          <w:color w:val="2F5496" w:themeColor="accent1" w:themeShade="BF"/>
        </w:rPr>
        <w:t xml:space="preserve"> </w:t>
      </w:r>
    </w:p>
    <w:p w14:paraId="4227FFF1" w14:textId="1D43C201" w:rsidR="008C73EA" w:rsidRPr="008C73EA" w:rsidRDefault="008C73EA" w:rsidP="008C73EA">
      <w:pPr>
        <w:rPr>
          <w:color w:val="000000" w:themeColor="text1"/>
        </w:rPr>
      </w:pPr>
    </w:p>
    <w:p w14:paraId="21DBEDE2" w14:textId="77777777" w:rsidR="00D43519" w:rsidRPr="00E07F5F" w:rsidRDefault="00D43519" w:rsidP="0008559F"/>
    <w:p w14:paraId="565173A8" w14:textId="77777777" w:rsidR="0084761D" w:rsidRPr="003641D1" w:rsidRDefault="0084761D" w:rsidP="003641D1">
      <w:pPr>
        <w:rPr>
          <w:rFonts w:asciiTheme="majorHAnsi" w:hAnsiTheme="majorHAnsi" w:cstheme="majorHAnsi"/>
          <w:b/>
          <w:bCs/>
          <w:color w:val="38939B"/>
          <w:sz w:val="32"/>
          <w:szCs w:val="32"/>
        </w:rPr>
      </w:pPr>
      <w:bookmarkStart w:id="369" w:name="_Toc112161311"/>
      <w:bookmarkStart w:id="370" w:name="_Toc112251802"/>
      <w:bookmarkStart w:id="371" w:name="_Toc112678242"/>
      <w:bookmarkStart w:id="372" w:name="_Toc112678696"/>
      <w:bookmarkStart w:id="373" w:name="_Toc112680041"/>
      <w:r w:rsidRPr="003641D1">
        <w:rPr>
          <w:rFonts w:asciiTheme="majorHAnsi" w:hAnsiTheme="majorHAnsi" w:cstheme="majorHAnsi"/>
          <w:b/>
          <w:bCs/>
          <w:color w:val="38939B"/>
          <w:sz w:val="32"/>
          <w:szCs w:val="32"/>
        </w:rPr>
        <w:lastRenderedPageBreak/>
        <w:t>Applying for grants</w:t>
      </w:r>
      <w:bookmarkEnd w:id="369"/>
      <w:bookmarkEnd w:id="370"/>
      <w:bookmarkEnd w:id="371"/>
      <w:bookmarkEnd w:id="372"/>
      <w:bookmarkEnd w:id="373"/>
    </w:p>
    <w:p w14:paraId="0DCED930" w14:textId="77777777" w:rsidR="0084761D" w:rsidRPr="00E07F5F" w:rsidRDefault="0084761D" w:rsidP="0008559F">
      <w:r w:rsidRPr="00E07F5F">
        <w:t xml:space="preserve">Every funder is trying to achieve certain objectives with their grants. Read their objectives, read them again, then answer their questions by showing how your event will help the funder achieve these objectives. </w:t>
      </w:r>
    </w:p>
    <w:p w14:paraId="536EC228" w14:textId="77777777" w:rsidR="0084761D" w:rsidRPr="00E07F5F" w:rsidRDefault="0084761D" w:rsidP="0008559F"/>
    <w:p w14:paraId="6E95B10C" w14:textId="696DB821" w:rsidR="00D359CD" w:rsidRPr="00E07F5F" w:rsidRDefault="0084761D" w:rsidP="0008559F">
      <w:r w:rsidRPr="00E07F5F">
        <w:t xml:space="preserve">Attach letters of support for your event to your grant application, such as from Council, </w:t>
      </w:r>
      <w:hyperlink r:id="rId106" w:history="1">
        <w:r w:rsidRPr="00E07F5F">
          <w:t>Regional Development Australia</w:t>
        </w:r>
      </w:hyperlink>
      <w:r w:rsidRPr="00E07F5F">
        <w:t>, and other organisations or businesses who can vouch for the value of your event</w:t>
      </w:r>
      <w:r w:rsidR="00BA2B93" w:rsidRPr="00E07F5F">
        <w:t xml:space="preserve"> to the community</w:t>
      </w:r>
      <w:r w:rsidRPr="00E07F5F">
        <w:t>.</w:t>
      </w:r>
    </w:p>
    <w:p w14:paraId="76677D9E" w14:textId="3D0F31D6" w:rsidR="004F45AA" w:rsidRPr="00BE1F5A" w:rsidRDefault="004F45AA" w:rsidP="00A81D27">
      <w:pPr>
        <w:pStyle w:val="Heading1"/>
        <w:rPr>
          <w:color w:val="auto"/>
          <w:szCs w:val="36"/>
        </w:rPr>
      </w:pPr>
      <w:bookmarkStart w:id="374" w:name="_Toc112161312"/>
      <w:bookmarkStart w:id="375" w:name="_Toc112251803"/>
      <w:bookmarkStart w:id="376" w:name="_Toc112678243"/>
      <w:bookmarkStart w:id="377" w:name="_Toc112678697"/>
      <w:bookmarkStart w:id="378" w:name="_Toc152073338"/>
      <w:r w:rsidRPr="00BE1F5A">
        <w:rPr>
          <w:color w:val="auto"/>
          <w:szCs w:val="36"/>
        </w:rPr>
        <w:t>Marketing</w:t>
      </w:r>
      <w:bookmarkEnd w:id="374"/>
      <w:bookmarkEnd w:id="375"/>
      <w:bookmarkEnd w:id="376"/>
      <w:bookmarkEnd w:id="377"/>
      <w:bookmarkEnd w:id="378"/>
    </w:p>
    <w:p w14:paraId="1AA52E01" w14:textId="77777777" w:rsidR="004F45AA" w:rsidRPr="00E07F5F" w:rsidRDefault="004F45AA" w:rsidP="0008559F"/>
    <w:p w14:paraId="4DE291F0" w14:textId="0183CB05" w:rsidR="004F45AA" w:rsidRPr="003641D1" w:rsidRDefault="004F45AA" w:rsidP="003641D1">
      <w:pPr>
        <w:rPr>
          <w:rFonts w:asciiTheme="majorHAnsi" w:hAnsiTheme="majorHAnsi" w:cstheme="majorHAnsi"/>
          <w:b/>
          <w:bCs/>
          <w:color w:val="38939B"/>
          <w:sz w:val="32"/>
          <w:szCs w:val="32"/>
        </w:rPr>
      </w:pPr>
      <w:bookmarkStart w:id="379" w:name="_Toc112161313"/>
      <w:bookmarkStart w:id="380" w:name="_Toc112251804"/>
      <w:bookmarkStart w:id="381" w:name="_Toc112678244"/>
      <w:bookmarkStart w:id="382" w:name="_Toc112678698"/>
      <w:bookmarkStart w:id="383" w:name="_Toc112680043"/>
      <w:r w:rsidRPr="003641D1">
        <w:rPr>
          <w:rFonts w:asciiTheme="majorHAnsi" w:hAnsiTheme="majorHAnsi" w:cstheme="majorHAnsi"/>
          <w:b/>
          <w:bCs/>
          <w:color w:val="38939B"/>
          <w:sz w:val="32"/>
          <w:szCs w:val="32"/>
        </w:rPr>
        <w:t>Identifying your Ideal Event Attendee</w:t>
      </w:r>
      <w:bookmarkEnd w:id="379"/>
      <w:r w:rsidR="00C12487" w:rsidRPr="003641D1">
        <w:rPr>
          <w:rFonts w:asciiTheme="majorHAnsi" w:hAnsiTheme="majorHAnsi" w:cstheme="majorHAnsi"/>
          <w:b/>
          <w:bCs/>
          <w:color w:val="38939B"/>
          <w:sz w:val="32"/>
          <w:szCs w:val="32"/>
        </w:rPr>
        <w:t>s</w:t>
      </w:r>
      <w:bookmarkEnd w:id="380"/>
      <w:bookmarkEnd w:id="381"/>
      <w:bookmarkEnd w:id="382"/>
      <w:bookmarkEnd w:id="383"/>
    </w:p>
    <w:p w14:paraId="58161E51" w14:textId="2E03C80F" w:rsidR="00D359CD" w:rsidRPr="00E07F5F" w:rsidRDefault="00D359CD" w:rsidP="0008559F">
      <w:pPr>
        <w:rPr>
          <w:color w:val="000000" w:themeColor="text1"/>
        </w:rPr>
      </w:pPr>
      <w:r w:rsidRPr="00E07F5F">
        <w:rPr>
          <w:color w:val="000000" w:themeColor="text1"/>
        </w:rPr>
        <w:t>With so many options available and such a small budget, how do you know which marketing activities to undertake to get the best results? The answer is simple: Before you choose your marketing activities, you need to know who your customers are.</w:t>
      </w:r>
    </w:p>
    <w:p w14:paraId="4E6BE244" w14:textId="77777777" w:rsidR="00D359CD" w:rsidRPr="00E07F5F" w:rsidRDefault="00D359CD" w:rsidP="0008559F">
      <w:pPr>
        <w:rPr>
          <w:color w:val="000000" w:themeColor="text1"/>
        </w:rPr>
      </w:pPr>
    </w:p>
    <w:p w14:paraId="08057929" w14:textId="77777777" w:rsidR="004F45AA" w:rsidRPr="00E07F5F" w:rsidRDefault="004F45AA" w:rsidP="0008559F">
      <w:pPr>
        <w:rPr>
          <w:color w:val="000000" w:themeColor="text1"/>
        </w:rPr>
      </w:pPr>
      <w:r w:rsidRPr="00E07F5F">
        <w:rPr>
          <w:color w:val="000000" w:themeColor="text1"/>
        </w:rPr>
        <w:t xml:space="preserve">There are certain people you want to see more of at your event – the most profitable attendees who adore your event and talk about it to their friends and leave positive reviews about it on social media. They become advocates and promote your event for you! </w:t>
      </w:r>
    </w:p>
    <w:p w14:paraId="5505CC9F" w14:textId="77777777" w:rsidR="004F45AA" w:rsidRPr="00E07F5F" w:rsidRDefault="004F45AA" w:rsidP="0008559F">
      <w:pPr>
        <w:rPr>
          <w:color w:val="000000" w:themeColor="text1"/>
        </w:rPr>
      </w:pPr>
    </w:p>
    <w:p w14:paraId="5A87C87A" w14:textId="77777777" w:rsidR="004F45AA" w:rsidRPr="00E07F5F" w:rsidRDefault="004F45AA" w:rsidP="0008559F">
      <w:pPr>
        <w:rPr>
          <w:color w:val="000000" w:themeColor="text1"/>
        </w:rPr>
      </w:pPr>
      <w:r w:rsidRPr="00E07F5F">
        <w:rPr>
          <w:color w:val="000000" w:themeColor="text1"/>
        </w:rPr>
        <w:t xml:space="preserve">Do you know who the ideal event attendee is for your event? </w:t>
      </w:r>
    </w:p>
    <w:p w14:paraId="2622CC8F" w14:textId="77777777" w:rsidR="004F45AA" w:rsidRPr="00E07F5F" w:rsidRDefault="004F45AA" w:rsidP="0008559F">
      <w:pPr>
        <w:rPr>
          <w:color w:val="000000" w:themeColor="text1"/>
        </w:rPr>
      </w:pPr>
    </w:p>
    <w:p w14:paraId="200E546E" w14:textId="0AF7C3AD" w:rsidR="004F45AA" w:rsidRDefault="004F45AA" w:rsidP="0008559F">
      <w:pPr>
        <w:rPr>
          <w:color w:val="000000" w:themeColor="text1"/>
        </w:rPr>
      </w:pPr>
      <w:r w:rsidRPr="00E07F5F">
        <w:rPr>
          <w:color w:val="000000" w:themeColor="text1"/>
        </w:rPr>
        <w:t>Generally, the people who you want to be attracting to your event:</w:t>
      </w:r>
    </w:p>
    <w:p w14:paraId="5E1A6AA9" w14:textId="77777777" w:rsidR="00B72E7B" w:rsidRPr="00E07F5F" w:rsidRDefault="00B72E7B" w:rsidP="0008559F">
      <w:pPr>
        <w:rPr>
          <w:color w:val="000000" w:themeColor="text1"/>
        </w:rPr>
      </w:pPr>
    </w:p>
    <w:p w14:paraId="60C9C891" w14:textId="078E2F61" w:rsidR="004F45AA" w:rsidRPr="00E07F5F" w:rsidRDefault="004F45AA" w:rsidP="00963735">
      <w:pPr>
        <w:numPr>
          <w:ilvl w:val="0"/>
          <w:numId w:val="49"/>
        </w:numPr>
        <w:rPr>
          <w:color w:val="000000" w:themeColor="text1"/>
        </w:rPr>
      </w:pPr>
      <w:r w:rsidRPr="00E07F5F">
        <w:rPr>
          <w:color w:val="000000" w:themeColor="text1"/>
        </w:rPr>
        <w:t>Spend the most and never ask questions about price</w:t>
      </w:r>
      <w:r w:rsidR="00BA2B93" w:rsidRPr="00E07F5F">
        <w:rPr>
          <w:color w:val="000000" w:themeColor="text1"/>
        </w:rPr>
        <w:t>.</w:t>
      </w:r>
    </w:p>
    <w:p w14:paraId="38203CE4" w14:textId="159C0086" w:rsidR="004F45AA" w:rsidRPr="00E07F5F" w:rsidRDefault="004F45AA" w:rsidP="00963735">
      <w:pPr>
        <w:numPr>
          <w:ilvl w:val="0"/>
          <w:numId w:val="49"/>
        </w:numPr>
        <w:rPr>
          <w:color w:val="000000" w:themeColor="text1"/>
        </w:rPr>
      </w:pPr>
      <w:r w:rsidRPr="00E07F5F">
        <w:rPr>
          <w:color w:val="000000" w:themeColor="text1"/>
        </w:rPr>
        <w:t>Don’t </w:t>
      </w:r>
      <w:proofErr w:type="gramStart"/>
      <w:r w:rsidRPr="00E07F5F">
        <w:rPr>
          <w:color w:val="000000" w:themeColor="text1"/>
        </w:rPr>
        <w:t xml:space="preserve">whinge, </w:t>
      </w:r>
      <w:r w:rsidR="00BA2B93" w:rsidRPr="00E07F5F">
        <w:rPr>
          <w:color w:val="000000" w:themeColor="text1"/>
        </w:rPr>
        <w:t>or</w:t>
      </w:r>
      <w:proofErr w:type="gramEnd"/>
      <w:r w:rsidR="00BA2B93" w:rsidRPr="00E07F5F">
        <w:rPr>
          <w:color w:val="000000" w:themeColor="text1"/>
        </w:rPr>
        <w:t xml:space="preserve"> </w:t>
      </w:r>
      <w:r w:rsidRPr="00E07F5F">
        <w:rPr>
          <w:color w:val="000000" w:themeColor="text1"/>
        </w:rPr>
        <w:t xml:space="preserve">leave </w:t>
      </w:r>
      <w:r w:rsidR="00BA2B93" w:rsidRPr="00E07F5F">
        <w:rPr>
          <w:color w:val="000000" w:themeColor="text1"/>
        </w:rPr>
        <w:t>negative</w:t>
      </w:r>
      <w:r w:rsidRPr="00E07F5F">
        <w:rPr>
          <w:color w:val="000000" w:themeColor="text1"/>
        </w:rPr>
        <w:t xml:space="preserve"> reviews online</w:t>
      </w:r>
      <w:r w:rsidR="00BA2B93" w:rsidRPr="00E07F5F">
        <w:rPr>
          <w:color w:val="000000" w:themeColor="text1"/>
        </w:rPr>
        <w:t>.</w:t>
      </w:r>
      <w:r w:rsidRPr="00E07F5F">
        <w:rPr>
          <w:color w:val="000000" w:themeColor="text1"/>
        </w:rPr>
        <w:t xml:space="preserve"> </w:t>
      </w:r>
    </w:p>
    <w:p w14:paraId="47CCC4FA" w14:textId="3235205F" w:rsidR="004F45AA" w:rsidRPr="00E07F5F" w:rsidRDefault="004F45AA" w:rsidP="00963735">
      <w:pPr>
        <w:numPr>
          <w:ilvl w:val="0"/>
          <w:numId w:val="49"/>
        </w:numPr>
        <w:rPr>
          <w:color w:val="000000" w:themeColor="text1"/>
        </w:rPr>
      </w:pPr>
      <w:r w:rsidRPr="00E07F5F">
        <w:rPr>
          <w:color w:val="000000" w:themeColor="text1"/>
        </w:rPr>
        <w:t xml:space="preserve">Love you, your product, </w:t>
      </w:r>
      <w:r w:rsidR="00BA2B93" w:rsidRPr="00E07F5F">
        <w:rPr>
          <w:color w:val="000000" w:themeColor="text1"/>
        </w:rPr>
        <w:t>the</w:t>
      </w:r>
      <w:r w:rsidRPr="00E07F5F">
        <w:rPr>
          <w:color w:val="000000" w:themeColor="text1"/>
        </w:rPr>
        <w:t xml:space="preserve"> region… everything about what you offer</w:t>
      </w:r>
      <w:r w:rsidR="00BA2B93" w:rsidRPr="00E07F5F">
        <w:rPr>
          <w:color w:val="000000" w:themeColor="text1"/>
        </w:rPr>
        <w:t>.</w:t>
      </w:r>
    </w:p>
    <w:p w14:paraId="15AD95F8" w14:textId="558608AF" w:rsidR="004F45AA" w:rsidRPr="00E07F5F" w:rsidRDefault="004F45AA" w:rsidP="00963735">
      <w:pPr>
        <w:numPr>
          <w:ilvl w:val="0"/>
          <w:numId w:val="49"/>
        </w:numPr>
        <w:rPr>
          <w:color w:val="000000" w:themeColor="text1"/>
        </w:rPr>
      </w:pPr>
      <w:r w:rsidRPr="00E07F5F">
        <w:rPr>
          <w:color w:val="000000" w:themeColor="text1"/>
        </w:rPr>
        <w:t xml:space="preserve">Are your biggest fan and advocate – they are proud to associate themselves with you and your </w:t>
      </w:r>
      <w:proofErr w:type="gramStart"/>
      <w:r w:rsidRPr="00E07F5F">
        <w:rPr>
          <w:color w:val="000000" w:themeColor="text1"/>
        </w:rPr>
        <w:t>event, and</w:t>
      </w:r>
      <w:proofErr w:type="gramEnd"/>
      <w:r w:rsidRPr="00E07F5F">
        <w:rPr>
          <w:color w:val="000000" w:themeColor="text1"/>
        </w:rPr>
        <w:t xml:space="preserve"> want the world to know about it</w:t>
      </w:r>
      <w:r w:rsidR="00BA2B93" w:rsidRPr="00E07F5F">
        <w:rPr>
          <w:color w:val="000000" w:themeColor="text1"/>
        </w:rPr>
        <w:t>.</w:t>
      </w:r>
    </w:p>
    <w:p w14:paraId="3F5F1B31" w14:textId="12080CCD" w:rsidR="004F45AA" w:rsidRPr="00E07F5F" w:rsidRDefault="004F45AA" w:rsidP="00963735">
      <w:pPr>
        <w:numPr>
          <w:ilvl w:val="0"/>
          <w:numId w:val="49"/>
        </w:numPr>
        <w:rPr>
          <w:color w:val="000000" w:themeColor="text1"/>
        </w:rPr>
      </w:pPr>
      <w:r w:rsidRPr="00E07F5F">
        <w:rPr>
          <w:color w:val="000000" w:themeColor="text1"/>
        </w:rPr>
        <w:t>Make you want to get out of bed and go to work on your event</w:t>
      </w:r>
      <w:r w:rsidR="00BA2B93" w:rsidRPr="00E07F5F">
        <w:rPr>
          <w:color w:val="000000" w:themeColor="text1"/>
        </w:rPr>
        <w:t>.</w:t>
      </w:r>
    </w:p>
    <w:p w14:paraId="3EA3074F" w14:textId="77777777" w:rsidR="004F45AA" w:rsidRPr="00E07F5F" w:rsidRDefault="004F45AA" w:rsidP="0008559F">
      <w:pPr>
        <w:rPr>
          <w:color w:val="000000" w:themeColor="text1"/>
        </w:rPr>
      </w:pPr>
    </w:p>
    <w:p w14:paraId="0F5C39BE" w14:textId="2BE29231" w:rsidR="004F45AA" w:rsidRDefault="004F45AA" w:rsidP="0008559F">
      <w:pPr>
        <w:rPr>
          <w:color w:val="000000" w:themeColor="text1"/>
        </w:rPr>
      </w:pPr>
      <w:r w:rsidRPr="00E07F5F">
        <w:rPr>
          <w:color w:val="000000" w:themeColor="text1"/>
        </w:rPr>
        <w:t>They are your ideal event attendee</w:t>
      </w:r>
      <w:r w:rsidR="00BA2B93" w:rsidRPr="00E07F5F">
        <w:rPr>
          <w:color w:val="000000" w:themeColor="text1"/>
        </w:rPr>
        <w:t>s</w:t>
      </w:r>
      <w:r w:rsidRPr="00E07F5F">
        <w:rPr>
          <w:color w:val="000000" w:themeColor="text1"/>
        </w:rPr>
        <w:t xml:space="preserve">. They are who you should be focusing on targeting with your event marketing. </w:t>
      </w:r>
    </w:p>
    <w:p w14:paraId="0E6FD6C5" w14:textId="738EFF5B" w:rsidR="00B00426" w:rsidRDefault="00B00426" w:rsidP="0008559F">
      <w:pPr>
        <w:rPr>
          <w:color w:val="000000" w:themeColor="text1"/>
        </w:rPr>
      </w:pPr>
    </w:p>
    <w:p w14:paraId="49E2D160" w14:textId="1D8B319B" w:rsidR="0071615C" w:rsidRPr="00E07F5F" w:rsidRDefault="0071615C" w:rsidP="0071615C">
      <w:pPr>
        <w:rPr>
          <w:color w:val="000000" w:themeColor="text1"/>
        </w:rPr>
      </w:pPr>
      <w:r w:rsidRPr="00E07F5F">
        <w:rPr>
          <w:color w:val="000000" w:themeColor="text1"/>
        </w:rPr>
        <w:t xml:space="preserve">Template: </w:t>
      </w:r>
      <w:hyperlink r:id="rId107" w:history="1">
        <w:r w:rsidRPr="00BC165B">
          <w:rPr>
            <w:rStyle w:val="Hyperlink"/>
          </w:rPr>
          <w:t>Ideal Attendee Profile</w:t>
        </w:r>
      </w:hyperlink>
    </w:p>
    <w:p w14:paraId="15112DC4" w14:textId="77777777" w:rsidR="0002508F" w:rsidRPr="00E07F5F" w:rsidRDefault="0002508F" w:rsidP="0008559F">
      <w:pPr>
        <w:rPr>
          <w:color w:val="000000" w:themeColor="text1"/>
        </w:rPr>
      </w:pPr>
    </w:p>
    <w:p w14:paraId="449040D9" w14:textId="2EB2EE93" w:rsidR="004F45AA" w:rsidRPr="003641D1" w:rsidRDefault="004F45AA" w:rsidP="003641D1">
      <w:pPr>
        <w:rPr>
          <w:rFonts w:asciiTheme="majorHAnsi" w:hAnsiTheme="majorHAnsi" w:cstheme="majorHAnsi"/>
          <w:b/>
          <w:bCs/>
          <w:color w:val="38939B"/>
          <w:sz w:val="32"/>
          <w:szCs w:val="32"/>
        </w:rPr>
      </w:pPr>
      <w:bookmarkStart w:id="384" w:name="_Toc112161314"/>
      <w:bookmarkStart w:id="385" w:name="_Toc112251805"/>
      <w:bookmarkStart w:id="386" w:name="_Toc112678245"/>
      <w:bookmarkStart w:id="387" w:name="_Toc112678699"/>
      <w:bookmarkStart w:id="388" w:name="_Toc112680044"/>
      <w:r w:rsidRPr="003641D1">
        <w:rPr>
          <w:rFonts w:asciiTheme="majorHAnsi" w:hAnsiTheme="majorHAnsi" w:cstheme="majorHAnsi"/>
          <w:b/>
          <w:bCs/>
          <w:color w:val="38939B"/>
          <w:sz w:val="32"/>
          <w:szCs w:val="32"/>
        </w:rPr>
        <w:t>Creating an event experience</w:t>
      </w:r>
      <w:bookmarkEnd w:id="384"/>
      <w:bookmarkEnd w:id="385"/>
      <w:bookmarkEnd w:id="386"/>
      <w:bookmarkEnd w:id="387"/>
      <w:bookmarkEnd w:id="388"/>
      <w:r w:rsidRPr="003641D1">
        <w:rPr>
          <w:rFonts w:asciiTheme="majorHAnsi" w:hAnsiTheme="majorHAnsi" w:cstheme="majorHAnsi"/>
          <w:b/>
          <w:bCs/>
          <w:color w:val="38939B"/>
          <w:sz w:val="32"/>
          <w:szCs w:val="32"/>
        </w:rPr>
        <w:t xml:space="preserve"> </w:t>
      </w:r>
    </w:p>
    <w:p w14:paraId="6D14B06D" w14:textId="77777777" w:rsidR="004F45AA" w:rsidRPr="00E07F5F" w:rsidRDefault="004F45AA" w:rsidP="0008559F">
      <w:pPr>
        <w:rPr>
          <w:color w:val="000000" w:themeColor="text1"/>
        </w:rPr>
      </w:pPr>
      <w:r w:rsidRPr="00E07F5F">
        <w:rPr>
          <w:color w:val="000000" w:themeColor="text1"/>
        </w:rPr>
        <w:t xml:space="preserve">Does your event live up to the ever-evolving needs and wants of your ideal event attendees? </w:t>
      </w:r>
    </w:p>
    <w:p w14:paraId="4DC13F81" w14:textId="77777777" w:rsidR="004F45AA" w:rsidRPr="00E07F5F" w:rsidRDefault="004F45AA" w:rsidP="0008559F">
      <w:pPr>
        <w:rPr>
          <w:color w:val="000000" w:themeColor="text1"/>
        </w:rPr>
      </w:pPr>
      <w:r w:rsidRPr="00E07F5F">
        <w:rPr>
          <w:color w:val="000000" w:themeColor="text1"/>
        </w:rPr>
        <w:t xml:space="preserve">Do you know what your ideal event attendees want in an event experience? </w:t>
      </w:r>
    </w:p>
    <w:p w14:paraId="09AE2616" w14:textId="77777777" w:rsidR="004F45AA" w:rsidRPr="00E07F5F" w:rsidRDefault="004F45AA" w:rsidP="0008559F">
      <w:pPr>
        <w:rPr>
          <w:color w:val="000000" w:themeColor="text1"/>
        </w:rPr>
      </w:pPr>
    </w:p>
    <w:p w14:paraId="78F7D4E2" w14:textId="77777777" w:rsidR="004F45AA" w:rsidRPr="00E07F5F" w:rsidRDefault="004F45AA" w:rsidP="0008559F">
      <w:pPr>
        <w:rPr>
          <w:color w:val="000000" w:themeColor="text1"/>
        </w:rPr>
      </w:pPr>
      <w:r w:rsidRPr="00E07F5F">
        <w:rPr>
          <w:color w:val="000000" w:themeColor="text1"/>
        </w:rPr>
        <w:t>The most important part of marketing an event is getting the experience right and ensuring that it is exactly what your ideal event attendee is looking for. If you do not create the right experience, no promotion in the world will convince people to attend your event - everyone is just too busy these days.</w:t>
      </w:r>
    </w:p>
    <w:p w14:paraId="56AED976" w14:textId="77777777" w:rsidR="004F45AA" w:rsidRPr="00E07F5F" w:rsidRDefault="004F45AA" w:rsidP="0008559F">
      <w:pPr>
        <w:rPr>
          <w:color w:val="000000" w:themeColor="text1"/>
        </w:rPr>
      </w:pPr>
    </w:p>
    <w:p w14:paraId="3FC80917" w14:textId="6B6CFFDE" w:rsidR="004F45AA" w:rsidRPr="00E07F5F" w:rsidRDefault="004F45AA" w:rsidP="0008559F">
      <w:pPr>
        <w:rPr>
          <w:color w:val="000000" w:themeColor="text1"/>
        </w:rPr>
      </w:pPr>
      <w:proofErr w:type="gramStart"/>
      <w:r w:rsidRPr="00E07F5F">
        <w:rPr>
          <w:color w:val="000000" w:themeColor="text1"/>
        </w:rPr>
        <w:t>Take a look</w:t>
      </w:r>
      <w:proofErr w:type="gramEnd"/>
      <w:r w:rsidRPr="00E07F5F">
        <w:rPr>
          <w:color w:val="000000" w:themeColor="text1"/>
        </w:rPr>
        <w:t xml:space="preserve"> at your event program and the experience you are offering and consider if it is what your ideal event attendees want. If not, it’s time to get creative and focus on renewal and inclusion of fresh new elements. Keeping your event fresh is important for ongoing success. </w:t>
      </w:r>
    </w:p>
    <w:p w14:paraId="78117D09" w14:textId="77777777" w:rsidR="004F45AA" w:rsidRPr="00E07F5F" w:rsidRDefault="004F45AA" w:rsidP="0008559F">
      <w:pPr>
        <w:rPr>
          <w:color w:val="ED7D31" w:themeColor="accent2"/>
        </w:rPr>
      </w:pPr>
    </w:p>
    <w:p w14:paraId="51F6BFA0" w14:textId="77777777" w:rsidR="004F45AA" w:rsidRPr="003641D1" w:rsidRDefault="004F45AA" w:rsidP="003641D1">
      <w:pPr>
        <w:rPr>
          <w:rFonts w:asciiTheme="majorHAnsi" w:hAnsiTheme="majorHAnsi" w:cstheme="majorHAnsi"/>
          <w:b/>
          <w:bCs/>
          <w:color w:val="38939B"/>
          <w:sz w:val="32"/>
          <w:szCs w:val="32"/>
        </w:rPr>
      </w:pPr>
      <w:bookmarkStart w:id="389" w:name="_Toc112161315"/>
      <w:bookmarkStart w:id="390" w:name="_Toc112251806"/>
      <w:bookmarkStart w:id="391" w:name="_Toc112678246"/>
      <w:bookmarkStart w:id="392" w:name="_Toc112678700"/>
      <w:bookmarkStart w:id="393" w:name="_Toc112680045"/>
      <w:r w:rsidRPr="003641D1">
        <w:rPr>
          <w:rFonts w:asciiTheme="majorHAnsi" w:hAnsiTheme="majorHAnsi" w:cstheme="majorHAnsi"/>
          <w:b/>
          <w:bCs/>
          <w:color w:val="38939B"/>
          <w:sz w:val="32"/>
          <w:szCs w:val="32"/>
        </w:rPr>
        <w:t>Photography, videography and graphic design</w:t>
      </w:r>
      <w:bookmarkEnd w:id="389"/>
      <w:bookmarkEnd w:id="390"/>
      <w:bookmarkEnd w:id="391"/>
      <w:bookmarkEnd w:id="392"/>
      <w:bookmarkEnd w:id="393"/>
    </w:p>
    <w:p w14:paraId="0222329F" w14:textId="7C11E6F7" w:rsidR="004F45AA" w:rsidRPr="00E07F5F" w:rsidRDefault="004F45AA" w:rsidP="0008559F">
      <w:pPr>
        <w:rPr>
          <w:color w:val="000000" w:themeColor="text1"/>
        </w:rPr>
      </w:pPr>
      <w:r w:rsidRPr="00E07F5F">
        <w:rPr>
          <w:color w:val="000000" w:themeColor="text1"/>
        </w:rPr>
        <w:t xml:space="preserve">Professional images, a hero video and high-quality graphic design can go a long way to encouraging visitors to come. They communicate your brand story and make the event look well-run. </w:t>
      </w:r>
    </w:p>
    <w:p w14:paraId="74FCBAE6" w14:textId="77777777" w:rsidR="004F45AA" w:rsidRPr="00E07F5F" w:rsidRDefault="004F45AA" w:rsidP="0008559F">
      <w:pPr>
        <w:rPr>
          <w:color w:val="000000" w:themeColor="text1"/>
        </w:rPr>
      </w:pPr>
    </w:p>
    <w:p w14:paraId="1E9B1227" w14:textId="77777777" w:rsidR="004F45AA" w:rsidRPr="00E07F5F" w:rsidRDefault="004F45AA" w:rsidP="0008559F">
      <w:pPr>
        <w:rPr>
          <w:color w:val="000000" w:themeColor="text1"/>
        </w:rPr>
      </w:pPr>
      <w:r w:rsidRPr="00E07F5F">
        <w:rPr>
          <w:color w:val="000000" w:themeColor="text1"/>
        </w:rPr>
        <w:t xml:space="preserve">The opposite can also be true: amateur graphic design and poor photography can result in potential attendees overlooking your event. </w:t>
      </w:r>
    </w:p>
    <w:p w14:paraId="7664E9C4" w14:textId="77777777" w:rsidR="004F45AA" w:rsidRPr="00E07F5F" w:rsidRDefault="004F45AA" w:rsidP="0008559F">
      <w:pPr>
        <w:rPr>
          <w:color w:val="ED7D31" w:themeColor="accent2"/>
        </w:rPr>
      </w:pPr>
    </w:p>
    <w:p w14:paraId="1868EF21" w14:textId="7BDCF2CA" w:rsidR="004F45AA" w:rsidRPr="003641D1" w:rsidRDefault="00D1037F" w:rsidP="003641D1">
      <w:pPr>
        <w:rPr>
          <w:rFonts w:asciiTheme="majorHAnsi" w:hAnsiTheme="majorHAnsi" w:cstheme="majorHAnsi"/>
          <w:b/>
          <w:bCs/>
          <w:color w:val="38939B"/>
          <w:sz w:val="32"/>
          <w:szCs w:val="32"/>
        </w:rPr>
      </w:pPr>
      <w:bookmarkStart w:id="394" w:name="_Toc112161316"/>
      <w:bookmarkStart w:id="395" w:name="_Toc112251807"/>
      <w:bookmarkStart w:id="396" w:name="_Toc112678247"/>
      <w:bookmarkStart w:id="397" w:name="_Toc112678701"/>
      <w:bookmarkStart w:id="398" w:name="_Toc112680046"/>
      <w:r w:rsidRPr="003641D1">
        <w:rPr>
          <w:rFonts w:asciiTheme="majorHAnsi" w:hAnsiTheme="majorHAnsi" w:cstheme="majorHAnsi"/>
          <w:b/>
          <w:bCs/>
          <w:color w:val="38939B"/>
          <w:sz w:val="32"/>
          <w:szCs w:val="32"/>
        </w:rPr>
        <w:t>C</w:t>
      </w:r>
      <w:r w:rsidR="004F45AA" w:rsidRPr="003641D1">
        <w:rPr>
          <w:rFonts w:asciiTheme="majorHAnsi" w:hAnsiTheme="majorHAnsi" w:cstheme="majorHAnsi"/>
          <w:b/>
          <w:bCs/>
          <w:color w:val="38939B"/>
          <w:sz w:val="32"/>
          <w:szCs w:val="32"/>
        </w:rPr>
        <w:t xml:space="preserve">hannels </w:t>
      </w:r>
      <w:r w:rsidR="00E8627F" w:rsidRPr="003641D1">
        <w:rPr>
          <w:rFonts w:asciiTheme="majorHAnsi" w:hAnsiTheme="majorHAnsi" w:cstheme="majorHAnsi"/>
          <w:b/>
          <w:bCs/>
          <w:color w:val="38939B"/>
          <w:sz w:val="32"/>
          <w:szCs w:val="32"/>
        </w:rPr>
        <w:t>for</w:t>
      </w:r>
      <w:r w:rsidR="004F45AA" w:rsidRPr="003641D1">
        <w:rPr>
          <w:rFonts w:asciiTheme="majorHAnsi" w:hAnsiTheme="majorHAnsi" w:cstheme="majorHAnsi"/>
          <w:b/>
          <w:bCs/>
          <w:color w:val="38939B"/>
          <w:sz w:val="32"/>
          <w:szCs w:val="32"/>
        </w:rPr>
        <w:t xml:space="preserve"> promoting your </w:t>
      </w:r>
      <w:proofErr w:type="gramStart"/>
      <w:r w:rsidR="004F45AA" w:rsidRPr="003641D1">
        <w:rPr>
          <w:rFonts w:asciiTheme="majorHAnsi" w:hAnsiTheme="majorHAnsi" w:cstheme="majorHAnsi"/>
          <w:b/>
          <w:bCs/>
          <w:color w:val="38939B"/>
          <w:sz w:val="32"/>
          <w:szCs w:val="32"/>
        </w:rPr>
        <w:t>event</w:t>
      </w:r>
      <w:bookmarkEnd w:id="394"/>
      <w:bookmarkEnd w:id="395"/>
      <w:bookmarkEnd w:id="396"/>
      <w:bookmarkEnd w:id="397"/>
      <w:bookmarkEnd w:id="398"/>
      <w:proofErr w:type="gramEnd"/>
      <w:r w:rsidR="004F45AA" w:rsidRPr="003641D1">
        <w:rPr>
          <w:rFonts w:asciiTheme="majorHAnsi" w:hAnsiTheme="majorHAnsi" w:cstheme="majorHAnsi"/>
          <w:b/>
          <w:bCs/>
          <w:color w:val="38939B"/>
          <w:sz w:val="32"/>
          <w:szCs w:val="32"/>
        </w:rPr>
        <w:t xml:space="preserve"> </w:t>
      </w:r>
    </w:p>
    <w:p w14:paraId="0CAA8043" w14:textId="69F275F4" w:rsidR="004F45AA" w:rsidRDefault="004F45AA" w:rsidP="0008559F">
      <w:r w:rsidRPr="00E07F5F">
        <w:t xml:space="preserve">Consider your target market and the best way to engage </w:t>
      </w:r>
      <w:r w:rsidR="00365030" w:rsidRPr="00E07F5F">
        <w:t>them</w:t>
      </w:r>
      <w:r w:rsidRPr="00E07F5F">
        <w:t>. A mix of different advertising mediums usually works best for community events, including:</w:t>
      </w:r>
    </w:p>
    <w:p w14:paraId="15A3F11A" w14:textId="77777777" w:rsidR="00B72E7B" w:rsidRPr="00E07F5F" w:rsidRDefault="00B72E7B" w:rsidP="0008559F"/>
    <w:p w14:paraId="78B42302" w14:textId="04B10996" w:rsidR="004F45AA" w:rsidRPr="00E07F5F" w:rsidRDefault="004F45AA" w:rsidP="00963735">
      <w:pPr>
        <w:numPr>
          <w:ilvl w:val="0"/>
          <w:numId w:val="50"/>
        </w:numPr>
      </w:pPr>
      <w:r w:rsidRPr="00E07F5F">
        <w:t>Facebook</w:t>
      </w:r>
      <w:r w:rsidR="00365030" w:rsidRPr="00E07F5F">
        <w:t xml:space="preserve"> and </w:t>
      </w:r>
      <w:r w:rsidRPr="00E07F5F">
        <w:t>Instagram</w:t>
      </w:r>
      <w:r w:rsidR="00365030" w:rsidRPr="00E07F5F">
        <w:t xml:space="preserve"> posts and ads</w:t>
      </w:r>
    </w:p>
    <w:p w14:paraId="31B0073A" w14:textId="461E85B7" w:rsidR="004F45AA" w:rsidRPr="00E07F5F" w:rsidRDefault="00365030" w:rsidP="00963735">
      <w:pPr>
        <w:numPr>
          <w:ilvl w:val="0"/>
          <w:numId w:val="50"/>
        </w:numPr>
      </w:pPr>
      <w:r w:rsidRPr="00E07F5F">
        <w:t xml:space="preserve">Search engine </w:t>
      </w:r>
      <w:proofErr w:type="gramStart"/>
      <w:r w:rsidRPr="00E07F5F">
        <w:t>ads</w:t>
      </w:r>
      <w:proofErr w:type="gramEnd"/>
    </w:p>
    <w:p w14:paraId="1FCA05C8" w14:textId="77777777" w:rsidR="00C82A17" w:rsidRPr="00E07F5F" w:rsidRDefault="00C82A17" w:rsidP="00963735">
      <w:pPr>
        <w:numPr>
          <w:ilvl w:val="0"/>
          <w:numId w:val="50"/>
        </w:numPr>
      </w:pPr>
      <w:r w:rsidRPr="00E07F5F">
        <w:t xml:space="preserve">Media releases and PR activities that get media </w:t>
      </w:r>
      <w:proofErr w:type="gramStart"/>
      <w:r w:rsidRPr="00E07F5F">
        <w:t>attention</w:t>
      </w:r>
      <w:proofErr w:type="gramEnd"/>
    </w:p>
    <w:p w14:paraId="49120D84" w14:textId="687D50F5" w:rsidR="004F45AA" w:rsidRPr="00E07F5F" w:rsidRDefault="004F45AA" w:rsidP="00963735">
      <w:pPr>
        <w:numPr>
          <w:ilvl w:val="0"/>
          <w:numId w:val="50"/>
        </w:numPr>
      </w:pPr>
      <w:r w:rsidRPr="00E07F5F">
        <w:t>Posters, flyers, banners</w:t>
      </w:r>
      <w:r w:rsidR="00365030" w:rsidRPr="00E07F5F">
        <w:t>, corflute signs</w:t>
      </w:r>
    </w:p>
    <w:p w14:paraId="6E4D9A70" w14:textId="032146ED" w:rsidR="004F45AA" w:rsidRPr="00E07F5F" w:rsidRDefault="00365030" w:rsidP="00963735">
      <w:pPr>
        <w:numPr>
          <w:ilvl w:val="0"/>
          <w:numId w:val="50"/>
        </w:numPr>
      </w:pPr>
      <w:r w:rsidRPr="00E07F5F">
        <w:t>R</w:t>
      </w:r>
      <w:r w:rsidR="004F45AA" w:rsidRPr="00E07F5F">
        <w:t>adio ads</w:t>
      </w:r>
    </w:p>
    <w:p w14:paraId="599F447D" w14:textId="77777777" w:rsidR="004F45AA" w:rsidRPr="00E07F5F" w:rsidRDefault="004F45AA" w:rsidP="0008559F">
      <w:pPr>
        <w:rPr>
          <w:color w:val="FF0000"/>
        </w:rPr>
      </w:pPr>
    </w:p>
    <w:p w14:paraId="7FDE783C" w14:textId="4D6535A8" w:rsidR="00E8627F" w:rsidRDefault="00E8627F" w:rsidP="0008559F">
      <w:pPr>
        <w:rPr>
          <w:color w:val="000000" w:themeColor="text1"/>
        </w:rPr>
      </w:pPr>
      <w:r w:rsidRPr="00E07F5F">
        <w:rPr>
          <w:color w:val="000000" w:themeColor="text1"/>
        </w:rPr>
        <w:t>Templat</w:t>
      </w:r>
      <w:r w:rsidR="00AF7355" w:rsidRPr="00E07F5F">
        <w:rPr>
          <w:color w:val="000000" w:themeColor="text1"/>
        </w:rPr>
        <w:t>es:</w:t>
      </w:r>
    </w:p>
    <w:p w14:paraId="3EC84540" w14:textId="77777777" w:rsidR="00B72E7B" w:rsidRPr="00E07F5F" w:rsidRDefault="00B72E7B" w:rsidP="0008559F">
      <w:pPr>
        <w:rPr>
          <w:color w:val="000000" w:themeColor="text1"/>
        </w:rPr>
      </w:pPr>
    </w:p>
    <w:p w14:paraId="384A9D47" w14:textId="48B89CE2" w:rsidR="00AF7355" w:rsidRPr="008C73EA" w:rsidRDefault="009408D1" w:rsidP="00963735">
      <w:pPr>
        <w:numPr>
          <w:ilvl w:val="0"/>
          <w:numId w:val="51"/>
        </w:numPr>
        <w:rPr>
          <w:color w:val="000000" w:themeColor="text1"/>
        </w:rPr>
      </w:pPr>
      <w:hyperlink r:id="rId108" w:history="1">
        <w:r w:rsidR="00AF7355" w:rsidRPr="00BC165B">
          <w:rPr>
            <w:rStyle w:val="Hyperlink"/>
          </w:rPr>
          <w:t>Marketing Plan</w:t>
        </w:r>
      </w:hyperlink>
      <w:r w:rsidR="00671517" w:rsidRPr="008C73EA">
        <w:rPr>
          <w:color w:val="000000" w:themeColor="text1"/>
        </w:rPr>
        <w:t xml:space="preserve"> </w:t>
      </w:r>
    </w:p>
    <w:p w14:paraId="159ACBDF" w14:textId="3F434607" w:rsidR="00BA0258" w:rsidRPr="008C73EA" w:rsidRDefault="009408D1" w:rsidP="00963735">
      <w:pPr>
        <w:numPr>
          <w:ilvl w:val="0"/>
          <w:numId w:val="51"/>
        </w:numPr>
        <w:rPr>
          <w:color w:val="000000" w:themeColor="text1"/>
        </w:rPr>
      </w:pPr>
      <w:hyperlink r:id="rId109" w:history="1">
        <w:r w:rsidR="00BA0258" w:rsidRPr="00BC165B">
          <w:rPr>
            <w:rStyle w:val="Hyperlink"/>
          </w:rPr>
          <w:t>Marketing Schedule and Content Plan</w:t>
        </w:r>
      </w:hyperlink>
      <w:r w:rsidR="00671517" w:rsidRPr="008C73EA">
        <w:rPr>
          <w:color w:val="000000" w:themeColor="text1"/>
        </w:rPr>
        <w:t xml:space="preserve"> </w:t>
      </w:r>
    </w:p>
    <w:p w14:paraId="1C0E16C3" w14:textId="1EBAC636" w:rsidR="00C062CE" w:rsidRDefault="009408D1" w:rsidP="00963735">
      <w:pPr>
        <w:numPr>
          <w:ilvl w:val="0"/>
          <w:numId w:val="51"/>
        </w:numPr>
        <w:rPr>
          <w:color w:val="000000" w:themeColor="text1"/>
        </w:rPr>
      </w:pPr>
      <w:hyperlink r:id="rId110" w:history="1">
        <w:r w:rsidR="00C062CE" w:rsidRPr="00BC165B">
          <w:rPr>
            <w:rStyle w:val="Hyperlink"/>
          </w:rPr>
          <w:t>Website Design</w:t>
        </w:r>
        <w:r w:rsidR="00DC69C7" w:rsidRPr="00BC165B">
          <w:rPr>
            <w:rStyle w:val="Hyperlink"/>
          </w:rPr>
          <w:t xml:space="preserve"> Checklist</w:t>
        </w:r>
      </w:hyperlink>
    </w:p>
    <w:p w14:paraId="7A6CC922" w14:textId="4BEECF2D" w:rsidR="008C73EA" w:rsidRPr="008C73EA" w:rsidRDefault="008C73EA" w:rsidP="008C73EA">
      <w:pPr>
        <w:rPr>
          <w:color w:val="000000" w:themeColor="text1"/>
        </w:rPr>
      </w:pPr>
    </w:p>
    <w:p w14:paraId="5694888C" w14:textId="46647ECD" w:rsidR="004F45AA" w:rsidRPr="003641D1" w:rsidRDefault="004F45AA" w:rsidP="003641D1">
      <w:pPr>
        <w:rPr>
          <w:rFonts w:asciiTheme="majorHAnsi" w:hAnsiTheme="majorHAnsi" w:cstheme="majorHAnsi"/>
          <w:b/>
          <w:bCs/>
          <w:color w:val="38939B"/>
          <w:sz w:val="32"/>
          <w:szCs w:val="32"/>
        </w:rPr>
      </w:pPr>
      <w:bookmarkStart w:id="399" w:name="_Toc112161317"/>
      <w:bookmarkStart w:id="400" w:name="_Toc112251808"/>
      <w:bookmarkStart w:id="401" w:name="_Toc112678248"/>
      <w:bookmarkStart w:id="402" w:name="_Toc112678702"/>
      <w:bookmarkStart w:id="403" w:name="_Toc112680047"/>
      <w:r w:rsidRPr="003641D1">
        <w:rPr>
          <w:rFonts w:asciiTheme="majorHAnsi" w:hAnsiTheme="majorHAnsi" w:cstheme="majorHAnsi"/>
          <w:b/>
          <w:bCs/>
          <w:color w:val="38939B"/>
          <w:sz w:val="32"/>
          <w:szCs w:val="32"/>
        </w:rPr>
        <w:t>Free event listings</w:t>
      </w:r>
      <w:bookmarkEnd w:id="399"/>
      <w:bookmarkEnd w:id="400"/>
      <w:bookmarkEnd w:id="401"/>
      <w:bookmarkEnd w:id="402"/>
      <w:bookmarkEnd w:id="403"/>
      <w:r w:rsidRPr="003641D1">
        <w:rPr>
          <w:rFonts w:asciiTheme="majorHAnsi" w:hAnsiTheme="majorHAnsi" w:cstheme="majorHAnsi"/>
          <w:b/>
          <w:bCs/>
          <w:color w:val="38939B"/>
          <w:sz w:val="32"/>
          <w:szCs w:val="32"/>
        </w:rPr>
        <w:t xml:space="preserve"> </w:t>
      </w:r>
    </w:p>
    <w:p w14:paraId="1B474684" w14:textId="1B58A1FF" w:rsidR="004F45AA" w:rsidRDefault="004F45AA" w:rsidP="0008559F">
      <w:r w:rsidRPr="00E07F5F">
        <w:t xml:space="preserve">We </w:t>
      </w:r>
      <w:r w:rsidR="00FC4EB3">
        <w:t>strongly</w:t>
      </w:r>
      <w:r w:rsidRPr="00E07F5F">
        <w:t xml:space="preserve"> recommend you list your event with the </w:t>
      </w:r>
      <w:hyperlink r:id="rId111" w:history="1">
        <w:r w:rsidRPr="00BC165B">
          <w:rPr>
            <w:rStyle w:val="Hyperlink"/>
          </w:rPr>
          <w:t>Australian Tourism Data Warehouse</w:t>
        </w:r>
      </w:hyperlink>
      <w:r w:rsidRPr="00E07F5F">
        <w:t xml:space="preserve"> so your event is listed on</w:t>
      </w:r>
      <w:r w:rsidR="00FC4EB3">
        <w:t xml:space="preserve"> local,</w:t>
      </w:r>
      <w:r w:rsidR="00C82A17" w:rsidRPr="00E07F5F">
        <w:t xml:space="preserve"> </w:t>
      </w:r>
      <w:r w:rsidR="00FC4EB3">
        <w:t>regional and state</w:t>
      </w:r>
      <w:r w:rsidR="00C82A17" w:rsidRPr="00E07F5F">
        <w:t xml:space="preserve"> tourism websit</w:t>
      </w:r>
      <w:r w:rsidR="003134E5" w:rsidRPr="00E07F5F">
        <w:t>e</w:t>
      </w:r>
      <w:r w:rsidR="00FC4EB3">
        <w:t>s</w:t>
      </w:r>
      <w:r w:rsidR="00BC165B">
        <w:t xml:space="preserve">. </w:t>
      </w:r>
      <w:r w:rsidRPr="00E07F5F">
        <w:t xml:space="preserve">When you list your event </w:t>
      </w:r>
      <w:r w:rsidR="00FC4EB3">
        <w:t xml:space="preserve">on ATDW </w:t>
      </w:r>
      <w:r w:rsidRPr="00E07F5F">
        <w:t>you can update the listing at any time</w:t>
      </w:r>
      <w:r w:rsidR="00FC4EB3">
        <w:t xml:space="preserve"> (in the one place</w:t>
      </w:r>
      <w:proofErr w:type="gramStart"/>
      <w:r w:rsidR="00FC4EB3">
        <w:t>)</w:t>
      </w:r>
      <w:proofErr w:type="gramEnd"/>
      <w:r w:rsidR="00FC4EB3">
        <w:t xml:space="preserve"> and this will be reflected across the board. This is free! </w:t>
      </w:r>
    </w:p>
    <w:p w14:paraId="3FC3C721" w14:textId="77777777" w:rsidR="00997F83" w:rsidRPr="00E07F5F" w:rsidRDefault="00997F83" w:rsidP="0008559F"/>
    <w:p w14:paraId="2FE0D777" w14:textId="780879B9" w:rsidR="004F45AA" w:rsidRPr="00DB7CF1" w:rsidRDefault="00590FFE" w:rsidP="0008559F">
      <w:r w:rsidRPr="00E07F5F">
        <w:t xml:space="preserve">Checklist: </w:t>
      </w:r>
      <w:hyperlink r:id="rId112" w:history="1">
        <w:r w:rsidRPr="00BC165B">
          <w:rPr>
            <w:rStyle w:val="Hyperlink"/>
          </w:rPr>
          <w:t>Where to list your event for free</w:t>
        </w:r>
      </w:hyperlink>
      <w:r w:rsidRPr="00E07F5F">
        <w:t xml:space="preserve"> </w:t>
      </w:r>
      <w:r w:rsidR="00FC4EB3">
        <w:t xml:space="preserve">which includes information on ATDW. </w:t>
      </w:r>
      <w:r w:rsidR="004F45AA" w:rsidRPr="00E07F5F">
        <w:br/>
      </w:r>
    </w:p>
    <w:p w14:paraId="5FB6B9F5" w14:textId="77777777" w:rsidR="004F45AA" w:rsidRPr="003641D1" w:rsidRDefault="004F45AA" w:rsidP="003641D1">
      <w:pPr>
        <w:rPr>
          <w:rFonts w:asciiTheme="majorHAnsi" w:hAnsiTheme="majorHAnsi" w:cstheme="majorHAnsi"/>
          <w:b/>
          <w:bCs/>
          <w:color w:val="38939B"/>
          <w:sz w:val="32"/>
          <w:szCs w:val="32"/>
        </w:rPr>
      </w:pPr>
      <w:bookmarkStart w:id="404" w:name="_Toc112161318"/>
      <w:bookmarkStart w:id="405" w:name="_Toc112251809"/>
      <w:bookmarkStart w:id="406" w:name="_Toc112678249"/>
      <w:bookmarkStart w:id="407" w:name="_Toc112678703"/>
      <w:bookmarkStart w:id="408" w:name="_Toc112680048"/>
      <w:r w:rsidRPr="003641D1">
        <w:rPr>
          <w:rFonts w:asciiTheme="majorHAnsi" w:hAnsiTheme="majorHAnsi" w:cstheme="majorHAnsi"/>
          <w:b/>
          <w:bCs/>
          <w:color w:val="38939B"/>
          <w:sz w:val="32"/>
          <w:szCs w:val="32"/>
        </w:rPr>
        <w:t>How Council can help promote your event</w:t>
      </w:r>
      <w:bookmarkEnd w:id="404"/>
      <w:bookmarkEnd w:id="405"/>
      <w:bookmarkEnd w:id="406"/>
      <w:bookmarkEnd w:id="407"/>
      <w:bookmarkEnd w:id="408"/>
    </w:p>
    <w:p w14:paraId="34782850" w14:textId="21EA5A4F" w:rsidR="004F45AA" w:rsidRDefault="009408D1" w:rsidP="0008559F">
      <w:hyperlink r:id="rId113" w:history="1">
        <w:r w:rsidR="00BC165B" w:rsidRPr="00A14DC1">
          <w:rPr>
            <w:rStyle w:val="Hyperlink"/>
          </w:rPr>
          <w:t>Visit Hepburn Shire</w:t>
        </w:r>
      </w:hyperlink>
      <w:r w:rsidR="00BC165B" w:rsidRPr="00BC165B">
        <w:t xml:space="preserve"> has a What’s On section where you can list your event for free, to list this contact: </w:t>
      </w:r>
      <w:hyperlink r:id="rId114" w:history="1">
        <w:r w:rsidR="00BC165B" w:rsidRPr="003B4425">
          <w:rPr>
            <w:rStyle w:val="Hyperlink"/>
          </w:rPr>
          <w:t>tourism@hepburn.vic.gov.au</w:t>
        </w:r>
      </w:hyperlink>
      <w:r w:rsidR="00BC165B">
        <w:t xml:space="preserve"> </w:t>
      </w:r>
    </w:p>
    <w:p w14:paraId="75BD756B" w14:textId="77777777" w:rsidR="00BC165B" w:rsidRDefault="00BC165B" w:rsidP="00BC165B"/>
    <w:p w14:paraId="57D12F0D" w14:textId="4E700C87" w:rsidR="00BC165B" w:rsidRDefault="00BC165B" w:rsidP="00BC165B">
      <w:r>
        <w:t xml:space="preserve">Collaborative with </w:t>
      </w:r>
      <w:hyperlink r:id="rId115" w:history="1">
        <w:r w:rsidRPr="00BC165B">
          <w:rPr>
            <w:rStyle w:val="Hyperlink"/>
          </w:rPr>
          <w:t>Daylesford Macedon Tourism</w:t>
        </w:r>
      </w:hyperlink>
      <w:r>
        <w:t xml:space="preserve"> and/or </w:t>
      </w:r>
      <w:hyperlink r:id="rId116" w:history="1">
        <w:r w:rsidRPr="00BC165B">
          <w:rPr>
            <w:rStyle w:val="Hyperlink"/>
          </w:rPr>
          <w:t>Tourism Midwest</w:t>
        </w:r>
      </w:hyperlink>
      <w:r>
        <w:t xml:space="preserve"> for events taking place in the west of the Hepburn Shire. </w:t>
      </w:r>
      <w:r w:rsidR="006D7CB8">
        <w:t xml:space="preserve">Reach out to these </w:t>
      </w:r>
      <w:proofErr w:type="gramStart"/>
      <w:r w:rsidR="006D7CB8">
        <w:t>organisations</w:t>
      </w:r>
      <w:proofErr w:type="gramEnd"/>
      <w:r w:rsidR="006D7CB8">
        <w:t xml:space="preserve"> </w:t>
      </w:r>
    </w:p>
    <w:p w14:paraId="6EB56441" w14:textId="77777777" w:rsidR="00BC165B" w:rsidRPr="00E07F5F" w:rsidRDefault="00BC165B" w:rsidP="0008559F"/>
    <w:p w14:paraId="00AF6101" w14:textId="033B11D2" w:rsidR="004F45AA" w:rsidRPr="003641D1" w:rsidRDefault="00DD4764" w:rsidP="003641D1">
      <w:pPr>
        <w:rPr>
          <w:rFonts w:asciiTheme="majorHAnsi" w:hAnsiTheme="majorHAnsi" w:cstheme="majorHAnsi"/>
          <w:b/>
          <w:bCs/>
          <w:color w:val="38939B"/>
          <w:sz w:val="32"/>
          <w:szCs w:val="32"/>
        </w:rPr>
      </w:pPr>
      <w:bookmarkStart w:id="409" w:name="_Toc112161319"/>
      <w:bookmarkStart w:id="410" w:name="_Toc112251810"/>
      <w:bookmarkStart w:id="411" w:name="_Toc112678250"/>
      <w:bookmarkStart w:id="412" w:name="_Toc112678704"/>
      <w:bookmarkStart w:id="413" w:name="_Toc112680049"/>
      <w:r w:rsidRPr="003641D1">
        <w:rPr>
          <w:rFonts w:asciiTheme="majorHAnsi" w:hAnsiTheme="majorHAnsi" w:cstheme="majorHAnsi"/>
          <w:b/>
          <w:bCs/>
          <w:color w:val="38939B"/>
          <w:sz w:val="32"/>
          <w:szCs w:val="32"/>
        </w:rPr>
        <w:lastRenderedPageBreak/>
        <w:t>How to leverage your stakeholders</w:t>
      </w:r>
      <w:bookmarkEnd w:id="409"/>
      <w:bookmarkEnd w:id="410"/>
      <w:bookmarkEnd w:id="411"/>
      <w:bookmarkEnd w:id="412"/>
      <w:bookmarkEnd w:id="413"/>
    </w:p>
    <w:p w14:paraId="07BDE1E6" w14:textId="3F1821BF" w:rsidR="00022A2D" w:rsidRDefault="00022A2D" w:rsidP="0008559F">
      <w:pPr>
        <w:keepLines/>
        <w:rPr>
          <w:rFonts w:eastAsiaTheme="majorEastAsia" w:cstheme="minorHAnsi"/>
          <w:color w:val="000000" w:themeColor="text1"/>
        </w:rPr>
      </w:pPr>
      <w:r w:rsidRPr="00E07F5F">
        <w:rPr>
          <w:rFonts w:cstheme="minorHAnsi"/>
        </w:rPr>
        <w:t xml:space="preserve">To </w:t>
      </w:r>
      <w:r w:rsidRPr="00E07F5F">
        <w:rPr>
          <w:rFonts w:cstheme="minorHAnsi"/>
          <w:color w:val="000000" w:themeColor="text1"/>
        </w:rPr>
        <w:t>enable your stakeholders to help promote your event, provide them with a marketing kit</w:t>
      </w:r>
      <w:r w:rsidR="009A1040" w:rsidRPr="00E07F5F">
        <w:rPr>
          <w:rFonts w:cstheme="minorHAnsi"/>
          <w:color w:val="000000" w:themeColor="text1"/>
        </w:rPr>
        <w:t xml:space="preserve"> made up of info in</w:t>
      </w:r>
      <w:r w:rsidRPr="00E07F5F">
        <w:rPr>
          <w:rFonts w:cstheme="minorHAnsi"/>
          <w:color w:val="000000" w:themeColor="text1"/>
        </w:rPr>
        <w:t xml:space="preserve"> </w:t>
      </w:r>
      <w:r w:rsidRPr="00E07F5F">
        <w:rPr>
          <w:rFonts w:eastAsiaTheme="majorEastAsia" w:cstheme="minorHAnsi"/>
          <w:color w:val="000000" w:themeColor="text1"/>
        </w:rPr>
        <w:t xml:space="preserve">a Word document and </w:t>
      </w:r>
      <w:r w:rsidR="009A1040" w:rsidRPr="00E07F5F">
        <w:rPr>
          <w:rFonts w:eastAsiaTheme="majorEastAsia" w:cstheme="minorHAnsi"/>
          <w:color w:val="000000" w:themeColor="text1"/>
        </w:rPr>
        <w:t xml:space="preserve">in </w:t>
      </w:r>
      <w:r w:rsidRPr="00E07F5F">
        <w:rPr>
          <w:rFonts w:eastAsiaTheme="majorEastAsia" w:cstheme="minorHAnsi"/>
          <w:color w:val="000000" w:themeColor="text1"/>
        </w:rPr>
        <w:t>an online folder</w:t>
      </w:r>
      <w:r w:rsidR="006D7CB8">
        <w:rPr>
          <w:rFonts w:eastAsiaTheme="majorEastAsia" w:cstheme="minorHAnsi"/>
          <w:color w:val="000000" w:themeColor="text1"/>
        </w:rPr>
        <w:t>. Include:</w:t>
      </w:r>
    </w:p>
    <w:p w14:paraId="64E523CA" w14:textId="77777777" w:rsidR="00B72E7B" w:rsidRPr="00E07F5F" w:rsidRDefault="00B72E7B" w:rsidP="0008559F">
      <w:pPr>
        <w:keepLines/>
        <w:rPr>
          <w:rFonts w:cstheme="minorHAnsi"/>
          <w:color w:val="000000" w:themeColor="text1"/>
        </w:rPr>
      </w:pPr>
    </w:p>
    <w:p w14:paraId="1A8FF033" w14:textId="4AB0F57B" w:rsidR="00022A2D" w:rsidRPr="00C13B8C" w:rsidRDefault="00D53AEC" w:rsidP="00963735">
      <w:pPr>
        <w:numPr>
          <w:ilvl w:val="0"/>
          <w:numId w:val="52"/>
        </w:numPr>
        <w:spacing w:line="276" w:lineRule="auto"/>
        <w:ind w:left="426"/>
        <w:rPr>
          <w:rFonts w:eastAsiaTheme="majorEastAsia" w:cstheme="minorHAnsi"/>
          <w:color w:val="000000" w:themeColor="text1"/>
        </w:rPr>
      </w:pPr>
      <w:r>
        <w:rPr>
          <w:rFonts w:eastAsiaTheme="majorEastAsia" w:cstheme="minorHAnsi"/>
          <w:color w:val="000000" w:themeColor="text1"/>
        </w:rPr>
        <w:t>I</w:t>
      </w:r>
      <w:r w:rsidR="00022A2D" w:rsidRPr="00C13B8C">
        <w:rPr>
          <w:rFonts w:eastAsiaTheme="majorEastAsia" w:cstheme="minorHAnsi"/>
          <w:color w:val="000000" w:themeColor="text1"/>
        </w:rPr>
        <w:t>nformation on your event </w:t>
      </w:r>
    </w:p>
    <w:p w14:paraId="1EFE9E7C" w14:textId="2E6FB1D2" w:rsidR="00022A2D" w:rsidRPr="00C13B8C" w:rsidRDefault="00D53AEC" w:rsidP="00963735">
      <w:pPr>
        <w:numPr>
          <w:ilvl w:val="0"/>
          <w:numId w:val="52"/>
        </w:numPr>
        <w:spacing w:line="276" w:lineRule="auto"/>
        <w:ind w:left="426"/>
        <w:rPr>
          <w:rFonts w:eastAsiaTheme="majorEastAsia" w:cstheme="minorHAnsi"/>
          <w:color w:val="000000" w:themeColor="text1"/>
        </w:rPr>
      </w:pPr>
      <w:r>
        <w:rPr>
          <w:rFonts w:eastAsiaTheme="majorEastAsia" w:cstheme="minorHAnsi"/>
          <w:color w:val="000000" w:themeColor="text1"/>
        </w:rPr>
        <w:t>I</w:t>
      </w:r>
      <w:r w:rsidR="00022A2D" w:rsidRPr="00C13B8C">
        <w:rPr>
          <w:rFonts w:eastAsiaTheme="majorEastAsia" w:cstheme="minorHAnsi"/>
          <w:color w:val="000000" w:themeColor="text1"/>
        </w:rPr>
        <w:t>nformation on its target markets   </w:t>
      </w:r>
    </w:p>
    <w:p w14:paraId="2912B93D" w14:textId="73AD6985" w:rsidR="00022A2D" w:rsidRPr="00C13B8C" w:rsidRDefault="00D53AEC" w:rsidP="00963735">
      <w:pPr>
        <w:numPr>
          <w:ilvl w:val="0"/>
          <w:numId w:val="52"/>
        </w:numPr>
        <w:spacing w:line="276" w:lineRule="auto"/>
        <w:ind w:left="426"/>
        <w:rPr>
          <w:rFonts w:eastAsiaTheme="majorEastAsia"/>
        </w:rPr>
      </w:pPr>
      <w:r>
        <w:rPr>
          <w:rFonts w:eastAsiaTheme="majorEastAsia"/>
        </w:rPr>
        <w:t>The event’s</w:t>
      </w:r>
      <w:r w:rsidR="00022A2D" w:rsidRPr="00C13B8C">
        <w:rPr>
          <w:rFonts w:eastAsiaTheme="majorEastAsia"/>
        </w:rPr>
        <w:t xml:space="preserve"> marketing objectives</w:t>
      </w:r>
      <w:r w:rsidR="00022A2D" w:rsidRPr="00C13B8C">
        <w:rPr>
          <w:rFonts w:ascii="Times New Roman" w:eastAsiaTheme="majorEastAsia" w:hAnsi="Times New Roman"/>
        </w:rPr>
        <w:t> </w:t>
      </w:r>
    </w:p>
    <w:p w14:paraId="4E5929DB" w14:textId="0623D497" w:rsidR="00022A2D" w:rsidRPr="00C13B8C" w:rsidRDefault="00D53AEC" w:rsidP="00963735">
      <w:pPr>
        <w:numPr>
          <w:ilvl w:val="0"/>
          <w:numId w:val="52"/>
        </w:numPr>
        <w:spacing w:line="276" w:lineRule="auto"/>
        <w:ind w:left="426"/>
        <w:rPr>
          <w:rFonts w:eastAsiaTheme="majorEastAsia"/>
        </w:rPr>
      </w:pPr>
      <w:r>
        <w:rPr>
          <w:rFonts w:eastAsiaTheme="majorEastAsia"/>
        </w:rPr>
        <w:t>A</w:t>
      </w:r>
      <w:r w:rsidR="00022A2D" w:rsidRPr="00C13B8C">
        <w:rPr>
          <w:rFonts w:eastAsiaTheme="majorEastAsia"/>
        </w:rPr>
        <w:t>n overview of planned marketing activities</w:t>
      </w:r>
      <w:r w:rsidR="00022A2D" w:rsidRPr="00C13B8C">
        <w:rPr>
          <w:rFonts w:ascii="Times New Roman" w:eastAsiaTheme="majorEastAsia" w:hAnsi="Times New Roman"/>
        </w:rPr>
        <w:t> </w:t>
      </w:r>
      <w:r w:rsidR="00022A2D" w:rsidRPr="00C13B8C">
        <w:rPr>
          <w:rFonts w:eastAsiaTheme="majorEastAsia"/>
        </w:rPr>
        <w:t> </w:t>
      </w:r>
    </w:p>
    <w:p w14:paraId="4DA7A873" w14:textId="26F2A7B7" w:rsidR="00022A2D" w:rsidRPr="00C13B8C" w:rsidRDefault="00D53AEC" w:rsidP="00963735">
      <w:pPr>
        <w:numPr>
          <w:ilvl w:val="0"/>
          <w:numId w:val="52"/>
        </w:numPr>
        <w:spacing w:line="276" w:lineRule="auto"/>
        <w:ind w:left="426"/>
        <w:rPr>
          <w:rFonts w:eastAsiaTheme="majorEastAsia"/>
        </w:rPr>
      </w:pPr>
      <w:r>
        <w:rPr>
          <w:rFonts w:eastAsiaTheme="majorEastAsia"/>
        </w:rPr>
        <w:t>L</w:t>
      </w:r>
      <w:r w:rsidR="00022A2D" w:rsidRPr="00C13B8C">
        <w:rPr>
          <w:rFonts w:eastAsiaTheme="majorEastAsia"/>
        </w:rPr>
        <w:t>inks to the event’s marketing channels (website and social media, including the Facebook event) </w:t>
      </w:r>
    </w:p>
    <w:p w14:paraId="33F62137" w14:textId="45AC8B6F" w:rsidR="00022A2D" w:rsidRPr="00C13B8C" w:rsidRDefault="00D53AEC" w:rsidP="00963735">
      <w:pPr>
        <w:numPr>
          <w:ilvl w:val="0"/>
          <w:numId w:val="52"/>
        </w:numPr>
        <w:spacing w:line="276" w:lineRule="auto"/>
        <w:ind w:left="426"/>
        <w:rPr>
          <w:rFonts w:eastAsiaTheme="majorEastAsia"/>
        </w:rPr>
      </w:pPr>
      <w:r>
        <w:rPr>
          <w:rFonts w:eastAsiaTheme="majorEastAsia"/>
        </w:rPr>
        <w:t>E</w:t>
      </w:r>
      <w:r w:rsidR="00022A2D" w:rsidRPr="00C13B8C">
        <w:rPr>
          <w:rFonts w:eastAsiaTheme="majorEastAsia"/>
        </w:rPr>
        <w:t>vent logo, brand story,</w:t>
      </w:r>
      <w:r w:rsidR="00022A2D" w:rsidRPr="00C13B8C">
        <w:rPr>
          <w:rFonts w:ascii="Times New Roman" w:eastAsiaTheme="majorEastAsia" w:hAnsi="Times New Roman"/>
        </w:rPr>
        <w:t> </w:t>
      </w:r>
      <w:r w:rsidR="00022A2D" w:rsidRPr="00C13B8C">
        <w:rPr>
          <w:rFonts w:eastAsiaTheme="majorEastAsia"/>
        </w:rPr>
        <w:t>and copy with key messages (50 and 100 words)</w:t>
      </w:r>
      <w:r w:rsidR="00022A2D" w:rsidRPr="00C13B8C">
        <w:rPr>
          <w:rFonts w:ascii="Times New Roman" w:eastAsiaTheme="majorEastAsia" w:hAnsi="Times New Roman"/>
        </w:rPr>
        <w:t> </w:t>
      </w:r>
      <w:r w:rsidR="00022A2D" w:rsidRPr="00C13B8C">
        <w:rPr>
          <w:rFonts w:eastAsiaTheme="majorEastAsia"/>
        </w:rPr>
        <w:t> </w:t>
      </w:r>
    </w:p>
    <w:p w14:paraId="046501DE" w14:textId="23ECCD8A" w:rsidR="00022A2D" w:rsidRPr="00C13B8C" w:rsidRDefault="00D53AEC" w:rsidP="00963735">
      <w:pPr>
        <w:numPr>
          <w:ilvl w:val="0"/>
          <w:numId w:val="52"/>
        </w:numPr>
        <w:spacing w:line="276" w:lineRule="auto"/>
        <w:ind w:left="426"/>
        <w:rPr>
          <w:rFonts w:eastAsiaTheme="majorEastAsia"/>
        </w:rPr>
      </w:pPr>
      <w:r>
        <w:rPr>
          <w:rFonts w:eastAsiaTheme="majorEastAsia"/>
        </w:rPr>
        <w:t>G</w:t>
      </w:r>
      <w:r w:rsidR="00022A2D" w:rsidRPr="00C13B8C">
        <w:rPr>
          <w:rFonts w:eastAsiaTheme="majorEastAsia"/>
        </w:rPr>
        <w:t>raphics</w:t>
      </w:r>
      <w:r w:rsidR="00022A2D" w:rsidRPr="00C13B8C">
        <w:rPr>
          <w:rFonts w:ascii="Times New Roman" w:eastAsiaTheme="majorEastAsia" w:hAnsi="Times New Roman"/>
        </w:rPr>
        <w:t> </w:t>
      </w:r>
      <w:r w:rsidR="00022A2D" w:rsidRPr="00C13B8C">
        <w:rPr>
          <w:rFonts w:eastAsiaTheme="majorEastAsia"/>
        </w:rPr>
        <w:t>that can be shared on social media (designed by a graphic designer) </w:t>
      </w:r>
    </w:p>
    <w:p w14:paraId="32054EAE" w14:textId="6A379311" w:rsidR="00022A2D" w:rsidRPr="00C13B8C" w:rsidRDefault="00D53AEC" w:rsidP="00963735">
      <w:pPr>
        <w:numPr>
          <w:ilvl w:val="0"/>
          <w:numId w:val="52"/>
        </w:numPr>
        <w:spacing w:line="276" w:lineRule="auto"/>
        <w:ind w:left="426"/>
        <w:rPr>
          <w:rFonts w:eastAsiaTheme="majorEastAsia"/>
        </w:rPr>
      </w:pPr>
      <w:r>
        <w:rPr>
          <w:rFonts w:eastAsiaTheme="majorEastAsia"/>
        </w:rPr>
        <w:t>H</w:t>
      </w:r>
      <w:r w:rsidR="00022A2D" w:rsidRPr="00C13B8C">
        <w:rPr>
          <w:rFonts w:eastAsiaTheme="majorEastAsia"/>
        </w:rPr>
        <w:t>igh resolution images</w:t>
      </w:r>
      <w:r w:rsidR="009A1040" w:rsidRPr="00C13B8C">
        <w:rPr>
          <w:rFonts w:eastAsiaTheme="majorEastAsia" w:cstheme="minorHAnsi"/>
        </w:rPr>
        <w:t xml:space="preserve">, and your hero video, if you have </w:t>
      </w:r>
      <w:proofErr w:type="gramStart"/>
      <w:r w:rsidR="009A1040" w:rsidRPr="00C13B8C">
        <w:rPr>
          <w:rFonts w:eastAsiaTheme="majorEastAsia" w:cstheme="minorHAnsi"/>
        </w:rPr>
        <w:t>one</w:t>
      </w:r>
      <w:proofErr w:type="gramEnd"/>
    </w:p>
    <w:p w14:paraId="10A8496C" w14:textId="590BBDE6" w:rsidR="00022A2D" w:rsidRPr="00C13B8C" w:rsidRDefault="00D53AEC" w:rsidP="00963735">
      <w:pPr>
        <w:numPr>
          <w:ilvl w:val="0"/>
          <w:numId w:val="52"/>
        </w:numPr>
        <w:spacing w:line="276" w:lineRule="auto"/>
        <w:ind w:left="426"/>
        <w:rPr>
          <w:rFonts w:eastAsiaTheme="majorEastAsia"/>
        </w:rPr>
      </w:pPr>
      <w:r>
        <w:rPr>
          <w:rFonts w:eastAsiaTheme="majorEastAsia"/>
        </w:rPr>
        <w:t>A</w:t>
      </w:r>
      <w:r w:rsidR="00022A2D" w:rsidRPr="00C13B8C">
        <w:rPr>
          <w:rFonts w:eastAsiaTheme="majorEastAsia"/>
        </w:rPr>
        <w:t xml:space="preserve"> link to this </w:t>
      </w:r>
      <w:hyperlink r:id="rId117">
        <w:r w:rsidR="00022A2D" w:rsidRPr="00D53AEC">
          <w:rPr>
            <w:rFonts w:eastAsiaTheme="majorEastAsia"/>
            <w:color w:val="1A6EC6"/>
            <w:u w:val="single"/>
          </w:rPr>
          <w:t>tipsheet for businesses on</w:t>
        </w:r>
        <w:r w:rsidR="00C169DC" w:rsidRPr="00D53AEC">
          <w:rPr>
            <w:rFonts w:eastAsiaTheme="majorEastAsia"/>
            <w:color w:val="1A6EC6"/>
            <w:u w:val="single"/>
          </w:rPr>
          <w:t xml:space="preserve"> how to</w:t>
        </w:r>
        <w:r w:rsidR="00022A2D" w:rsidRPr="00D53AEC">
          <w:rPr>
            <w:rFonts w:eastAsiaTheme="majorEastAsia"/>
            <w:color w:val="1A6EC6"/>
            <w:u w:val="single"/>
          </w:rPr>
          <w:t xml:space="preserve"> </w:t>
        </w:r>
        <w:r w:rsidR="00C169DC" w:rsidRPr="00D53AEC">
          <w:rPr>
            <w:rFonts w:eastAsiaTheme="majorEastAsia"/>
            <w:color w:val="1A6EC6"/>
            <w:u w:val="single"/>
          </w:rPr>
          <w:t>leverage</w:t>
        </w:r>
        <w:r w:rsidR="00022A2D" w:rsidRPr="00D53AEC">
          <w:rPr>
            <w:rFonts w:eastAsiaTheme="majorEastAsia"/>
            <w:color w:val="1A6EC6"/>
            <w:u w:val="single"/>
          </w:rPr>
          <w:t xml:space="preserve"> event</w:t>
        </w:r>
        <w:r w:rsidR="00C169DC" w:rsidRPr="00D53AEC">
          <w:rPr>
            <w:rFonts w:eastAsiaTheme="majorEastAsia"/>
            <w:color w:val="1A6EC6"/>
            <w:u w:val="single"/>
          </w:rPr>
          <w:t>s to increase sale</w:t>
        </w:r>
        <w:r w:rsidR="00022A2D" w:rsidRPr="00D53AEC">
          <w:rPr>
            <w:rFonts w:eastAsiaTheme="majorEastAsia"/>
            <w:color w:val="1A6EC6"/>
            <w:u w:val="single"/>
          </w:rPr>
          <w:t>s</w:t>
        </w:r>
      </w:hyperlink>
      <w:r w:rsidR="00022A2D" w:rsidRPr="00D53AEC">
        <w:rPr>
          <w:rFonts w:eastAsiaTheme="majorEastAsia"/>
          <w:color w:val="1A6EC6"/>
        </w:rPr>
        <w:t> </w:t>
      </w:r>
    </w:p>
    <w:p w14:paraId="23157067" w14:textId="1CDE5AA7" w:rsidR="00022A2D" w:rsidRPr="00C13B8C" w:rsidRDefault="00D53AEC" w:rsidP="00963735">
      <w:pPr>
        <w:numPr>
          <w:ilvl w:val="0"/>
          <w:numId w:val="52"/>
        </w:numPr>
        <w:spacing w:line="276" w:lineRule="auto"/>
        <w:ind w:left="426"/>
        <w:rPr>
          <w:rFonts w:eastAsiaTheme="majorEastAsia"/>
        </w:rPr>
      </w:pPr>
      <w:r>
        <w:rPr>
          <w:rFonts w:eastAsiaTheme="majorEastAsia"/>
        </w:rPr>
        <w:t>A</w:t>
      </w:r>
      <w:r w:rsidR="00022A2D" w:rsidRPr="00C13B8C">
        <w:rPr>
          <w:rFonts w:eastAsiaTheme="majorEastAsia"/>
        </w:rPr>
        <w:t xml:space="preserve"> request for information to help promote them and their participation in the event, if relevant. </w:t>
      </w:r>
    </w:p>
    <w:p w14:paraId="5C96681A" w14:textId="651C6DFB" w:rsidR="00DD4764" w:rsidRDefault="00DD4764" w:rsidP="000F79C1">
      <w:pPr>
        <w:spacing w:line="276" w:lineRule="auto"/>
        <w:rPr>
          <w:rFonts w:eastAsiaTheme="majorEastAsia"/>
        </w:rPr>
      </w:pPr>
    </w:p>
    <w:p w14:paraId="632911F8" w14:textId="764F1F1B" w:rsidR="004F45AA" w:rsidRPr="003641D1" w:rsidRDefault="004F45AA" w:rsidP="003641D1">
      <w:pPr>
        <w:rPr>
          <w:rFonts w:asciiTheme="majorHAnsi" w:hAnsiTheme="majorHAnsi" w:cstheme="majorHAnsi"/>
          <w:b/>
          <w:bCs/>
          <w:color w:val="38939B"/>
          <w:sz w:val="32"/>
          <w:szCs w:val="32"/>
        </w:rPr>
      </w:pPr>
      <w:bookmarkStart w:id="414" w:name="_Toc112161320"/>
      <w:bookmarkStart w:id="415" w:name="_Toc112251811"/>
      <w:bookmarkStart w:id="416" w:name="_Toc112678251"/>
      <w:bookmarkStart w:id="417" w:name="_Toc112678705"/>
      <w:bookmarkStart w:id="418" w:name="_Toc112680050"/>
      <w:r w:rsidRPr="003641D1">
        <w:rPr>
          <w:rFonts w:asciiTheme="majorHAnsi" w:hAnsiTheme="majorHAnsi" w:cstheme="majorHAnsi"/>
          <w:b/>
          <w:bCs/>
          <w:color w:val="38939B"/>
          <w:sz w:val="32"/>
          <w:szCs w:val="32"/>
        </w:rPr>
        <w:t>Social media</w:t>
      </w:r>
      <w:bookmarkEnd w:id="414"/>
      <w:bookmarkEnd w:id="415"/>
      <w:bookmarkEnd w:id="416"/>
      <w:bookmarkEnd w:id="417"/>
      <w:bookmarkEnd w:id="418"/>
      <w:r w:rsidRPr="003641D1">
        <w:rPr>
          <w:rFonts w:asciiTheme="majorHAnsi" w:hAnsiTheme="majorHAnsi" w:cstheme="majorHAnsi"/>
          <w:b/>
          <w:bCs/>
          <w:color w:val="38939B"/>
          <w:sz w:val="32"/>
          <w:szCs w:val="32"/>
        </w:rPr>
        <w:t xml:space="preserve"> </w:t>
      </w:r>
    </w:p>
    <w:p w14:paraId="39A3302F" w14:textId="73E95F90" w:rsidR="004F45AA" w:rsidRDefault="004F45AA" w:rsidP="0008559F">
      <w:pPr>
        <w:rPr>
          <w:color w:val="000000" w:themeColor="text1"/>
        </w:rPr>
      </w:pPr>
      <w:r w:rsidRPr="00E07F5F">
        <w:rPr>
          <w:color w:val="000000" w:themeColor="text1"/>
        </w:rPr>
        <w:t xml:space="preserve">There are a lot of tips online about how to effectively use social media to promote an event. It is worth researching this to maximise the effort you put into this channel. </w:t>
      </w:r>
    </w:p>
    <w:p w14:paraId="3545BA72" w14:textId="7FA134EE" w:rsidR="0077758E" w:rsidRDefault="0077758E" w:rsidP="0008559F">
      <w:pPr>
        <w:rPr>
          <w:color w:val="000000" w:themeColor="text1"/>
        </w:rPr>
      </w:pPr>
    </w:p>
    <w:p w14:paraId="77302E69" w14:textId="459AE3DC" w:rsidR="005A7D92" w:rsidRDefault="0077758E" w:rsidP="0008559F">
      <w:pPr>
        <w:rPr>
          <w:color w:val="000000" w:themeColor="text1"/>
        </w:rPr>
      </w:pPr>
      <w:r>
        <w:rPr>
          <w:color w:val="000000" w:themeColor="text1"/>
        </w:rPr>
        <w:t>Further reading</w:t>
      </w:r>
    </w:p>
    <w:p w14:paraId="622442D7" w14:textId="77777777" w:rsidR="00B72E7B" w:rsidRPr="00E07F5F" w:rsidRDefault="00B72E7B" w:rsidP="0008559F">
      <w:pPr>
        <w:rPr>
          <w:color w:val="000000" w:themeColor="text1"/>
        </w:rPr>
      </w:pPr>
    </w:p>
    <w:p w14:paraId="447C5F41" w14:textId="464DE604" w:rsidR="004F45AA" w:rsidRPr="00D53AEC" w:rsidRDefault="009408D1" w:rsidP="00963735">
      <w:pPr>
        <w:numPr>
          <w:ilvl w:val="0"/>
          <w:numId w:val="53"/>
        </w:numPr>
        <w:rPr>
          <w:color w:val="1A6EC6"/>
          <w:u w:val="single"/>
        </w:rPr>
      </w:pPr>
      <w:hyperlink r:id="rId118" w:history="1">
        <w:r w:rsidR="005A7D92" w:rsidRPr="00D53AEC">
          <w:rPr>
            <w:color w:val="1A6EC6"/>
            <w:u w:val="single"/>
          </w:rPr>
          <w:t>Social Media For Events Guide</w:t>
        </w:r>
      </w:hyperlink>
    </w:p>
    <w:p w14:paraId="725F14D4" w14:textId="2B976033" w:rsidR="004F45AA" w:rsidRPr="00D53AEC" w:rsidRDefault="009408D1" w:rsidP="00963735">
      <w:pPr>
        <w:numPr>
          <w:ilvl w:val="0"/>
          <w:numId w:val="53"/>
        </w:numPr>
        <w:rPr>
          <w:color w:val="1A6EC6"/>
          <w:u w:val="single"/>
        </w:rPr>
      </w:pPr>
      <w:hyperlink r:id="rId119" w:history="1">
        <w:r w:rsidR="004F45AA" w:rsidRPr="00D53AEC">
          <w:rPr>
            <w:color w:val="1A6EC6"/>
            <w:u w:val="single"/>
          </w:rPr>
          <w:t>How to Promote an Event on Social Media in 12 Steps</w:t>
        </w:r>
      </w:hyperlink>
    </w:p>
    <w:p w14:paraId="44AF0F83" w14:textId="374F9F08" w:rsidR="004F45AA" w:rsidRPr="00D53AEC" w:rsidRDefault="009408D1" w:rsidP="00963735">
      <w:pPr>
        <w:numPr>
          <w:ilvl w:val="0"/>
          <w:numId w:val="53"/>
        </w:numPr>
        <w:rPr>
          <w:color w:val="1A6EC6"/>
          <w:u w:val="single"/>
        </w:rPr>
      </w:pPr>
      <w:hyperlink r:id="rId120" w:history="1">
        <w:r w:rsidR="004F45AA" w:rsidRPr="00D53AEC">
          <w:rPr>
            <w:color w:val="1A6EC6"/>
            <w:u w:val="single"/>
          </w:rPr>
          <w:t>7 Tips to Boost Event Attendance with Social Media Marketing</w:t>
        </w:r>
      </w:hyperlink>
    </w:p>
    <w:p w14:paraId="24F6C088" w14:textId="77777777" w:rsidR="004F45AA" w:rsidRPr="00E07F5F" w:rsidRDefault="004F45AA" w:rsidP="0008559F"/>
    <w:p w14:paraId="52B9D81A" w14:textId="77777777" w:rsidR="004F45AA" w:rsidRPr="003641D1" w:rsidRDefault="004F45AA" w:rsidP="003641D1">
      <w:pPr>
        <w:rPr>
          <w:rFonts w:asciiTheme="majorHAnsi" w:hAnsiTheme="majorHAnsi" w:cstheme="majorHAnsi"/>
          <w:b/>
          <w:bCs/>
          <w:color w:val="38939B"/>
          <w:sz w:val="32"/>
          <w:szCs w:val="32"/>
        </w:rPr>
      </w:pPr>
      <w:bookmarkStart w:id="419" w:name="_Toc112161321"/>
      <w:bookmarkStart w:id="420" w:name="_Toc112251812"/>
      <w:bookmarkStart w:id="421" w:name="_Toc112678252"/>
      <w:bookmarkStart w:id="422" w:name="_Toc112678706"/>
      <w:bookmarkStart w:id="423" w:name="_Toc112680051"/>
      <w:r w:rsidRPr="003641D1">
        <w:rPr>
          <w:rFonts w:asciiTheme="majorHAnsi" w:hAnsiTheme="majorHAnsi" w:cstheme="majorHAnsi"/>
          <w:b/>
          <w:bCs/>
          <w:color w:val="38939B"/>
          <w:sz w:val="32"/>
          <w:szCs w:val="32"/>
        </w:rPr>
        <w:t>Working with media</w:t>
      </w:r>
      <w:bookmarkEnd w:id="419"/>
      <w:bookmarkEnd w:id="420"/>
      <w:bookmarkEnd w:id="421"/>
      <w:bookmarkEnd w:id="422"/>
      <w:bookmarkEnd w:id="423"/>
      <w:r w:rsidRPr="003641D1">
        <w:rPr>
          <w:rFonts w:asciiTheme="majorHAnsi" w:hAnsiTheme="majorHAnsi" w:cstheme="majorHAnsi"/>
          <w:b/>
          <w:bCs/>
          <w:color w:val="38939B"/>
          <w:sz w:val="32"/>
          <w:szCs w:val="32"/>
        </w:rPr>
        <w:t xml:space="preserve"> </w:t>
      </w:r>
    </w:p>
    <w:p w14:paraId="03D172A5" w14:textId="5EE2C5C4" w:rsidR="004F45AA" w:rsidRPr="00E07F5F" w:rsidRDefault="004F45AA" w:rsidP="0008559F">
      <w:pPr>
        <w:rPr>
          <w:color w:val="D53DEA"/>
        </w:rPr>
      </w:pPr>
      <w:r w:rsidRPr="00E07F5F">
        <w:rPr>
          <w:color w:val="000000" w:themeColor="text1"/>
        </w:rPr>
        <w:t xml:space="preserve">Developing and distributing a media release is one of the most effective ways of telling your story to the media. The main rule for media releases is that they </w:t>
      </w:r>
      <w:proofErr w:type="gramStart"/>
      <w:r w:rsidRPr="00E07F5F">
        <w:rPr>
          <w:color w:val="000000" w:themeColor="text1"/>
        </w:rPr>
        <w:t>have to</w:t>
      </w:r>
      <w:proofErr w:type="gramEnd"/>
      <w:r w:rsidRPr="00E07F5F">
        <w:rPr>
          <w:color w:val="000000" w:themeColor="text1"/>
        </w:rPr>
        <w:t xml:space="preserve"> be newsworthy. If a release isn’t newsworthy, it simply won’t get picked up</w:t>
      </w:r>
      <w:r w:rsidRPr="00E07F5F">
        <w:rPr>
          <w:color w:val="D53DEA"/>
        </w:rPr>
        <w:t xml:space="preserve">. </w:t>
      </w:r>
      <w:r w:rsidRPr="00E07F5F">
        <w:rPr>
          <w:color w:val="000000" w:themeColor="text1"/>
        </w:rPr>
        <w:t xml:space="preserve">News is something new, up-to-the-minute and of interest to the readers. </w:t>
      </w:r>
    </w:p>
    <w:p w14:paraId="1527DC11" w14:textId="77777777" w:rsidR="004F45AA" w:rsidRPr="00E07F5F" w:rsidRDefault="004F45AA" w:rsidP="0008559F">
      <w:pPr>
        <w:rPr>
          <w:color w:val="000000" w:themeColor="text1"/>
        </w:rPr>
      </w:pPr>
    </w:p>
    <w:p w14:paraId="35322D87" w14:textId="77777777" w:rsidR="004F45AA" w:rsidRPr="00E07F5F" w:rsidRDefault="004F45AA" w:rsidP="0008559F">
      <w:pPr>
        <w:rPr>
          <w:color w:val="000000" w:themeColor="text1"/>
        </w:rPr>
      </w:pPr>
      <w:r w:rsidRPr="00E07F5F">
        <w:rPr>
          <w:color w:val="000000" w:themeColor="text1"/>
        </w:rPr>
        <w:t>Here are some things to consider when developing a media release about your event:</w:t>
      </w:r>
    </w:p>
    <w:p w14:paraId="6109541B" w14:textId="77777777" w:rsidR="004F45AA" w:rsidRPr="00E07F5F" w:rsidRDefault="004F45AA" w:rsidP="0008559F">
      <w:pPr>
        <w:rPr>
          <w:color w:val="000000" w:themeColor="text1"/>
        </w:rPr>
      </w:pPr>
    </w:p>
    <w:p w14:paraId="33C1C0F9" w14:textId="1F98D469" w:rsidR="008635FA" w:rsidRPr="0077758E" w:rsidRDefault="008635FA" w:rsidP="00963735">
      <w:pPr>
        <w:numPr>
          <w:ilvl w:val="0"/>
          <w:numId w:val="54"/>
        </w:numPr>
        <w:rPr>
          <w:color w:val="000000" w:themeColor="text1"/>
        </w:rPr>
      </w:pPr>
      <w:r w:rsidRPr="0077758E">
        <w:rPr>
          <w:color w:val="000000" w:themeColor="text1"/>
        </w:rPr>
        <w:t>Brainstorm a ‘hook’ that is newsworthy about the event</w:t>
      </w:r>
      <w:r w:rsidR="00DC3360" w:rsidRPr="0077758E">
        <w:rPr>
          <w:color w:val="000000" w:themeColor="text1"/>
        </w:rPr>
        <w:t xml:space="preserve">. For local media, the hook might be different than for media where your ideal attendees live. </w:t>
      </w:r>
    </w:p>
    <w:p w14:paraId="3DEC7543" w14:textId="332D541D" w:rsidR="004F45AA" w:rsidRPr="0077758E" w:rsidRDefault="004F45AA" w:rsidP="00963735">
      <w:pPr>
        <w:numPr>
          <w:ilvl w:val="0"/>
          <w:numId w:val="54"/>
        </w:numPr>
        <w:rPr>
          <w:color w:val="000000" w:themeColor="text1"/>
        </w:rPr>
      </w:pPr>
      <w:r w:rsidRPr="0077758E">
        <w:rPr>
          <w:color w:val="000000" w:themeColor="text1"/>
        </w:rPr>
        <w:t>The lead paragraph</w:t>
      </w:r>
      <w:r w:rsidR="008635FA" w:rsidRPr="0077758E">
        <w:rPr>
          <w:color w:val="000000" w:themeColor="text1"/>
        </w:rPr>
        <w:t xml:space="preserve"> of your media release</w:t>
      </w:r>
      <w:r w:rsidRPr="0077758E">
        <w:rPr>
          <w:color w:val="000000" w:themeColor="text1"/>
        </w:rPr>
        <w:t xml:space="preserve"> is the most important and should provide a ‘hook’ for the journalist. It should contain who, what, when, where, why, and how.</w:t>
      </w:r>
    </w:p>
    <w:p w14:paraId="335B62EF" w14:textId="3CC9D07D" w:rsidR="004F45AA" w:rsidRPr="0077758E" w:rsidRDefault="004F45AA" w:rsidP="00963735">
      <w:pPr>
        <w:numPr>
          <w:ilvl w:val="0"/>
          <w:numId w:val="54"/>
        </w:numPr>
        <w:rPr>
          <w:color w:val="000000" w:themeColor="text1"/>
        </w:rPr>
      </w:pPr>
      <w:r w:rsidRPr="0077758E">
        <w:rPr>
          <w:color w:val="000000" w:themeColor="text1"/>
        </w:rPr>
        <w:t>After the lead paragraph, each remaining paragraph should be less important that the one preceding it. That way the editor can trim your release from the bottom.</w:t>
      </w:r>
    </w:p>
    <w:p w14:paraId="53EF2B43" w14:textId="37FAA700" w:rsidR="004F45AA" w:rsidRPr="0077758E" w:rsidRDefault="004F45AA" w:rsidP="00963735">
      <w:pPr>
        <w:numPr>
          <w:ilvl w:val="0"/>
          <w:numId w:val="54"/>
        </w:numPr>
        <w:rPr>
          <w:color w:val="000000" w:themeColor="text1"/>
        </w:rPr>
      </w:pPr>
      <w:r w:rsidRPr="0077758E">
        <w:rPr>
          <w:color w:val="000000" w:themeColor="text1"/>
        </w:rPr>
        <w:t xml:space="preserve">Write in short sentences in short paragraphs and keep the information simple and to the point. </w:t>
      </w:r>
      <w:r w:rsidR="008635FA" w:rsidRPr="0077758E">
        <w:rPr>
          <w:color w:val="000000" w:themeColor="text1"/>
        </w:rPr>
        <w:t>K</w:t>
      </w:r>
      <w:r w:rsidRPr="0077758E">
        <w:rPr>
          <w:color w:val="000000" w:themeColor="text1"/>
        </w:rPr>
        <w:t>eep the release to one page.</w:t>
      </w:r>
    </w:p>
    <w:p w14:paraId="195B8B46" w14:textId="30B7F559" w:rsidR="004F45AA" w:rsidRPr="0077758E" w:rsidRDefault="004F45AA" w:rsidP="00963735">
      <w:pPr>
        <w:numPr>
          <w:ilvl w:val="0"/>
          <w:numId w:val="54"/>
        </w:numPr>
        <w:rPr>
          <w:color w:val="000000" w:themeColor="text1"/>
        </w:rPr>
      </w:pPr>
      <w:r w:rsidRPr="0077758E">
        <w:rPr>
          <w:color w:val="000000" w:themeColor="text1"/>
        </w:rPr>
        <w:lastRenderedPageBreak/>
        <w:t xml:space="preserve">If you read an article in the paper, you will see they always include quotes. </w:t>
      </w:r>
      <w:proofErr w:type="gramStart"/>
      <w:r w:rsidRPr="0077758E">
        <w:rPr>
          <w:color w:val="000000" w:themeColor="text1"/>
        </w:rPr>
        <w:t>So</w:t>
      </w:r>
      <w:proofErr w:type="gramEnd"/>
      <w:r w:rsidRPr="0077758E">
        <w:rPr>
          <w:color w:val="000000" w:themeColor="text1"/>
        </w:rPr>
        <w:t xml:space="preserve"> give them quotes to use</w:t>
      </w:r>
      <w:r w:rsidR="008635FA" w:rsidRPr="0077758E">
        <w:rPr>
          <w:color w:val="000000" w:themeColor="text1"/>
        </w:rPr>
        <w:t>, a</w:t>
      </w:r>
      <w:r w:rsidRPr="0077758E">
        <w:rPr>
          <w:color w:val="000000" w:themeColor="text1"/>
        </w:rPr>
        <w:t>ttribute</w:t>
      </w:r>
      <w:r w:rsidR="008635FA" w:rsidRPr="0077758E">
        <w:rPr>
          <w:color w:val="000000" w:themeColor="text1"/>
        </w:rPr>
        <w:t>d</w:t>
      </w:r>
      <w:r w:rsidRPr="0077758E">
        <w:rPr>
          <w:color w:val="000000" w:themeColor="text1"/>
        </w:rPr>
        <w:t xml:space="preserve"> to a particular person in the organisation</w:t>
      </w:r>
      <w:r w:rsidR="008635FA" w:rsidRPr="0077758E">
        <w:rPr>
          <w:color w:val="000000" w:themeColor="text1"/>
        </w:rPr>
        <w:t>,</w:t>
      </w:r>
      <w:r w:rsidRPr="0077758E">
        <w:rPr>
          <w:color w:val="000000" w:themeColor="text1"/>
        </w:rPr>
        <w:t xml:space="preserve"> and ensure they are newsworthy.</w:t>
      </w:r>
    </w:p>
    <w:p w14:paraId="67FABF6A" w14:textId="77777777" w:rsidR="004F45AA" w:rsidRPr="0077758E" w:rsidRDefault="004F45AA" w:rsidP="00963735">
      <w:pPr>
        <w:numPr>
          <w:ilvl w:val="0"/>
          <w:numId w:val="54"/>
        </w:numPr>
        <w:rPr>
          <w:color w:val="000000" w:themeColor="text1"/>
        </w:rPr>
      </w:pPr>
      <w:r w:rsidRPr="0077758E">
        <w:rPr>
          <w:color w:val="000000" w:themeColor="text1"/>
        </w:rPr>
        <w:t>Head the release with “Media Release” and date it clearly.</w:t>
      </w:r>
    </w:p>
    <w:p w14:paraId="198E2E2F" w14:textId="6D00B001" w:rsidR="004F45AA" w:rsidRPr="0077758E" w:rsidRDefault="004F45AA" w:rsidP="00963735">
      <w:pPr>
        <w:numPr>
          <w:ilvl w:val="0"/>
          <w:numId w:val="54"/>
        </w:numPr>
        <w:rPr>
          <w:color w:val="000000" w:themeColor="text1"/>
        </w:rPr>
      </w:pPr>
      <w:r w:rsidRPr="0077758E">
        <w:rPr>
          <w:color w:val="000000" w:themeColor="text1"/>
        </w:rPr>
        <w:t>Use a catchy headline. Editors receive hundreds of releases a day and a good headline catches their eye.</w:t>
      </w:r>
    </w:p>
    <w:p w14:paraId="7E8E9165" w14:textId="338FCDC6" w:rsidR="004F45AA" w:rsidRPr="0077758E" w:rsidRDefault="004F45AA" w:rsidP="00963735">
      <w:pPr>
        <w:numPr>
          <w:ilvl w:val="0"/>
          <w:numId w:val="54"/>
        </w:numPr>
        <w:rPr>
          <w:color w:val="000000" w:themeColor="text1"/>
        </w:rPr>
      </w:pPr>
      <w:r w:rsidRPr="0077758E">
        <w:rPr>
          <w:color w:val="000000" w:themeColor="text1"/>
        </w:rPr>
        <w:t xml:space="preserve">At the end of the release add “For further information, </w:t>
      </w:r>
      <w:r w:rsidRPr="001A4675">
        <w:rPr>
          <w:color w:val="000000" w:themeColor="text1"/>
        </w:rPr>
        <w:t>contact</w:t>
      </w:r>
      <w:r w:rsidR="006D7CB8" w:rsidRPr="001A4675">
        <w:rPr>
          <w:color w:val="000000" w:themeColor="text1"/>
        </w:rPr>
        <w:t xml:space="preserve"> XX</w:t>
      </w:r>
      <w:r w:rsidRPr="0077758E">
        <w:rPr>
          <w:color w:val="000000" w:themeColor="text1"/>
        </w:rPr>
        <w:t>” The contact details should include name and telephone number, including an after-hours number. The editor must have somebody to call to answer questions or to interview.</w:t>
      </w:r>
    </w:p>
    <w:p w14:paraId="3E6CC51B" w14:textId="77777777" w:rsidR="004F45AA" w:rsidRPr="00E07F5F" w:rsidRDefault="004F45AA" w:rsidP="0008559F">
      <w:pPr>
        <w:rPr>
          <w:color w:val="ED7D31" w:themeColor="accent2"/>
        </w:rPr>
      </w:pPr>
    </w:p>
    <w:p w14:paraId="6DD2688F" w14:textId="45838B7F" w:rsidR="004F45AA" w:rsidRPr="00E07F5F" w:rsidRDefault="004F45AA" w:rsidP="0008559F">
      <w:r w:rsidRPr="00E07F5F">
        <w:t xml:space="preserve">It is important to build relationships with key media that are speaking to your ideal event attendees. Try not to take a </w:t>
      </w:r>
      <w:r w:rsidR="004A208C" w:rsidRPr="00E07F5F">
        <w:t>broad-brush</w:t>
      </w:r>
      <w:r w:rsidRPr="00E07F5F">
        <w:t xml:space="preserve"> approach. </w:t>
      </w:r>
    </w:p>
    <w:p w14:paraId="3C02284A" w14:textId="77777777" w:rsidR="004F45AA" w:rsidRPr="00E07F5F" w:rsidRDefault="004F45AA" w:rsidP="0008559F"/>
    <w:p w14:paraId="1D5487EB" w14:textId="77777777" w:rsidR="000F79C1" w:rsidRPr="0077758E" w:rsidRDefault="000F79C1" w:rsidP="0008559F">
      <w:pPr>
        <w:rPr>
          <w:bCs/>
          <w:color w:val="FF0000"/>
        </w:rPr>
      </w:pPr>
    </w:p>
    <w:p w14:paraId="09433970" w14:textId="0B0E50A5" w:rsidR="004F45AA" w:rsidRPr="003641D1" w:rsidRDefault="00BA0258" w:rsidP="003641D1">
      <w:pPr>
        <w:rPr>
          <w:rFonts w:asciiTheme="majorHAnsi" w:hAnsiTheme="majorHAnsi" w:cstheme="majorHAnsi"/>
          <w:b/>
          <w:bCs/>
          <w:color w:val="38939B"/>
          <w:sz w:val="32"/>
          <w:szCs w:val="32"/>
        </w:rPr>
      </w:pPr>
      <w:bookmarkStart w:id="424" w:name="_Toc112161322"/>
      <w:bookmarkStart w:id="425" w:name="_Toc112251813"/>
      <w:bookmarkStart w:id="426" w:name="_Toc112678253"/>
      <w:bookmarkStart w:id="427" w:name="_Toc112678707"/>
      <w:bookmarkStart w:id="428" w:name="_Toc112680052"/>
      <w:r w:rsidRPr="003641D1">
        <w:rPr>
          <w:rFonts w:asciiTheme="majorHAnsi" w:hAnsiTheme="majorHAnsi" w:cstheme="majorHAnsi"/>
          <w:b/>
          <w:bCs/>
          <w:color w:val="38939B"/>
          <w:sz w:val="32"/>
          <w:szCs w:val="32"/>
        </w:rPr>
        <w:t>Signage</w:t>
      </w:r>
      <w:bookmarkEnd w:id="424"/>
      <w:bookmarkEnd w:id="425"/>
      <w:bookmarkEnd w:id="426"/>
      <w:bookmarkEnd w:id="427"/>
      <w:bookmarkEnd w:id="428"/>
    </w:p>
    <w:p w14:paraId="3F17F74B" w14:textId="77777777" w:rsidR="00DC3360" w:rsidRPr="00E07F5F" w:rsidRDefault="004F45AA" w:rsidP="0008559F">
      <w:r w:rsidRPr="00E07F5F">
        <w:t xml:space="preserve">Clear and uniform signage will add to the aesthetic appeal of your event as well as highlight the </w:t>
      </w:r>
      <w:r w:rsidR="00DC3360" w:rsidRPr="00E07F5F">
        <w:t>key elements</w:t>
      </w:r>
      <w:r w:rsidRPr="00E07F5F">
        <w:t xml:space="preserve"> of your event. </w:t>
      </w:r>
    </w:p>
    <w:p w14:paraId="0AEAA1B8" w14:textId="77777777" w:rsidR="00DC3360" w:rsidRPr="00E07F5F" w:rsidRDefault="00DC3360" w:rsidP="0008559F"/>
    <w:p w14:paraId="72FF3A3A" w14:textId="5192393E" w:rsidR="004F45AA" w:rsidRPr="00E07F5F" w:rsidRDefault="004F45AA" w:rsidP="0008559F">
      <w:r w:rsidRPr="00E07F5F">
        <w:t>Having clear directional signage at the event will make it easier for attendees to find their way around your event and easily locate essential</w:t>
      </w:r>
      <w:r w:rsidR="00DC3360" w:rsidRPr="00E07F5F">
        <w:t xml:space="preserve">s </w:t>
      </w:r>
      <w:r w:rsidRPr="00E07F5F">
        <w:t xml:space="preserve">such as </w:t>
      </w:r>
      <w:r w:rsidR="00DC3360" w:rsidRPr="00E07F5F">
        <w:t>toilets</w:t>
      </w:r>
      <w:r w:rsidRPr="00E07F5F">
        <w:t xml:space="preserve"> and First Aid. </w:t>
      </w:r>
    </w:p>
    <w:p w14:paraId="26472ED2" w14:textId="77777777" w:rsidR="00EC1700" w:rsidRDefault="00EC1700" w:rsidP="0008559F"/>
    <w:p w14:paraId="1CD8E047" w14:textId="334B0EE0" w:rsidR="003C24F9" w:rsidRPr="00E07F5F" w:rsidRDefault="003C24F9" w:rsidP="0008559F">
      <w:r>
        <w:t xml:space="preserve">There is an opportunity to </w:t>
      </w:r>
      <w:hyperlink r:id="rId121" w:history="1">
        <w:r w:rsidRPr="009408D1">
          <w:rPr>
            <w:rStyle w:val="Hyperlink"/>
          </w:rPr>
          <w:t>book town gateway signs</w:t>
        </w:r>
      </w:hyperlink>
      <w:r w:rsidR="008319CD" w:rsidRPr="00B34AB9">
        <w:rPr>
          <w:rStyle w:val="Hyperlink"/>
          <w:color w:val="auto"/>
          <w:u w:val="none"/>
        </w:rPr>
        <w:t xml:space="preserve"> at entrances to towns in the Shire.</w:t>
      </w:r>
      <w:r w:rsidR="008319CD">
        <w:rPr>
          <w:rStyle w:val="Hyperlink"/>
        </w:rPr>
        <w:t xml:space="preserve"> </w:t>
      </w:r>
      <w:r>
        <w:t xml:space="preserve"> </w:t>
      </w:r>
    </w:p>
    <w:p w14:paraId="271C35B3" w14:textId="77777777" w:rsidR="004F45AA" w:rsidRPr="00E07F5F" w:rsidRDefault="004F45AA" w:rsidP="0008559F"/>
    <w:p w14:paraId="0044C9D4" w14:textId="77777777" w:rsidR="004F45AA" w:rsidRPr="003641D1" w:rsidRDefault="004F45AA" w:rsidP="003641D1">
      <w:pPr>
        <w:rPr>
          <w:rFonts w:asciiTheme="majorHAnsi" w:hAnsiTheme="majorHAnsi" w:cstheme="majorHAnsi"/>
          <w:b/>
          <w:bCs/>
          <w:color w:val="38939B"/>
          <w:sz w:val="32"/>
          <w:szCs w:val="32"/>
        </w:rPr>
      </w:pPr>
      <w:bookmarkStart w:id="429" w:name="_Toc112161323"/>
      <w:bookmarkStart w:id="430" w:name="_Toc112251814"/>
      <w:bookmarkStart w:id="431" w:name="_Toc112678254"/>
      <w:bookmarkStart w:id="432" w:name="_Toc112678708"/>
      <w:bookmarkStart w:id="433" w:name="_Toc112680053"/>
      <w:r w:rsidRPr="003641D1">
        <w:rPr>
          <w:rFonts w:asciiTheme="majorHAnsi" w:hAnsiTheme="majorHAnsi" w:cstheme="majorHAnsi"/>
          <w:b/>
          <w:bCs/>
          <w:color w:val="38939B"/>
          <w:sz w:val="32"/>
          <w:szCs w:val="32"/>
        </w:rPr>
        <w:t>Packaging your event</w:t>
      </w:r>
      <w:bookmarkEnd w:id="429"/>
      <w:bookmarkEnd w:id="430"/>
      <w:bookmarkEnd w:id="431"/>
      <w:bookmarkEnd w:id="432"/>
      <w:bookmarkEnd w:id="433"/>
    </w:p>
    <w:p w14:paraId="69FF8D86" w14:textId="768FE48B" w:rsidR="004F45AA" w:rsidRPr="00E07F5F" w:rsidRDefault="004F45AA" w:rsidP="0008559F">
      <w:r w:rsidRPr="00E07F5F">
        <w:t xml:space="preserve">To increase the number of days your event attendees stay in </w:t>
      </w:r>
      <w:r w:rsidR="00DC3360" w:rsidRPr="00E07F5F">
        <w:t>our region</w:t>
      </w:r>
      <w:r w:rsidRPr="00E07F5F">
        <w:t xml:space="preserve">, and how much they spend, work with partners to package your event. </w:t>
      </w:r>
      <w:r w:rsidR="00DC3360" w:rsidRPr="00E07F5F">
        <w:t xml:space="preserve">Packages help visitors choose to buy as they make travel planning easier. They inspire people to visit by painting a picture of what they could do for a couple of days in our region. </w:t>
      </w:r>
    </w:p>
    <w:p w14:paraId="0BE540C6" w14:textId="77777777" w:rsidR="004F45AA" w:rsidRPr="00E07F5F" w:rsidRDefault="004F45AA" w:rsidP="0008559F"/>
    <w:p w14:paraId="1D0211A0" w14:textId="260FA826" w:rsidR="004F45AA" w:rsidRPr="00E07F5F" w:rsidRDefault="004F45AA" w:rsidP="0008559F">
      <w:r w:rsidRPr="00E07F5F">
        <w:t>For example, work with a local accommodation provider and a local attraction to package entry into your event, two-nights’ accommodation, and entry to the attraction into one package with one price (the price does not have to be discounted).</w:t>
      </w:r>
      <w:r w:rsidR="00DC3360" w:rsidRPr="00E07F5F">
        <w:t xml:space="preserve"> </w:t>
      </w:r>
      <w:r w:rsidRPr="00E07F5F">
        <w:t xml:space="preserve">Consider your ideal event attendee when developing packages. For example, for families, work with a motel with a playground and pool, and a </w:t>
      </w:r>
      <w:r w:rsidR="00DC3360" w:rsidRPr="00E07F5F">
        <w:t xml:space="preserve">family-friendly </w:t>
      </w:r>
      <w:r w:rsidRPr="00E07F5F">
        <w:t>attraction</w:t>
      </w:r>
      <w:r w:rsidR="006D7CB8">
        <w:t>.</w:t>
      </w:r>
    </w:p>
    <w:p w14:paraId="198A8AFC" w14:textId="77777777" w:rsidR="004F45AA" w:rsidRPr="00E07F5F" w:rsidRDefault="004F45AA" w:rsidP="0008559F"/>
    <w:p w14:paraId="7302AAED" w14:textId="77777777" w:rsidR="004F45AA" w:rsidRPr="003641D1" w:rsidRDefault="004F45AA" w:rsidP="003641D1">
      <w:pPr>
        <w:rPr>
          <w:rFonts w:asciiTheme="majorHAnsi" w:hAnsiTheme="majorHAnsi" w:cstheme="majorHAnsi"/>
          <w:b/>
          <w:bCs/>
          <w:color w:val="38939B"/>
          <w:sz w:val="32"/>
          <w:szCs w:val="32"/>
        </w:rPr>
      </w:pPr>
      <w:bookmarkStart w:id="434" w:name="_Toc112161325"/>
      <w:bookmarkStart w:id="435" w:name="_Toc112251815"/>
      <w:bookmarkStart w:id="436" w:name="_Toc112678255"/>
      <w:bookmarkStart w:id="437" w:name="_Toc112678709"/>
      <w:bookmarkStart w:id="438" w:name="_Toc112680054"/>
      <w:r w:rsidRPr="003641D1">
        <w:rPr>
          <w:rFonts w:asciiTheme="majorHAnsi" w:hAnsiTheme="majorHAnsi" w:cstheme="majorHAnsi"/>
          <w:b/>
          <w:bCs/>
          <w:color w:val="38939B"/>
          <w:sz w:val="32"/>
          <w:szCs w:val="32"/>
        </w:rPr>
        <w:t xml:space="preserve">Repeat visitation - creating a community of event </w:t>
      </w:r>
      <w:proofErr w:type="gramStart"/>
      <w:r w:rsidRPr="003641D1">
        <w:rPr>
          <w:rFonts w:asciiTheme="majorHAnsi" w:hAnsiTheme="majorHAnsi" w:cstheme="majorHAnsi"/>
          <w:b/>
          <w:bCs/>
          <w:color w:val="38939B"/>
          <w:sz w:val="32"/>
          <w:szCs w:val="32"/>
        </w:rPr>
        <w:t>advocates</w:t>
      </w:r>
      <w:bookmarkEnd w:id="434"/>
      <w:bookmarkEnd w:id="435"/>
      <w:bookmarkEnd w:id="436"/>
      <w:bookmarkEnd w:id="437"/>
      <w:bookmarkEnd w:id="438"/>
      <w:proofErr w:type="gramEnd"/>
    </w:p>
    <w:p w14:paraId="48644DF1" w14:textId="5383DB44" w:rsidR="004F45AA" w:rsidRPr="00E07F5F" w:rsidRDefault="004F45AA" w:rsidP="0008559F">
      <w:pPr>
        <w:rPr>
          <w:color w:val="000000" w:themeColor="text1"/>
        </w:rPr>
      </w:pPr>
      <w:r w:rsidRPr="00E07F5F">
        <w:rPr>
          <w:color w:val="000000" w:themeColor="text1"/>
        </w:rPr>
        <w:t xml:space="preserve">A goal for all events should be to encourage repeat </w:t>
      </w:r>
      <w:r w:rsidR="00FC4535" w:rsidRPr="00E07F5F">
        <w:rPr>
          <w:color w:val="000000" w:themeColor="text1"/>
        </w:rPr>
        <w:t>attendance</w:t>
      </w:r>
      <w:r w:rsidRPr="00E07F5F">
        <w:rPr>
          <w:color w:val="000000" w:themeColor="text1"/>
        </w:rPr>
        <w:t xml:space="preserve">. It is much more efficient to encourage an existing attendee to come back than it is to attract a new one. </w:t>
      </w:r>
    </w:p>
    <w:p w14:paraId="4B0EFC87" w14:textId="77777777" w:rsidR="004F45AA" w:rsidRPr="00E07F5F" w:rsidRDefault="004F45AA" w:rsidP="0008559F">
      <w:pPr>
        <w:rPr>
          <w:color w:val="000000" w:themeColor="text1"/>
        </w:rPr>
      </w:pPr>
    </w:p>
    <w:p w14:paraId="18FAA90D" w14:textId="77777777" w:rsidR="004F45AA" w:rsidRDefault="004F45AA" w:rsidP="0008559F">
      <w:pPr>
        <w:rPr>
          <w:color w:val="000000" w:themeColor="text1"/>
        </w:rPr>
      </w:pPr>
      <w:r w:rsidRPr="00E07F5F">
        <w:rPr>
          <w:color w:val="000000" w:themeColor="text1"/>
        </w:rPr>
        <w:t xml:space="preserve">What are you doing to encourage repeat visitation to your event? Why would an attendee want to come back each year? </w:t>
      </w:r>
    </w:p>
    <w:p w14:paraId="5ED5C8B1" w14:textId="77777777" w:rsidR="006D7CB8" w:rsidRDefault="006D7CB8" w:rsidP="0008559F">
      <w:pPr>
        <w:rPr>
          <w:color w:val="000000" w:themeColor="text1"/>
        </w:rPr>
      </w:pPr>
    </w:p>
    <w:p w14:paraId="539AD951" w14:textId="77777777" w:rsidR="006D7CB8" w:rsidRDefault="006D7CB8" w:rsidP="0008559F">
      <w:pPr>
        <w:rPr>
          <w:color w:val="000000" w:themeColor="text1"/>
        </w:rPr>
      </w:pPr>
    </w:p>
    <w:p w14:paraId="66D19192" w14:textId="10CA6EDA" w:rsidR="00FB52AD" w:rsidRPr="00E07F5F" w:rsidRDefault="00FB52AD" w:rsidP="0008559F"/>
    <w:p w14:paraId="410B4862" w14:textId="19488639" w:rsidR="00FB52AD" w:rsidRPr="00BE1F5A" w:rsidRDefault="00FB52AD" w:rsidP="00EE3957">
      <w:pPr>
        <w:rPr>
          <w:sz w:val="48"/>
          <w:szCs w:val="48"/>
        </w:rPr>
      </w:pPr>
      <w:r w:rsidRPr="00BE1F5A">
        <w:rPr>
          <w:sz w:val="48"/>
          <w:szCs w:val="48"/>
        </w:rPr>
        <w:lastRenderedPageBreak/>
        <w:t>Running your event</w:t>
      </w:r>
    </w:p>
    <w:p w14:paraId="7676645A" w14:textId="5A8B3DAE" w:rsidR="00FB0F01" w:rsidRPr="00BE1F5A" w:rsidRDefault="00FB0F01" w:rsidP="00A81D27">
      <w:pPr>
        <w:pStyle w:val="Heading1"/>
        <w:rPr>
          <w:color w:val="auto"/>
          <w:szCs w:val="36"/>
        </w:rPr>
      </w:pPr>
      <w:bookmarkStart w:id="439" w:name="_Toc112161326"/>
      <w:bookmarkStart w:id="440" w:name="_Toc112251816"/>
      <w:bookmarkStart w:id="441" w:name="_Toc112678256"/>
      <w:bookmarkStart w:id="442" w:name="_Toc112678710"/>
      <w:bookmarkStart w:id="443" w:name="_Toc152073339"/>
      <w:r w:rsidRPr="00BE1F5A">
        <w:rPr>
          <w:color w:val="auto"/>
          <w:szCs w:val="36"/>
        </w:rPr>
        <w:t>Risk Management</w:t>
      </w:r>
      <w:bookmarkEnd w:id="439"/>
      <w:bookmarkEnd w:id="440"/>
      <w:bookmarkEnd w:id="441"/>
      <w:bookmarkEnd w:id="442"/>
      <w:bookmarkEnd w:id="443"/>
    </w:p>
    <w:p w14:paraId="36F4CE6D" w14:textId="77777777" w:rsidR="00FB0F01" w:rsidRPr="00E07F5F" w:rsidRDefault="00FB0F01" w:rsidP="0008559F"/>
    <w:p w14:paraId="5CD278CF" w14:textId="499160EB" w:rsidR="00FB0F01" w:rsidRPr="003641D1" w:rsidRDefault="00FB0F01" w:rsidP="003641D1">
      <w:pPr>
        <w:rPr>
          <w:rFonts w:asciiTheme="majorHAnsi" w:hAnsiTheme="majorHAnsi" w:cstheme="majorHAnsi"/>
          <w:b/>
          <w:bCs/>
          <w:color w:val="38939B"/>
          <w:sz w:val="32"/>
          <w:szCs w:val="32"/>
        </w:rPr>
      </w:pPr>
      <w:bookmarkStart w:id="444" w:name="_Toc112161327"/>
      <w:bookmarkStart w:id="445" w:name="_Toc112251817"/>
      <w:bookmarkStart w:id="446" w:name="_Toc112678257"/>
      <w:bookmarkStart w:id="447" w:name="_Toc112678711"/>
      <w:bookmarkStart w:id="448" w:name="_Toc112680056"/>
      <w:r w:rsidRPr="003641D1">
        <w:rPr>
          <w:rFonts w:asciiTheme="majorHAnsi" w:hAnsiTheme="majorHAnsi" w:cstheme="majorHAnsi"/>
          <w:b/>
          <w:bCs/>
          <w:color w:val="38939B"/>
          <w:sz w:val="32"/>
          <w:szCs w:val="32"/>
        </w:rPr>
        <w:t>Developing an effective risk management plan</w:t>
      </w:r>
      <w:bookmarkEnd w:id="444"/>
      <w:bookmarkEnd w:id="445"/>
      <w:bookmarkEnd w:id="446"/>
      <w:bookmarkEnd w:id="447"/>
      <w:bookmarkEnd w:id="448"/>
    </w:p>
    <w:p w14:paraId="11717D2F" w14:textId="77777777" w:rsidR="00FB0F01" w:rsidRPr="00E07F5F" w:rsidRDefault="00FB0F01" w:rsidP="0008559F">
      <w:r w:rsidRPr="00E07F5F">
        <w:t>Even if your event is only a 'small community event' you need to take risk management seriously. The upside is that there are tools to take the pain out of this process.</w:t>
      </w:r>
    </w:p>
    <w:p w14:paraId="49DC41B3" w14:textId="77777777" w:rsidR="00FB0F01" w:rsidRPr="00E07F5F" w:rsidRDefault="00FB0F01" w:rsidP="0008559F"/>
    <w:p w14:paraId="21D150C3" w14:textId="77777777" w:rsidR="00FB0F01" w:rsidRPr="00E07F5F" w:rsidRDefault="00FB0F01" w:rsidP="0008559F">
      <w:pPr>
        <w:rPr>
          <w:rFonts w:ascii="Segoe UI" w:hAnsi="Segoe UI" w:cs="Segoe UI"/>
        </w:rPr>
      </w:pPr>
      <w:r w:rsidRPr="00E07F5F">
        <w:rPr>
          <w:rFonts w:ascii="Calibri" w:hAnsi="Calibri" w:cs="Calibri"/>
        </w:rPr>
        <w:t>Your Risk Management Plan identifies all the risks that could arise from holding your event and how you will avoid, reduce or mitigate these risks to avoid serious consequences for your event such as financial loss, loss of reputation, or legal action against the event organisers. </w:t>
      </w:r>
    </w:p>
    <w:p w14:paraId="76140F6B" w14:textId="77777777" w:rsidR="00FB0F01" w:rsidRPr="00E07F5F" w:rsidRDefault="00FB0F01" w:rsidP="0008559F">
      <w:pPr>
        <w:rPr>
          <w:rFonts w:ascii="Segoe UI" w:hAnsi="Segoe UI" w:cs="Segoe UI"/>
        </w:rPr>
      </w:pPr>
      <w:r w:rsidRPr="00E07F5F">
        <w:rPr>
          <w:rFonts w:ascii="Calibri" w:hAnsi="Calibri" w:cs="Calibri"/>
        </w:rPr>
        <w:t> </w:t>
      </w:r>
    </w:p>
    <w:p w14:paraId="7AA0801E" w14:textId="6892E012" w:rsidR="00FB0F01" w:rsidRPr="00E07F5F" w:rsidRDefault="00FB0F01" w:rsidP="0008559F">
      <w:pPr>
        <w:rPr>
          <w:rFonts w:ascii="Calibri" w:hAnsi="Calibri" w:cs="Calibri"/>
        </w:rPr>
      </w:pPr>
      <w:r w:rsidRPr="00E07F5F">
        <w:rPr>
          <w:rFonts w:ascii="Calibri" w:hAnsi="Calibri" w:cs="Calibri"/>
        </w:rPr>
        <w:t xml:space="preserve">Do not put off filling out this </w:t>
      </w:r>
      <w:r w:rsidR="00FC4535" w:rsidRPr="00E07F5F">
        <w:rPr>
          <w:rFonts w:ascii="Calibri" w:hAnsi="Calibri" w:cs="Calibri"/>
        </w:rPr>
        <w:t xml:space="preserve">Risk Management Plan </w:t>
      </w:r>
      <w:r w:rsidRPr="00E07F5F">
        <w:rPr>
          <w:rFonts w:ascii="Calibri" w:hAnsi="Calibri" w:cs="Calibri"/>
        </w:rPr>
        <w:t xml:space="preserve">template and creating an incidence response plan! The cost of not doing this is too high. Assign this task to one person on the committee to be responsible to complete it thoroughly. </w:t>
      </w:r>
    </w:p>
    <w:p w14:paraId="7A5FEFAA" w14:textId="77777777" w:rsidR="00FB0F01" w:rsidRPr="00E07F5F" w:rsidRDefault="00FB0F01" w:rsidP="0008559F">
      <w:pPr>
        <w:rPr>
          <w:rFonts w:ascii="Calibri" w:hAnsi="Calibri" w:cs="Calibri"/>
        </w:rPr>
      </w:pPr>
    </w:p>
    <w:p w14:paraId="4D7A34D5" w14:textId="4F4057D0" w:rsidR="00FB0F01" w:rsidRDefault="00FB0F01" w:rsidP="0008559F">
      <w:pPr>
        <w:rPr>
          <w:rFonts w:cstheme="minorHAnsi"/>
        </w:rPr>
      </w:pPr>
      <w:r w:rsidRPr="00E07F5F">
        <w:rPr>
          <w:rFonts w:cstheme="minorHAnsi"/>
        </w:rPr>
        <w:t xml:space="preserve">A </w:t>
      </w:r>
      <w:r w:rsidR="00FC4535" w:rsidRPr="00E07F5F">
        <w:rPr>
          <w:rFonts w:ascii="Calibri" w:hAnsi="Calibri" w:cs="Calibri"/>
        </w:rPr>
        <w:t>Risk Management Plan</w:t>
      </w:r>
      <w:r w:rsidR="00FC4535" w:rsidRPr="00E07F5F">
        <w:rPr>
          <w:rFonts w:cstheme="minorHAnsi"/>
        </w:rPr>
        <w:t xml:space="preserve"> </w:t>
      </w:r>
      <w:r w:rsidRPr="00E07F5F">
        <w:rPr>
          <w:rFonts w:cstheme="minorHAnsi"/>
        </w:rPr>
        <w:t>is required to ensure a safe event, comply with insurance requirements, prevent personal injury/property damage claims, and protect the liability of organisers and associated parties.</w:t>
      </w:r>
    </w:p>
    <w:p w14:paraId="2D2B6398" w14:textId="0CFB065E" w:rsidR="000F79C1" w:rsidRPr="00E100BD" w:rsidRDefault="00DB7CF1" w:rsidP="0008559F">
      <w:r>
        <w:br/>
      </w:r>
      <w:r w:rsidRPr="00E07F5F">
        <w:t xml:space="preserve">Template: </w:t>
      </w:r>
      <w:hyperlink r:id="rId122" w:history="1">
        <w:r w:rsidRPr="00A14DC1">
          <w:rPr>
            <w:rStyle w:val="Hyperlink"/>
          </w:rPr>
          <w:t>Risk Management Plan</w:t>
        </w:r>
      </w:hyperlink>
      <w:r w:rsidRPr="00E07F5F">
        <w:t xml:space="preserve"> </w:t>
      </w:r>
    </w:p>
    <w:p w14:paraId="1B33FE76" w14:textId="34B5C3C5" w:rsidR="000F79C1" w:rsidRDefault="000F79C1" w:rsidP="0008559F">
      <w:pPr>
        <w:rPr>
          <w:rFonts w:cstheme="minorHAnsi"/>
        </w:rPr>
      </w:pPr>
    </w:p>
    <w:p w14:paraId="133B9967" w14:textId="77777777" w:rsidR="00FB0F01" w:rsidRPr="003641D1" w:rsidRDefault="00FB0F01" w:rsidP="003641D1">
      <w:pPr>
        <w:rPr>
          <w:rFonts w:asciiTheme="majorHAnsi" w:hAnsiTheme="majorHAnsi" w:cstheme="majorHAnsi"/>
          <w:b/>
          <w:bCs/>
          <w:color w:val="38939B"/>
          <w:sz w:val="32"/>
          <w:szCs w:val="32"/>
        </w:rPr>
      </w:pPr>
      <w:bookmarkStart w:id="449" w:name="_Toc112161328"/>
      <w:bookmarkStart w:id="450" w:name="_Toc112251818"/>
      <w:bookmarkStart w:id="451" w:name="_Toc112678258"/>
      <w:bookmarkStart w:id="452" w:name="_Toc112678712"/>
      <w:bookmarkStart w:id="453" w:name="_Toc112680057"/>
      <w:r w:rsidRPr="003641D1">
        <w:rPr>
          <w:rFonts w:asciiTheme="majorHAnsi" w:hAnsiTheme="majorHAnsi" w:cstheme="majorHAnsi"/>
          <w:b/>
          <w:bCs/>
          <w:color w:val="38939B"/>
          <w:sz w:val="32"/>
          <w:szCs w:val="32"/>
        </w:rPr>
        <w:t>Undertaking a risk audit</w:t>
      </w:r>
      <w:bookmarkEnd w:id="449"/>
      <w:bookmarkEnd w:id="450"/>
      <w:bookmarkEnd w:id="451"/>
      <w:bookmarkEnd w:id="452"/>
      <w:bookmarkEnd w:id="453"/>
      <w:r w:rsidRPr="003641D1">
        <w:rPr>
          <w:rFonts w:asciiTheme="majorHAnsi" w:hAnsiTheme="majorHAnsi" w:cstheme="majorHAnsi"/>
          <w:b/>
          <w:bCs/>
          <w:color w:val="38939B"/>
          <w:sz w:val="32"/>
          <w:szCs w:val="32"/>
        </w:rPr>
        <w:t xml:space="preserve"> </w:t>
      </w:r>
    </w:p>
    <w:p w14:paraId="7078BDE3" w14:textId="24251CBB" w:rsidR="00FB0F01" w:rsidRDefault="00FB0F01" w:rsidP="0008559F">
      <w:bookmarkStart w:id="454" w:name="_Toc17459645"/>
      <w:r w:rsidRPr="00E07F5F">
        <w:t>The main risks to consider are things that could:</w:t>
      </w:r>
      <w:bookmarkEnd w:id="454"/>
      <w:r w:rsidRPr="00E07F5F">
        <w:t xml:space="preserve"> </w:t>
      </w:r>
    </w:p>
    <w:p w14:paraId="3ECBF79E" w14:textId="77777777" w:rsidR="00B72E7B" w:rsidRPr="00E07F5F" w:rsidRDefault="00B72E7B" w:rsidP="0008559F"/>
    <w:p w14:paraId="63199384" w14:textId="7860ECDD" w:rsidR="00FB0F01" w:rsidRPr="00E07F5F" w:rsidRDefault="00FB0F01" w:rsidP="00963735">
      <w:pPr>
        <w:numPr>
          <w:ilvl w:val="0"/>
          <w:numId w:val="55"/>
        </w:numPr>
      </w:pPr>
      <w:bookmarkStart w:id="455" w:name="_Toc17459646"/>
      <w:r w:rsidRPr="00E07F5F">
        <w:t xml:space="preserve">Cause injury to an attendee or </w:t>
      </w:r>
      <w:proofErr w:type="gramStart"/>
      <w:r w:rsidRPr="00E07F5F">
        <w:t>participant</w:t>
      </w:r>
      <w:proofErr w:type="gramEnd"/>
      <w:r w:rsidRPr="00E07F5F">
        <w:t xml:space="preserve"> </w:t>
      </w:r>
      <w:bookmarkEnd w:id="455"/>
    </w:p>
    <w:p w14:paraId="673D1813" w14:textId="77777777" w:rsidR="00FB0F01" w:rsidRPr="00E07F5F" w:rsidRDefault="00FB0F01" w:rsidP="00963735">
      <w:pPr>
        <w:numPr>
          <w:ilvl w:val="0"/>
          <w:numId w:val="55"/>
        </w:numPr>
      </w:pPr>
      <w:bookmarkStart w:id="456" w:name="_Toc17459647"/>
      <w:r w:rsidRPr="00E07F5F">
        <w:t xml:space="preserve">Cause damage to equipment, infrastructure or the </w:t>
      </w:r>
      <w:proofErr w:type="gramStart"/>
      <w:r w:rsidRPr="00E07F5F">
        <w:t>site</w:t>
      </w:r>
      <w:bookmarkEnd w:id="456"/>
      <w:proofErr w:type="gramEnd"/>
      <w:r w:rsidRPr="00E07F5F">
        <w:t xml:space="preserve"> </w:t>
      </w:r>
    </w:p>
    <w:p w14:paraId="2DD18B09" w14:textId="77777777" w:rsidR="00FB0F01" w:rsidRPr="00E07F5F" w:rsidRDefault="00FB0F01" w:rsidP="00963735">
      <w:pPr>
        <w:numPr>
          <w:ilvl w:val="0"/>
          <w:numId w:val="55"/>
        </w:numPr>
      </w:pPr>
      <w:bookmarkStart w:id="457" w:name="_Toc17459648"/>
      <w:r w:rsidRPr="00E07F5F">
        <w:t>Harm the future of the event or the organising committee (including financial, legal and reputational risks)</w:t>
      </w:r>
      <w:bookmarkEnd w:id="457"/>
      <w:r w:rsidRPr="00E07F5F">
        <w:t xml:space="preserve"> </w:t>
      </w:r>
    </w:p>
    <w:p w14:paraId="5ACFB4F4" w14:textId="77777777" w:rsidR="00FB0F01" w:rsidRPr="00E07F5F" w:rsidRDefault="00FB0F01" w:rsidP="0008559F">
      <w:r w:rsidRPr="00E07F5F">
        <w:t xml:space="preserve"> </w:t>
      </w:r>
      <w:bookmarkStart w:id="458" w:name="_Toc17459649"/>
    </w:p>
    <w:p w14:paraId="6D5DE8ED" w14:textId="77777777" w:rsidR="00FB0F01" w:rsidRPr="00E07F5F" w:rsidRDefault="00FB0F01" w:rsidP="0008559F">
      <w:r w:rsidRPr="00E07F5F">
        <w:t>The underlying legal issue of safety is duty-of-care, which means taking all possible steps to avoid potential injury to everyone involved.</w:t>
      </w:r>
      <w:bookmarkEnd w:id="458"/>
      <w:r w:rsidRPr="00E07F5F">
        <w:t xml:space="preserve"> </w:t>
      </w:r>
    </w:p>
    <w:p w14:paraId="46BDC8B4" w14:textId="77777777" w:rsidR="00FB0F01" w:rsidRPr="00E07F5F" w:rsidRDefault="00FB0F01" w:rsidP="0008559F"/>
    <w:p w14:paraId="79C97DED" w14:textId="77777777" w:rsidR="00FB0F01" w:rsidRPr="00E07F5F" w:rsidRDefault="00FB0F01" w:rsidP="0008559F">
      <w:bookmarkStart w:id="459" w:name="_Toc17459650"/>
      <w:r w:rsidRPr="00E07F5F">
        <w:t>Remember to consider all activities before and after the event is held, such as risks involving people, technology, selling enough tickets, income streams, your site’s terrain, bodies of water, weather, evacuation, fire, temporary structures, lighting, power, conductive wet environments, extension cords, traffic management, food handling, signage, chemicals, accessibility, emergency services access, first aid, sunburn, shade, children, noise, trip hazards, ergonomic safety (e.g. lifting), crowd control, alcohol, drugs, violence/aggression, cash security, rides, competitors, fence jumpers, negative reviews, key staff or entertainers being unavailable, and so on.</w:t>
      </w:r>
      <w:bookmarkEnd w:id="459"/>
      <w:r w:rsidRPr="00E07F5F">
        <w:t xml:space="preserve"> </w:t>
      </w:r>
    </w:p>
    <w:p w14:paraId="41F0D373" w14:textId="77777777" w:rsidR="00FB0F01" w:rsidRPr="00E07F5F" w:rsidRDefault="00FB0F01" w:rsidP="0008559F"/>
    <w:p w14:paraId="4EECC169" w14:textId="77777777" w:rsidR="00FB0F01" w:rsidRPr="00E07F5F" w:rsidRDefault="00FB0F01" w:rsidP="0008559F">
      <w:r w:rsidRPr="00E07F5F">
        <w:t>Review your event plan and think about what type of incidents could impact on each area.</w:t>
      </w:r>
    </w:p>
    <w:p w14:paraId="057667BE" w14:textId="77777777" w:rsidR="00FB0F01" w:rsidRPr="00E07F5F" w:rsidRDefault="00FB0F01" w:rsidP="0008559F"/>
    <w:p w14:paraId="2A769541" w14:textId="77777777" w:rsidR="00FB0F01" w:rsidRPr="003641D1" w:rsidRDefault="00FB0F01" w:rsidP="003641D1">
      <w:pPr>
        <w:rPr>
          <w:rFonts w:asciiTheme="majorHAnsi" w:hAnsiTheme="majorHAnsi" w:cstheme="majorHAnsi"/>
          <w:b/>
          <w:bCs/>
          <w:color w:val="38939B"/>
          <w:sz w:val="32"/>
          <w:szCs w:val="32"/>
        </w:rPr>
      </w:pPr>
      <w:bookmarkStart w:id="460" w:name="_Toc112161329"/>
      <w:bookmarkStart w:id="461" w:name="_Toc112251819"/>
      <w:bookmarkStart w:id="462" w:name="_Toc112678259"/>
      <w:bookmarkStart w:id="463" w:name="_Toc112678713"/>
      <w:bookmarkStart w:id="464" w:name="_Toc112680058"/>
      <w:r w:rsidRPr="003641D1">
        <w:rPr>
          <w:rFonts w:asciiTheme="majorHAnsi" w:hAnsiTheme="majorHAnsi" w:cstheme="majorHAnsi"/>
          <w:b/>
          <w:bCs/>
          <w:color w:val="38939B"/>
          <w:sz w:val="32"/>
          <w:szCs w:val="32"/>
        </w:rPr>
        <w:t>Hazardous materials</w:t>
      </w:r>
      <w:bookmarkEnd w:id="460"/>
      <w:bookmarkEnd w:id="461"/>
      <w:bookmarkEnd w:id="462"/>
      <w:bookmarkEnd w:id="463"/>
      <w:bookmarkEnd w:id="464"/>
    </w:p>
    <w:p w14:paraId="22489F0E" w14:textId="77777777" w:rsidR="00FB0F01" w:rsidRPr="00E07F5F" w:rsidRDefault="00FB0F01" w:rsidP="0008559F">
      <w:r w:rsidRPr="00E07F5F">
        <w:t xml:space="preserve">If there are hazardous materials at the event such as electricity, gas, chemicals, fireworks, etc, seek expert advice about safe storage and use. Clearly identify these items in your risk assessment plan and communicate the management procedures to all staff/ volunteers/contractors, etc, who may </w:t>
      </w:r>
      <w:proofErr w:type="gramStart"/>
      <w:r w:rsidRPr="00E07F5F">
        <w:t>come into contact with</w:t>
      </w:r>
      <w:proofErr w:type="gramEnd"/>
      <w:r w:rsidRPr="00E07F5F">
        <w:t xml:space="preserve"> these items. </w:t>
      </w:r>
    </w:p>
    <w:p w14:paraId="570A97A7" w14:textId="77777777" w:rsidR="00FB0F01" w:rsidRPr="00E07F5F" w:rsidRDefault="00FB0F01" w:rsidP="0008559F"/>
    <w:p w14:paraId="4C68CB04" w14:textId="31E73F64" w:rsidR="00FB0F01" w:rsidRDefault="00FB0F01" w:rsidP="0008559F">
      <w:r w:rsidRPr="00E07F5F">
        <w:t>Other points to consider include:</w:t>
      </w:r>
    </w:p>
    <w:p w14:paraId="0F77B4C0" w14:textId="77777777" w:rsidR="00B72E7B" w:rsidRPr="00E07F5F" w:rsidRDefault="00B72E7B" w:rsidP="0008559F"/>
    <w:p w14:paraId="6B414120" w14:textId="77777777" w:rsidR="00FB0F01" w:rsidRPr="00E07F5F" w:rsidRDefault="00FB0F01" w:rsidP="00963735">
      <w:pPr>
        <w:numPr>
          <w:ilvl w:val="0"/>
          <w:numId w:val="56"/>
        </w:numPr>
      </w:pPr>
      <w:r w:rsidRPr="00E07F5F">
        <w:t>Only use reputable suppliers</w:t>
      </w:r>
    </w:p>
    <w:p w14:paraId="416C5F50" w14:textId="77777777" w:rsidR="00FB0F01" w:rsidRPr="00E07F5F" w:rsidRDefault="00FB0F01" w:rsidP="00963735">
      <w:pPr>
        <w:numPr>
          <w:ilvl w:val="0"/>
          <w:numId w:val="56"/>
        </w:numPr>
      </w:pPr>
      <w:r w:rsidRPr="00E07F5F">
        <w:t xml:space="preserve">Ensure items such as gas cylinders and generators have been tested and are in good working </w:t>
      </w:r>
      <w:proofErr w:type="gramStart"/>
      <w:r w:rsidRPr="00E07F5F">
        <w:t>order</w:t>
      </w:r>
      <w:proofErr w:type="gramEnd"/>
    </w:p>
    <w:p w14:paraId="75914F1C" w14:textId="77777777" w:rsidR="00FB0F01" w:rsidRPr="00E07F5F" w:rsidRDefault="00FB0F01" w:rsidP="00963735">
      <w:pPr>
        <w:numPr>
          <w:ilvl w:val="0"/>
          <w:numId w:val="56"/>
        </w:numPr>
      </w:pPr>
      <w:r w:rsidRPr="00E07F5F">
        <w:t xml:space="preserve">Ensure gas cylinder tags are clearly </w:t>
      </w:r>
      <w:proofErr w:type="gramStart"/>
      <w:r w:rsidRPr="00E07F5F">
        <w:t>displayed</w:t>
      </w:r>
      <w:proofErr w:type="gramEnd"/>
    </w:p>
    <w:p w14:paraId="6294D736" w14:textId="77777777" w:rsidR="00FB0F01" w:rsidRPr="00E07F5F" w:rsidRDefault="00FB0F01" w:rsidP="00963735">
      <w:pPr>
        <w:numPr>
          <w:ilvl w:val="0"/>
          <w:numId w:val="56"/>
        </w:numPr>
      </w:pPr>
      <w:r w:rsidRPr="00E07F5F">
        <w:t>Safe placement of items such as generators, cylinders, etc</w:t>
      </w:r>
    </w:p>
    <w:p w14:paraId="03111E25" w14:textId="77777777" w:rsidR="00FB0F01" w:rsidRPr="00E07F5F" w:rsidRDefault="00FB0F01" w:rsidP="00963735">
      <w:pPr>
        <w:numPr>
          <w:ilvl w:val="0"/>
          <w:numId w:val="56"/>
        </w:numPr>
      </w:pPr>
      <w:r w:rsidRPr="00E07F5F">
        <w:t xml:space="preserve">Ensure you clearly identify the placement of any hazardous materials on the site </w:t>
      </w:r>
      <w:proofErr w:type="gramStart"/>
      <w:r w:rsidRPr="00E07F5F">
        <w:t>map</w:t>
      </w:r>
      <w:proofErr w:type="gramEnd"/>
    </w:p>
    <w:p w14:paraId="42BE17A8" w14:textId="77777777" w:rsidR="00FB0F01" w:rsidRPr="00E07F5F" w:rsidRDefault="00FB0F01" w:rsidP="00963735">
      <w:pPr>
        <w:numPr>
          <w:ilvl w:val="0"/>
          <w:numId w:val="56"/>
        </w:numPr>
      </w:pPr>
      <w:r w:rsidRPr="00E07F5F">
        <w:t>Have back up plans in case of equipment failure (e.g. generators)</w:t>
      </w:r>
    </w:p>
    <w:p w14:paraId="119E53F0" w14:textId="77777777" w:rsidR="00FB0F01" w:rsidRPr="00E07F5F" w:rsidRDefault="00FB0F01" w:rsidP="00963735">
      <w:pPr>
        <w:numPr>
          <w:ilvl w:val="0"/>
          <w:numId w:val="56"/>
        </w:numPr>
      </w:pPr>
      <w:r w:rsidRPr="00E07F5F">
        <w:t>Have a plan showing location of fire extinguishers, if applicable.</w:t>
      </w:r>
    </w:p>
    <w:p w14:paraId="0206E8BF" w14:textId="77777777" w:rsidR="00FB0F01" w:rsidRPr="00E07F5F" w:rsidRDefault="00FB0F01" w:rsidP="0008559F"/>
    <w:p w14:paraId="628713AD" w14:textId="27FE5D80" w:rsidR="00FB0F01" w:rsidRPr="00E07F5F" w:rsidRDefault="00FB0F01" w:rsidP="0008559F">
      <w:r w:rsidRPr="00E07F5F">
        <w:t xml:space="preserve">Council requires that all installations be certified by a licensed expert in handling electricity, gas, etc. It is advisable to have the expert present or on stand-by at the event in case of equipment failure in </w:t>
      </w:r>
      <w:proofErr w:type="gramStart"/>
      <w:r w:rsidRPr="00E07F5F">
        <w:t>an emergency situation</w:t>
      </w:r>
      <w:proofErr w:type="gramEnd"/>
      <w:r w:rsidRPr="00E07F5F">
        <w:t>.</w:t>
      </w:r>
    </w:p>
    <w:p w14:paraId="730AB95F" w14:textId="77777777" w:rsidR="00FB0F01" w:rsidRPr="00E07F5F" w:rsidRDefault="00FB0F01" w:rsidP="0008559F"/>
    <w:p w14:paraId="7D76766E" w14:textId="77777777" w:rsidR="00FB0F01" w:rsidRPr="003641D1" w:rsidRDefault="00FB0F01" w:rsidP="003641D1">
      <w:pPr>
        <w:rPr>
          <w:rFonts w:asciiTheme="majorHAnsi" w:hAnsiTheme="majorHAnsi" w:cstheme="majorHAnsi"/>
          <w:b/>
          <w:bCs/>
          <w:color w:val="38939B"/>
          <w:sz w:val="32"/>
          <w:szCs w:val="32"/>
        </w:rPr>
      </w:pPr>
      <w:bookmarkStart w:id="465" w:name="_Toc112161330"/>
      <w:bookmarkStart w:id="466" w:name="_Toc112251820"/>
      <w:bookmarkStart w:id="467" w:name="_Toc112678260"/>
      <w:bookmarkStart w:id="468" w:name="_Toc112678714"/>
      <w:bookmarkStart w:id="469" w:name="_Toc112680059"/>
      <w:r w:rsidRPr="003641D1">
        <w:rPr>
          <w:rFonts w:asciiTheme="majorHAnsi" w:hAnsiTheme="majorHAnsi" w:cstheme="majorHAnsi"/>
          <w:b/>
          <w:bCs/>
          <w:color w:val="38939B"/>
          <w:sz w:val="32"/>
          <w:szCs w:val="32"/>
        </w:rPr>
        <w:t>Emergency Management Plan</w:t>
      </w:r>
      <w:bookmarkEnd w:id="465"/>
      <w:bookmarkEnd w:id="466"/>
      <w:bookmarkEnd w:id="467"/>
      <w:bookmarkEnd w:id="468"/>
      <w:bookmarkEnd w:id="469"/>
    </w:p>
    <w:p w14:paraId="345F823C" w14:textId="25D398EF" w:rsidR="000F79C1" w:rsidRDefault="00FB0F01" w:rsidP="0008559F">
      <w:r w:rsidRPr="00E07F5F">
        <w:t xml:space="preserve">Your Emergency Management Plan will need to demonstrate you have adequate arrangements to facilitate emergency access/response/evacuation which will be reviewed by Council prior to </w:t>
      </w:r>
      <w:r w:rsidR="00BB6750" w:rsidRPr="00E07F5F">
        <w:t>providing approval for your</w:t>
      </w:r>
      <w:r w:rsidRPr="00E07F5F">
        <w:t xml:space="preserve"> event. The plan needs to identify alternative evacuation points, assign designated personnel to deal with an emergency, identify equipment location (e.g. fire extinguishers), and include a line of command contact list with phone numbers.</w:t>
      </w:r>
    </w:p>
    <w:p w14:paraId="321F71C9" w14:textId="16488AF5" w:rsidR="007D2ED0" w:rsidRPr="00E07F5F" w:rsidRDefault="007D2ED0" w:rsidP="007D2ED0">
      <w:pPr>
        <w:rPr>
          <w:color w:val="FF0000"/>
        </w:rPr>
      </w:pPr>
      <w:r>
        <w:br/>
      </w:r>
      <w:r w:rsidRPr="00E07F5F">
        <w:t xml:space="preserve">Template – </w:t>
      </w:r>
      <w:hyperlink r:id="rId123" w:history="1">
        <w:r w:rsidRPr="00A14DC1">
          <w:rPr>
            <w:rStyle w:val="Hyperlink"/>
          </w:rPr>
          <w:t>Emergency Management Plan</w:t>
        </w:r>
      </w:hyperlink>
      <w:r w:rsidRPr="00E07F5F">
        <w:t xml:space="preserve"> </w:t>
      </w:r>
    </w:p>
    <w:p w14:paraId="3CDA453A" w14:textId="77777777" w:rsidR="00671517" w:rsidRPr="00E07F5F" w:rsidRDefault="00671517" w:rsidP="0008559F"/>
    <w:p w14:paraId="069BD0A6" w14:textId="77777777" w:rsidR="00FB0F01" w:rsidRPr="003641D1" w:rsidRDefault="00FB0F01" w:rsidP="003641D1">
      <w:pPr>
        <w:rPr>
          <w:rFonts w:asciiTheme="majorHAnsi" w:hAnsiTheme="majorHAnsi" w:cstheme="majorHAnsi"/>
          <w:b/>
          <w:bCs/>
          <w:color w:val="38939B"/>
          <w:sz w:val="32"/>
          <w:szCs w:val="32"/>
        </w:rPr>
      </w:pPr>
      <w:bookmarkStart w:id="470" w:name="_Toc112161331"/>
      <w:bookmarkStart w:id="471" w:name="_Toc112251821"/>
      <w:bookmarkStart w:id="472" w:name="_Toc112678261"/>
      <w:bookmarkStart w:id="473" w:name="_Toc112678715"/>
      <w:bookmarkStart w:id="474" w:name="_Toc112680060"/>
      <w:r w:rsidRPr="003641D1">
        <w:rPr>
          <w:rFonts w:asciiTheme="majorHAnsi" w:hAnsiTheme="majorHAnsi" w:cstheme="majorHAnsi"/>
          <w:b/>
          <w:bCs/>
          <w:color w:val="38939B"/>
          <w:sz w:val="32"/>
          <w:szCs w:val="32"/>
        </w:rPr>
        <w:t>Contingency planning</w:t>
      </w:r>
      <w:bookmarkEnd w:id="470"/>
      <w:bookmarkEnd w:id="471"/>
      <w:bookmarkEnd w:id="472"/>
      <w:bookmarkEnd w:id="473"/>
      <w:bookmarkEnd w:id="474"/>
    </w:p>
    <w:p w14:paraId="22A01579" w14:textId="0C07F5A1" w:rsidR="00FB0F01" w:rsidRDefault="008A5453" w:rsidP="0008559F">
      <w:bookmarkStart w:id="475" w:name="_Toc17459652"/>
      <w:r>
        <w:t>An</w:t>
      </w:r>
      <w:r w:rsidR="00FB0F01" w:rsidRPr="00E07F5F">
        <w:t xml:space="preserve"> event committee should undertake scenario and contingency planning, considering questions such as those below, and decid</w:t>
      </w:r>
      <w:r w:rsidR="00136C5E" w:rsidRPr="00E07F5F">
        <w:t xml:space="preserve">e </w:t>
      </w:r>
      <w:r w:rsidR="00FB0F01" w:rsidRPr="00E07F5F">
        <w:t xml:space="preserve">how </w:t>
      </w:r>
      <w:r>
        <w:t>you</w:t>
      </w:r>
      <w:r w:rsidR="00FB0F01" w:rsidRPr="00E07F5F">
        <w:t xml:space="preserve"> </w:t>
      </w:r>
      <w:r w:rsidR="009C7F7A" w:rsidRPr="00E07F5F">
        <w:t>would</w:t>
      </w:r>
      <w:r w:rsidR="00FB0F01" w:rsidRPr="00E07F5F">
        <w:t xml:space="preserve"> deal with the scenario if it happened. It is all about being prepared!</w:t>
      </w:r>
      <w:bookmarkEnd w:id="475"/>
      <w:r w:rsidR="00FB0F01" w:rsidRPr="00E07F5F">
        <w:t xml:space="preserve"> </w:t>
      </w:r>
    </w:p>
    <w:p w14:paraId="2866E4DA" w14:textId="77777777" w:rsidR="00B72E7B" w:rsidRPr="00E07F5F" w:rsidRDefault="00B72E7B" w:rsidP="0008559F"/>
    <w:p w14:paraId="72647A07" w14:textId="77777777" w:rsidR="00FB0F01" w:rsidRPr="00E07F5F" w:rsidRDefault="00FB0F01" w:rsidP="00963735">
      <w:pPr>
        <w:numPr>
          <w:ilvl w:val="0"/>
          <w:numId w:val="2"/>
        </w:numPr>
      </w:pPr>
      <w:bookmarkStart w:id="476" w:name="_Toc17459653"/>
      <w:r w:rsidRPr="00E07F5F">
        <w:t>What is the worst thing that could happen at your event? How would you deal with it?</w:t>
      </w:r>
      <w:bookmarkEnd w:id="476"/>
    </w:p>
    <w:p w14:paraId="13AA4BCB" w14:textId="63F0EAB1" w:rsidR="00FB0F01" w:rsidRPr="00E07F5F" w:rsidRDefault="00FB0F01" w:rsidP="00963735">
      <w:pPr>
        <w:numPr>
          <w:ilvl w:val="0"/>
          <w:numId w:val="2"/>
        </w:numPr>
      </w:pPr>
      <w:bookmarkStart w:id="477" w:name="_Toc17459654"/>
      <w:r w:rsidRPr="00E07F5F">
        <w:t>Do you have a contingency plan for wet</w:t>
      </w:r>
      <w:r w:rsidR="00136C5E" w:rsidRPr="00E07F5F">
        <w:t xml:space="preserve"> or </w:t>
      </w:r>
      <w:r w:rsidRPr="00E07F5F">
        <w:t>adverse weather?</w:t>
      </w:r>
      <w:bookmarkEnd w:id="477"/>
    </w:p>
    <w:p w14:paraId="072A57EF" w14:textId="77777777" w:rsidR="00FB0F01" w:rsidRPr="00E07F5F" w:rsidRDefault="00FB0F01" w:rsidP="00963735">
      <w:pPr>
        <w:numPr>
          <w:ilvl w:val="0"/>
          <w:numId w:val="2"/>
        </w:numPr>
      </w:pPr>
      <w:bookmarkStart w:id="478" w:name="_Toc17459655"/>
      <w:r w:rsidRPr="00E07F5F">
        <w:t>Do you have a backup plan for your headline act not showing up?</w:t>
      </w:r>
      <w:bookmarkEnd w:id="478"/>
    </w:p>
    <w:p w14:paraId="7E7C0D3D" w14:textId="5E179BC3" w:rsidR="00FB0F01" w:rsidRPr="00E07F5F" w:rsidRDefault="00FB0F01" w:rsidP="00963735">
      <w:pPr>
        <w:numPr>
          <w:ilvl w:val="0"/>
          <w:numId w:val="2"/>
        </w:numPr>
      </w:pPr>
      <w:bookmarkStart w:id="479" w:name="_Toc17459656"/>
      <w:r w:rsidRPr="00E07F5F">
        <w:t xml:space="preserve">What will you do if </w:t>
      </w:r>
      <w:r w:rsidR="00136C5E" w:rsidRPr="00E07F5F">
        <w:t>not enough</w:t>
      </w:r>
      <w:r w:rsidRPr="00E07F5F">
        <w:t xml:space="preserve"> volunteers show up on the day</w:t>
      </w:r>
      <w:bookmarkEnd w:id="479"/>
      <w:r w:rsidRPr="00E07F5F">
        <w:t>?</w:t>
      </w:r>
    </w:p>
    <w:p w14:paraId="7814DDCF" w14:textId="5C6B9754" w:rsidR="00FB0F01" w:rsidRPr="00E07F5F" w:rsidRDefault="00FB0F01" w:rsidP="00963735">
      <w:pPr>
        <w:numPr>
          <w:ilvl w:val="0"/>
          <w:numId w:val="2"/>
        </w:numPr>
      </w:pPr>
      <w:bookmarkStart w:id="480" w:name="_Toc17459657"/>
      <w:r w:rsidRPr="00E07F5F">
        <w:t>Who will take over if the key event coordinator or other key volunt</w:t>
      </w:r>
      <w:r w:rsidR="00136C5E" w:rsidRPr="00E07F5F">
        <w:t>e</w:t>
      </w:r>
      <w:r w:rsidRPr="00E07F5F">
        <w:t>ers are not available on the day (e.g. due to illness)?</w:t>
      </w:r>
      <w:bookmarkEnd w:id="480"/>
      <w:r w:rsidRPr="00E07F5F">
        <w:t xml:space="preserve"> </w:t>
      </w:r>
    </w:p>
    <w:p w14:paraId="538E49C1" w14:textId="77777777" w:rsidR="00FB0F01" w:rsidRPr="00E07F5F" w:rsidRDefault="00FB0F01" w:rsidP="00963735">
      <w:pPr>
        <w:numPr>
          <w:ilvl w:val="0"/>
          <w:numId w:val="2"/>
        </w:numPr>
      </w:pPr>
      <w:bookmarkStart w:id="481" w:name="_Toc17459658"/>
      <w:r w:rsidRPr="00E07F5F">
        <w:t>What if would you do if you lost power supply?</w:t>
      </w:r>
      <w:bookmarkEnd w:id="481"/>
      <w:r w:rsidRPr="00E07F5F">
        <w:t xml:space="preserve"> </w:t>
      </w:r>
    </w:p>
    <w:p w14:paraId="39E538EF" w14:textId="0524CE73" w:rsidR="00FB0F01" w:rsidRDefault="00FB0F01" w:rsidP="0008559F">
      <w:r w:rsidRPr="00E07F5F">
        <w:lastRenderedPageBreak/>
        <w:br/>
      </w:r>
      <w:bookmarkStart w:id="482" w:name="_Toc112161332"/>
      <w:r w:rsidRPr="00E07F5F">
        <w:t>What to look for in suppliers/contractors</w:t>
      </w:r>
      <w:bookmarkEnd w:id="482"/>
      <w:r w:rsidR="00B72E7B">
        <w:t xml:space="preserve">. </w:t>
      </w:r>
      <w:r w:rsidRPr="00E07F5F">
        <w:t>If you have stallholders, ride operators, third party contractors, etc. at your event, you will need to ask for from them, and keep on file:</w:t>
      </w:r>
    </w:p>
    <w:p w14:paraId="1068A51D" w14:textId="77777777" w:rsidR="00B72E7B" w:rsidRPr="00E07F5F" w:rsidRDefault="00B72E7B" w:rsidP="0008559F"/>
    <w:p w14:paraId="29C5E91D" w14:textId="77777777" w:rsidR="00FB0F01" w:rsidRPr="00E07F5F" w:rsidRDefault="00FB0F01" w:rsidP="00963735">
      <w:pPr>
        <w:numPr>
          <w:ilvl w:val="0"/>
          <w:numId w:val="57"/>
        </w:numPr>
      </w:pPr>
      <w:r w:rsidRPr="00E07F5F">
        <w:t>A Safe Work Method Statement</w:t>
      </w:r>
    </w:p>
    <w:p w14:paraId="288CD188" w14:textId="77777777" w:rsidR="00FB0F01" w:rsidRPr="00E07F5F" w:rsidRDefault="00FB0F01" w:rsidP="00963735">
      <w:pPr>
        <w:numPr>
          <w:ilvl w:val="0"/>
          <w:numId w:val="57"/>
        </w:numPr>
      </w:pPr>
      <w:r w:rsidRPr="00E07F5F">
        <w:t>Risk Assessment</w:t>
      </w:r>
    </w:p>
    <w:p w14:paraId="3D4F19A2" w14:textId="77777777" w:rsidR="00FB0F01" w:rsidRPr="00E07F5F" w:rsidRDefault="00FB0F01" w:rsidP="00963735">
      <w:pPr>
        <w:numPr>
          <w:ilvl w:val="0"/>
          <w:numId w:val="57"/>
        </w:numPr>
      </w:pPr>
      <w:r w:rsidRPr="00E07F5F">
        <w:t xml:space="preserve">Proof of Public Liability Insurance </w:t>
      </w:r>
    </w:p>
    <w:p w14:paraId="1E9743C8" w14:textId="77777777" w:rsidR="00FB0F01" w:rsidRPr="00E07F5F" w:rsidRDefault="00FB0F01" w:rsidP="0008559F"/>
    <w:p w14:paraId="7CF6254A" w14:textId="00173DA0" w:rsidR="00FB0F01" w:rsidRPr="00E07F5F" w:rsidRDefault="00FB0F01" w:rsidP="0008559F">
      <w:r w:rsidRPr="00E07F5F">
        <w:t>Once they step on</w:t>
      </w:r>
      <w:r w:rsidR="00136C5E" w:rsidRPr="00E07F5F">
        <w:t>to</w:t>
      </w:r>
      <w:r w:rsidRPr="00E07F5F">
        <w:t xml:space="preserve"> your event site, they become your responsibility. </w:t>
      </w:r>
    </w:p>
    <w:p w14:paraId="546B9EF1" w14:textId="77777777" w:rsidR="00A14DC1" w:rsidRDefault="00A14DC1" w:rsidP="003641D1"/>
    <w:p w14:paraId="0A01762E" w14:textId="0164D7E8" w:rsidR="00FB0F01" w:rsidRPr="003641D1" w:rsidRDefault="00FB0F01" w:rsidP="003641D1">
      <w:pPr>
        <w:rPr>
          <w:rFonts w:asciiTheme="majorHAnsi" w:hAnsiTheme="majorHAnsi" w:cstheme="majorHAnsi"/>
          <w:b/>
          <w:bCs/>
          <w:color w:val="38939B"/>
          <w:sz w:val="32"/>
          <w:szCs w:val="32"/>
        </w:rPr>
      </w:pPr>
      <w:bookmarkStart w:id="483" w:name="_Toc112161333"/>
      <w:bookmarkStart w:id="484" w:name="_Toc112251822"/>
      <w:bookmarkStart w:id="485" w:name="_Toc112678262"/>
      <w:bookmarkStart w:id="486" w:name="_Toc112678716"/>
      <w:bookmarkStart w:id="487" w:name="_Toc112680061"/>
      <w:r w:rsidRPr="003641D1">
        <w:rPr>
          <w:rFonts w:asciiTheme="majorHAnsi" w:hAnsiTheme="majorHAnsi" w:cstheme="majorHAnsi"/>
          <w:b/>
          <w:bCs/>
          <w:color w:val="38939B"/>
          <w:sz w:val="32"/>
          <w:szCs w:val="32"/>
        </w:rPr>
        <w:t>Insurance</w:t>
      </w:r>
      <w:bookmarkEnd w:id="483"/>
      <w:bookmarkEnd w:id="484"/>
      <w:bookmarkEnd w:id="485"/>
      <w:bookmarkEnd w:id="486"/>
      <w:bookmarkEnd w:id="487"/>
    </w:p>
    <w:p w14:paraId="751F8492" w14:textId="77777777" w:rsidR="00FB0F01" w:rsidRPr="00E07F5F" w:rsidRDefault="00FB0F01" w:rsidP="0008559F">
      <w:r w:rsidRPr="00E07F5F">
        <w:t>Event organisers are responsible for ensuring all parties involved or associated with the event have suitable insurance coverage.</w:t>
      </w:r>
    </w:p>
    <w:p w14:paraId="552DC847" w14:textId="77777777" w:rsidR="00FB0F01" w:rsidRPr="00E07F5F" w:rsidRDefault="00FB0F01" w:rsidP="0008559F">
      <w:r w:rsidRPr="00E07F5F">
        <w:t xml:space="preserve">Council will not be responsible for any equipment used or provided by the event organiser, or for any injury to event personnel. </w:t>
      </w:r>
    </w:p>
    <w:p w14:paraId="586933B8" w14:textId="77777777" w:rsidR="00FB0F01" w:rsidRPr="00E07F5F" w:rsidRDefault="00FB0F01" w:rsidP="0008559F"/>
    <w:p w14:paraId="56F1F136" w14:textId="6FA1904A" w:rsidR="00FB0F01" w:rsidRPr="00E07F5F" w:rsidRDefault="00FB0F01" w:rsidP="0008559F">
      <w:r w:rsidRPr="00E07F5F">
        <w:t xml:space="preserve">The event organiser is required to have a minimum of $20 million Public Liability </w:t>
      </w:r>
      <w:r w:rsidR="00136C5E" w:rsidRPr="00E07F5F">
        <w:t>I</w:t>
      </w:r>
      <w:r w:rsidRPr="00E07F5F">
        <w:t xml:space="preserve">nsurance, and Worker's Compensation Insurance cover if </w:t>
      </w:r>
      <w:r w:rsidR="00136C5E" w:rsidRPr="00E07F5F">
        <w:t>the event</w:t>
      </w:r>
      <w:r w:rsidRPr="00E07F5F">
        <w:t xml:space="preserve"> </w:t>
      </w:r>
      <w:r w:rsidR="00136C5E" w:rsidRPr="00E07F5F">
        <w:t>has</w:t>
      </w:r>
      <w:r w:rsidRPr="00E07F5F">
        <w:t xml:space="preserve"> employees. Please ensure a copy of your current Public Liability Certificate of Currency, extended to cover the specific event and venue. </w:t>
      </w:r>
    </w:p>
    <w:p w14:paraId="1ABF7684" w14:textId="77777777" w:rsidR="00FB0F01" w:rsidRPr="00E07F5F" w:rsidRDefault="00FB0F01" w:rsidP="0008559F"/>
    <w:p w14:paraId="3E326DE2" w14:textId="77777777" w:rsidR="00FB0F01" w:rsidRPr="00E07F5F" w:rsidRDefault="00FB0F01" w:rsidP="0008559F">
      <w:r w:rsidRPr="00E07F5F">
        <w:t xml:space="preserve">You will also need to collect copies of certificates of relevant insurances, including Public Liability and Worker’s Compensation, from all stallholders, contractors and people providing goods or services at your event. This can include (but is not limited to) contractors that provide marquees, stages, toilets, sound, lighting, amusement devices, fireworks </w:t>
      </w:r>
      <w:proofErr w:type="gramStart"/>
      <w:r w:rsidRPr="00E07F5F">
        <w:t>displays</w:t>
      </w:r>
      <w:proofErr w:type="gramEnd"/>
      <w:r w:rsidRPr="00E07F5F">
        <w:t xml:space="preserve">, cleaners, security and first aid, as well as food and market stall vendors. </w:t>
      </w:r>
    </w:p>
    <w:p w14:paraId="2FAE5F54" w14:textId="77777777" w:rsidR="00FB0F01" w:rsidRPr="00E07F5F" w:rsidRDefault="00FB0F01" w:rsidP="0008559F"/>
    <w:p w14:paraId="4F8BE664" w14:textId="28CB75DD" w:rsidR="00FB0F01" w:rsidRDefault="00FB0F01" w:rsidP="0008559F">
      <w:r w:rsidRPr="00E07F5F">
        <w:t xml:space="preserve">This step is very important and cannot be overlooked. This is your responsibility and will be checked by </w:t>
      </w:r>
      <w:r w:rsidR="00136C5E" w:rsidRPr="00E07F5F">
        <w:t>Council</w:t>
      </w:r>
      <w:r w:rsidRPr="00E07F5F">
        <w:t xml:space="preserve"> to ensure that </w:t>
      </w:r>
      <w:proofErr w:type="gramStart"/>
      <w:r w:rsidRPr="00E07F5F">
        <w:t>all of</w:t>
      </w:r>
      <w:proofErr w:type="gramEnd"/>
      <w:r w:rsidRPr="00E07F5F">
        <w:t xml:space="preserve"> your risk and safety responsibilities are managed at your event.</w:t>
      </w:r>
    </w:p>
    <w:p w14:paraId="207577C7" w14:textId="5580D4A0" w:rsidR="0075474A" w:rsidRDefault="0075474A" w:rsidP="0008559F"/>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2122"/>
        <w:gridCol w:w="7514"/>
      </w:tblGrid>
      <w:tr w:rsidR="00FB0F01" w:rsidRPr="00E07F5F" w14:paraId="06AE0E3C" w14:textId="77777777" w:rsidTr="00EE3957">
        <w:trPr>
          <w:trHeight w:val="356"/>
        </w:trPr>
        <w:tc>
          <w:tcPr>
            <w:tcW w:w="2122" w:type="dxa"/>
            <w:shd w:val="clear" w:color="auto" w:fill="auto"/>
            <w:tcMar>
              <w:top w:w="57" w:type="dxa"/>
              <w:left w:w="57" w:type="dxa"/>
              <w:bottom w:w="57" w:type="dxa"/>
              <w:right w:w="57" w:type="dxa"/>
            </w:tcMar>
            <w:hideMark/>
          </w:tcPr>
          <w:p w14:paraId="6FB03F3C" w14:textId="77777777" w:rsidR="00FB0F01" w:rsidRPr="00E07F5F" w:rsidRDefault="00FB0F01" w:rsidP="00E100BD">
            <w:pPr>
              <w:rPr>
                <w:rFonts w:eastAsia="Calibri"/>
                <w:b/>
                <w:bCs/>
              </w:rPr>
            </w:pPr>
            <w:r w:rsidRPr="00E07F5F">
              <w:rPr>
                <w:rFonts w:eastAsia="Calibri"/>
                <w:b/>
                <w:bCs/>
              </w:rPr>
              <w:t>Insurance type</w:t>
            </w:r>
          </w:p>
        </w:tc>
        <w:tc>
          <w:tcPr>
            <w:tcW w:w="7514" w:type="dxa"/>
            <w:shd w:val="clear" w:color="auto" w:fill="auto"/>
            <w:tcMar>
              <w:top w:w="57" w:type="dxa"/>
              <w:left w:w="57" w:type="dxa"/>
              <w:bottom w:w="57" w:type="dxa"/>
              <w:right w:w="57" w:type="dxa"/>
            </w:tcMar>
            <w:hideMark/>
          </w:tcPr>
          <w:p w14:paraId="5776E14C" w14:textId="77777777" w:rsidR="00FB0F01" w:rsidRPr="00E07F5F" w:rsidRDefault="00FB0F01" w:rsidP="00E100BD">
            <w:pPr>
              <w:rPr>
                <w:rFonts w:eastAsia="Calibri"/>
                <w:b/>
                <w:bCs/>
              </w:rPr>
            </w:pPr>
            <w:r w:rsidRPr="00E07F5F">
              <w:rPr>
                <w:rFonts w:eastAsia="Calibri"/>
                <w:b/>
                <w:bCs/>
              </w:rPr>
              <w:t>What it is for</w:t>
            </w:r>
          </w:p>
        </w:tc>
      </w:tr>
      <w:tr w:rsidR="00FB0F01" w:rsidRPr="00E07F5F" w14:paraId="1AB8AD61" w14:textId="77777777" w:rsidTr="00EE3957">
        <w:trPr>
          <w:trHeight w:val="553"/>
        </w:trPr>
        <w:tc>
          <w:tcPr>
            <w:tcW w:w="2122" w:type="dxa"/>
            <w:shd w:val="clear" w:color="auto" w:fill="auto"/>
            <w:tcMar>
              <w:top w:w="57" w:type="dxa"/>
              <w:left w:w="57" w:type="dxa"/>
              <w:bottom w:w="57" w:type="dxa"/>
              <w:right w:w="57" w:type="dxa"/>
            </w:tcMar>
            <w:hideMark/>
          </w:tcPr>
          <w:p w14:paraId="5E64BD4E" w14:textId="77777777" w:rsidR="00FB0F01" w:rsidRPr="00E07F5F" w:rsidRDefault="00FB0F01" w:rsidP="00E100BD">
            <w:pPr>
              <w:rPr>
                <w:rFonts w:eastAsia="Calibri"/>
              </w:rPr>
            </w:pPr>
            <w:r w:rsidRPr="00E07F5F">
              <w:rPr>
                <w:rFonts w:eastAsia="Calibri"/>
              </w:rPr>
              <w:t>Public Liability ​</w:t>
            </w:r>
          </w:p>
        </w:tc>
        <w:tc>
          <w:tcPr>
            <w:tcW w:w="7514" w:type="dxa"/>
            <w:shd w:val="clear" w:color="auto" w:fill="auto"/>
            <w:tcMar>
              <w:top w:w="57" w:type="dxa"/>
              <w:left w:w="57" w:type="dxa"/>
              <w:bottom w:w="57" w:type="dxa"/>
              <w:right w:w="57" w:type="dxa"/>
            </w:tcMar>
            <w:hideMark/>
          </w:tcPr>
          <w:p w14:paraId="59BF4B4D" w14:textId="1E225905" w:rsidR="00FB0F01" w:rsidRPr="00E07F5F" w:rsidRDefault="00FB0F01" w:rsidP="00E100BD">
            <w:pPr>
              <w:rPr>
                <w:rFonts w:eastAsia="Calibri"/>
              </w:rPr>
            </w:pPr>
            <w:r w:rsidRPr="00E07F5F">
              <w:rPr>
                <w:rFonts w:eastAsia="Calibri"/>
              </w:rPr>
              <w:t>Cover</w:t>
            </w:r>
            <w:r w:rsidR="00136C5E" w:rsidRPr="00E07F5F">
              <w:rPr>
                <w:rFonts w:eastAsia="Calibri"/>
              </w:rPr>
              <w:t>s</w:t>
            </w:r>
            <w:r w:rsidRPr="00E07F5F">
              <w:rPr>
                <w:rFonts w:eastAsia="Calibri"/>
              </w:rPr>
              <w:t xml:space="preserve"> costs related to accidental injury to members of the public at the event and third party property damage.​</w:t>
            </w:r>
          </w:p>
        </w:tc>
      </w:tr>
      <w:tr w:rsidR="00FB0F01" w:rsidRPr="00E07F5F" w14:paraId="5D731640" w14:textId="77777777" w:rsidTr="00EE3957">
        <w:trPr>
          <w:trHeight w:val="553"/>
        </w:trPr>
        <w:tc>
          <w:tcPr>
            <w:tcW w:w="2122" w:type="dxa"/>
            <w:shd w:val="clear" w:color="auto" w:fill="auto"/>
            <w:tcMar>
              <w:top w:w="57" w:type="dxa"/>
              <w:left w:w="57" w:type="dxa"/>
              <w:bottom w:w="57" w:type="dxa"/>
              <w:right w:w="57" w:type="dxa"/>
            </w:tcMar>
            <w:hideMark/>
          </w:tcPr>
          <w:p w14:paraId="39E02500" w14:textId="77777777" w:rsidR="00FB0F01" w:rsidRPr="00E07F5F" w:rsidRDefault="00FB0F01" w:rsidP="00E100BD">
            <w:pPr>
              <w:rPr>
                <w:rFonts w:eastAsia="Calibri"/>
              </w:rPr>
            </w:pPr>
            <w:r w:rsidRPr="00E07F5F">
              <w:rPr>
                <w:rFonts w:eastAsia="Calibri"/>
              </w:rPr>
              <w:t>Adverse Weather​</w:t>
            </w:r>
          </w:p>
        </w:tc>
        <w:tc>
          <w:tcPr>
            <w:tcW w:w="7514" w:type="dxa"/>
            <w:shd w:val="clear" w:color="auto" w:fill="auto"/>
            <w:tcMar>
              <w:top w:w="57" w:type="dxa"/>
              <w:left w:w="57" w:type="dxa"/>
              <w:bottom w:w="57" w:type="dxa"/>
              <w:right w:w="57" w:type="dxa"/>
            </w:tcMar>
            <w:hideMark/>
          </w:tcPr>
          <w:p w14:paraId="66F844C5" w14:textId="5996FB76" w:rsidR="00FB0F01" w:rsidRPr="00E07F5F" w:rsidRDefault="00FB0F01" w:rsidP="00E100BD">
            <w:pPr>
              <w:rPr>
                <w:rFonts w:eastAsia="Calibri"/>
              </w:rPr>
            </w:pPr>
            <w:r w:rsidRPr="00E07F5F">
              <w:rPr>
                <w:rFonts w:eastAsia="Calibri"/>
              </w:rPr>
              <w:t>Cover</w:t>
            </w:r>
            <w:r w:rsidR="00136C5E" w:rsidRPr="00E07F5F">
              <w:rPr>
                <w:rFonts w:eastAsia="Calibri"/>
              </w:rPr>
              <w:t>s</w:t>
            </w:r>
            <w:r w:rsidRPr="00E07F5F">
              <w:rPr>
                <w:rFonts w:eastAsia="Calibri"/>
              </w:rPr>
              <w:t xml:space="preserve"> against the cancellation or abandonment of an event due to adverse weather conditions making your event unsafe for people to attend.​</w:t>
            </w:r>
          </w:p>
        </w:tc>
      </w:tr>
      <w:tr w:rsidR="00FB0F01" w:rsidRPr="00E07F5F" w14:paraId="6CA1C456" w14:textId="77777777" w:rsidTr="00EE3957">
        <w:trPr>
          <w:trHeight w:val="553"/>
        </w:trPr>
        <w:tc>
          <w:tcPr>
            <w:tcW w:w="2122" w:type="dxa"/>
            <w:shd w:val="clear" w:color="auto" w:fill="auto"/>
            <w:tcMar>
              <w:top w:w="57" w:type="dxa"/>
              <w:left w:w="57" w:type="dxa"/>
              <w:bottom w:w="57" w:type="dxa"/>
              <w:right w:w="57" w:type="dxa"/>
            </w:tcMar>
            <w:hideMark/>
          </w:tcPr>
          <w:p w14:paraId="040EDEF1" w14:textId="77777777" w:rsidR="00EE3957" w:rsidRDefault="00FB0F01" w:rsidP="00E100BD">
            <w:pPr>
              <w:rPr>
                <w:rFonts w:eastAsia="Calibri"/>
              </w:rPr>
            </w:pPr>
            <w:r w:rsidRPr="00E07F5F">
              <w:rPr>
                <w:rFonts w:eastAsia="Calibri"/>
              </w:rPr>
              <w:t>Volunteer Insurance</w:t>
            </w:r>
            <w:r w:rsidR="00EE3957">
              <w:rPr>
                <w:rFonts w:eastAsia="Calibri"/>
              </w:rPr>
              <w:t xml:space="preserve"> </w:t>
            </w:r>
            <w:r w:rsidRPr="00E07F5F">
              <w:rPr>
                <w:rFonts w:eastAsia="Calibri"/>
              </w:rPr>
              <w:t>/</w:t>
            </w:r>
            <w:r w:rsidR="00EE3957">
              <w:rPr>
                <w:rFonts w:eastAsia="Calibri"/>
              </w:rPr>
              <w:t xml:space="preserve"> </w:t>
            </w:r>
            <w:r w:rsidRPr="00E07F5F">
              <w:rPr>
                <w:rFonts w:eastAsia="Calibri"/>
              </w:rPr>
              <w:t>Workers </w:t>
            </w:r>
          </w:p>
          <w:p w14:paraId="2329898A" w14:textId="74D75618" w:rsidR="00FB0F01" w:rsidRPr="00E07F5F" w:rsidRDefault="00FB0F01" w:rsidP="00E100BD">
            <w:pPr>
              <w:rPr>
                <w:rFonts w:eastAsia="Calibri"/>
              </w:rPr>
            </w:pPr>
            <w:r w:rsidRPr="00E07F5F">
              <w:rPr>
                <w:rFonts w:eastAsia="Calibri"/>
              </w:rPr>
              <w:t>Compensation ​</w:t>
            </w:r>
          </w:p>
        </w:tc>
        <w:tc>
          <w:tcPr>
            <w:tcW w:w="7514" w:type="dxa"/>
            <w:shd w:val="clear" w:color="auto" w:fill="auto"/>
            <w:tcMar>
              <w:top w:w="57" w:type="dxa"/>
              <w:left w:w="57" w:type="dxa"/>
              <w:bottom w:w="57" w:type="dxa"/>
              <w:right w:w="57" w:type="dxa"/>
            </w:tcMar>
            <w:hideMark/>
          </w:tcPr>
          <w:p w14:paraId="0B8E4961" w14:textId="77777777" w:rsidR="00FB0F01" w:rsidRPr="00E07F5F" w:rsidRDefault="00FB0F01" w:rsidP="00E100BD">
            <w:pPr>
              <w:rPr>
                <w:rFonts w:eastAsia="Calibri"/>
              </w:rPr>
            </w:pPr>
            <w:r w:rsidRPr="00E07F5F">
              <w:rPr>
                <w:rFonts w:eastAsia="Calibri"/>
              </w:rPr>
              <w:t>Covers against any costs which arise due to a member of staff, volunteer or helper at the event getting hurt.​</w:t>
            </w:r>
          </w:p>
        </w:tc>
      </w:tr>
      <w:tr w:rsidR="00FB0F01" w:rsidRPr="00E07F5F" w14:paraId="05F3D325" w14:textId="77777777" w:rsidTr="00EE3957">
        <w:trPr>
          <w:trHeight w:val="553"/>
        </w:trPr>
        <w:tc>
          <w:tcPr>
            <w:tcW w:w="2122" w:type="dxa"/>
            <w:shd w:val="clear" w:color="auto" w:fill="auto"/>
            <w:tcMar>
              <w:top w:w="57" w:type="dxa"/>
              <w:left w:w="57" w:type="dxa"/>
              <w:bottom w:w="57" w:type="dxa"/>
              <w:right w:w="57" w:type="dxa"/>
            </w:tcMar>
            <w:hideMark/>
          </w:tcPr>
          <w:p w14:paraId="14F5F6A1" w14:textId="77777777" w:rsidR="00FB0F01" w:rsidRPr="00E07F5F" w:rsidRDefault="00FB0F01" w:rsidP="00E100BD">
            <w:pPr>
              <w:rPr>
                <w:rFonts w:eastAsia="Calibri"/>
              </w:rPr>
            </w:pPr>
            <w:r w:rsidRPr="00E07F5F">
              <w:rPr>
                <w:rFonts w:eastAsia="Calibri"/>
              </w:rPr>
              <w:t>Cancellation Insurance​</w:t>
            </w:r>
          </w:p>
        </w:tc>
        <w:tc>
          <w:tcPr>
            <w:tcW w:w="7514" w:type="dxa"/>
            <w:shd w:val="clear" w:color="auto" w:fill="auto"/>
            <w:tcMar>
              <w:top w:w="57" w:type="dxa"/>
              <w:left w:w="57" w:type="dxa"/>
              <w:bottom w:w="57" w:type="dxa"/>
              <w:right w:w="57" w:type="dxa"/>
            </w:tcMar>
            <w:hideMark/>
          </w:tcPr>
          <w:p w14:paraId="3B033ACE" w14:textId="1039CD5D" w:rsidR="00FB0F01" w:rsidRPr="00E07F5F" w:rsidRDefault="00FB0F01" w:rsidP="00E100BD">
            <w:pPr>
              <w:rPr>
                <w:rFonts w:eastAsia="Calibri"/>
              </w:rPr>
            </w:pPr>
            <w:r w:rsidRPr="00E07F5F">
              <w:rPr>
                <w:rFonts w:eastAsia="Calibri"/>
              </w:rPr>
              <w:t>If your event is cancelled due to any unavoidable reasons not know</w:t>
            </w:r>
            <w:r w:rsidR="00136C5E" w:rsidRPr="00E07F5F">
              <w:rPr>
                <w:rFonts w:eastAsia="Calibri"/>
              </w:rPr>
              <w:t>n</w:t>
            </w:r>
            <w:r w:rsidRPr="00E07F5F">
              <w:rPr>
                <w:rFonts w:eastAsia="Calibri"/>
              </w:rPr>
              <w:t xml:space="preserve"> to you when you took out the policy, you will be covered for any irrecoverable costs. This can include the cancellation of entertainment.​</w:t>
            </w:r>
          </w:p>
        </w:tc>
      </w:tr>
      <w:tr w:rsidR="00FB0F01" w:rsidRPr="00E07F5F" w14:paraId="078DC00C" w14:textId="77777777" w:rsidTr="00EE3957">
        <w:trPr>
          <w:trHeight w:val="553"/>
        </w:trPr>
        <w:tc>
          <w:tcPr>
            <w:tcW w:w="2122" w:type="dxa"/>
            <w:shd w:val="clear" w:color="auto" w:fill="auto"/>
            <w:tcMar>
              <w:top w:w="57" w:type="dxa"/>
              <w:left w:w="57" w:type="dxa"/>
              <w:bottom w:w="57" w:type="dxa"/>
              <w:right w:w="57" w:type="dxa"/>
            </w:tcMar>
            <w:hideMark/>
          </w:tcPr>
          <w:p w14:paraId="75F7F1E7" w14:textId="77777777" w:rsidR="00FB0F01" w:rsidRPr="00E07F5F" w:rsidRDefault="00FB0F01" w:rsidP="00E100BD">
            <w:pPr>
              <w:rPr>
                <w:rFonts w:eastAsia="Calibri"/>
              </w:rPr>
            </w:pPr>
            <w:r w:rsidRPr="00E07F5F">
              <w:rPr>
                <w:rFonts w:eastAsia="Calibri"/>
              </w:rPr>
              <w:lastRenderedPageBreak/>
              <w:t>Property and Equipment ​</w:t>
            </w:r>
          </w:p>
        </w:tc>
        <w:tc>
          <w:tcPr>
            <w:tcW w:w="7514" w:type="dxa"/>
            <w:shd w:val="clear" w:color="auto" w:fill="auto"/>
            <w:tcMar>
              <w:top w:w="57" w:type="dxa"/>
              <w:left w:w="57" w:type="dxa"/>
              <w:bottom w:w="57" w:type="dxa"/>
              <w:right w:w="57" w:type="dxa"/>
            </w:tcMar>
            <w:hideMark/>
          </w:tcPr>
          <w:p w14:paraId="4408255A" w14:textId="77777777" w:rsidR="00FB0F01" w:rsidRPr="00E07F5F" w:rsidRDefault="00FB0F01" w:rsidP="00E100BD">
            <w:pPr>
              <w:rPr>
                <w:rFonts w:eastAsia="Calibri"/>
              </w:rPr>
            </w:pPr>
            <w:r w:rsidRPr="00E07F5F">
              <w:rPr>
                <w:rFonts w:eastAsia="Calibri"/>
              </w:rPr>
              <w:t>Covers you against the loss of or damage to any equipment which you own or have hired and are responsible for during and in association with the event.​</w:t>
            </w:r>
          </w:p>
        </w:tc>
      </w:tr>
      <w:tr w:rsidR="00FB0F01" w:rsidRPr="00E07F5F" w14:paraId="57F0D500" w14:textId="77777777" w:rsidTr="00EE3957">
        <w:trPr>
          <w:trHeight w:val="553"/>
        </w:trPr>
        <w:tc>
          <w:tcPr>
            <w:tcW w:w="2122" w:type="dxa"/>
            <w:shd w:val="clear" w:color="auto" w:fill="auto"/>
            <w:tcMar>
              <w:top w:w="57" w:type="dxa"/>
              <w:left w:w="57" w:type="dxa"/>
              <w:bottom w:w="57" w:type="dxa"/>
              <w:right w:w="57" w:type="dxa"/>
            </w:tcMar>
            <w:hideMark/>
          </w:tcPr>
          <w:p w14:paraId="640D315F" w14:textId="6038E9DB" w:rsidR="00FB0F01" w:rsidRPr="00E07F5F" w:rsidRDefault="00FB0F01" w:rsidP="00E100BD">
            <w:pPr>
              <w:rPr>
                <w:rFonts w:eastAsia="Calibri"/>
              </w:rPr>
            </w:pPr>
            <w:r w:rsidRPr="00E07F5F">
              <w:rPr>
                <w:rFonts w:eastAsia="Calibri"/>
              </w:rPr>
              <w:t>Vendors</w:t>
            </w:r>
            <w:r w:rsidR="00EE3957">
              <w:rPr>
                <w:rFonts w:eastAsia="Calibri"/>
              </w:rPr>
              <w:t xml:space="preserve"> </w:t>
            </w:r>
            <w:r w:rsidRPr="00E07F5F">
              <w:rPr>
                <w:rFonts w:eastAsia="Calibri"/>
              </w:rPr>
              <w:t>/</w:t>
            </w:r>
            <w:r w:rsidR="00EE3957">
              <w:rPr>
                <w:rFonts w:eastAsia="Calibri"/>
              </w:rPr>
              <w:t xml:space="preserve"> </w:t>
            </w:r>
            <w:r w:rsidRPr="00E07F5F">
              <w:rPr>
                <w:rFonts w:eastAsia="Calibri"/>
              </w:rPr>
              <w:t>Contractors​</w:t>
            </w:r>
          </w:p>
        </w:tc>
        <w:tc>
          <w:tcPr>
            <w:tcW w:w="7514" w:type="dxa"/>
            <w:shd w:val="clear" w:color="auto" w:fill="auto"/>
            <w:tcMar>
              <w:top w:w="57" w:type="dxa"/>
              <w:left w:w="57" w:type="dxa"/>
              <w:bottom w:w="57" w:type="dxa"/>
              <w:right w:w="57" w:type="dxa"/>
            </w:tcMar>
            <w:hideMark/>
          </w:tcPr>
          <w:p w14:paraId="692BFF5F" w14:textId="77777777" w:rsidR="00FB0F01" w:rsidRPr="00E07F5F" w:rsidRDefault="00FB0F01" w:rsidP="00E100BD">
            <w:pPr>
              <w:rPr>
                <w:rFonts w:eastAsia="Calibri"/>
              </w:rPr>
            </w:pPr>
            <w:r w:rsidRPr="00E07F5F">
              <w:rPr>
                <w:rFonts w:eastAsia="Calibri"/>
              </w:rPr>
              <w:t xml:space="preserve">Always obtain certificates of insurance from all vendors/contractors, naming the event organiser as an interested party. </w:t>
            </w:r>
          </w:p>
        </w:tc>
      </w:tr>
    </w:tbl>
    <w:p w14:paraId="4D2833A5" w14:textId="77777777" w:rsidR="00FB0F01" w:rsidRPr="00E07F5F" w:rsidRDefault="00FB0F01" w:rsidP="0008559F"/>
    <w:p w14:paraId="5CDCC52D" w14:textId="0C905308" w:rsidR="00FB0F01" w:rsidRPr="00F96EB9" w:rsidRDefault="00FB0F01" w:rsidP="0008559F">
      <w:pPr>
        <w:rPr>
          <w:rFonts w:eastAsia="Calibri"/>
        </w:rPr>
      </w:pPr>
      <w:r w:rsidRPr="00E07F5F">
        <w:t xml:space="preserve">The event organiser is responsible for ensuring all parties involved with the event have suitable insurance cover. </w:t>
      </w:r>
    </w:p>
    <w:p w14:paraId="1C854656" w14:textId="77777777" w:rsidR="00FB0F01" w:rsidRPr="00E07F5F" w:rsidRDefault="00FB0F01" w:rsidP="0008559F"/>
    <w:p w14:paraId="3FE815CD" w14:textId="77777777" w:rsidR="00FB0F01" w:rsidRPr="00E07F5F" w:rsidRDefault="00FB0F01" w:rsidP="0008559F">
      <w:pPr>
        <w:rPr>
          <w:color w:val="000000" w:themeColor="text1"/>
        </w:rPr>
      </w:pPr>
      <w:bookmarkStart w:id="488" w:name="_Toc112161334"/>
      <w:bookmarkStart w:id="489" w:name="_Toc112251823"/>
      <w:bookmarkStart w:id="490" w:name="_Toc112678263"/>
      <w:bookmarkStart w:id="491" w:name="_Toc112678717"/>
      <w:bookmarkStart w:id="492" w:name="_Toc112680062"/>
      <w:r w:rsidRPr="003641D1">
        <w:rPr>
          <w:rFonts w:asciiTheme="majorHAnsi" w:hAnsiTheme="majorHAnsi" w:cstheme="majorHAnsi"/>
          <w:b/>
          <w:bCs/>
          <w:color w:val="38939B"/>
          <w:sz w:val="32"/>
          <w:szCs w:val="32"/>
        </w:rPr>
        <w:t>Security</w:t>
      </w:r>
      <w:bookmarkEnd w:id="488"/>
      <w:bookmarkEnd w:id="489"/>
      <w:bookmarkEnd w:id="490"/>
      <w:bookmarkEnd w:id="491"/>
      <w:bookmarkEnd w:id="492"/>
      <w:r w:rsidRPr="003641D1">
        <w:rPr>
          <w:rFonts w:asciiTheme="majorHAnsi" w:hAnsiTheme="majorHAnsi" w:cstheme="majorHAnsi"/>
          <w:b/>
          <w:bCs/>
          <w:color w:val="38939B"/>
          <w:sz w:val="32"/>
          <w:szCs w:val="32"/>
        </w:rPr>
        <w:t xml:space="preserve"> </w:t>
      </w:r>
      <w:r w:rsidRPr="003641D1">
        <w:rPr>
          <w:rFonts w:asciiTheme="majorHAnsi" w:hAnsiTheme="majorHAnsi" w:cstheme="majorHAnsi"/>
          <w:b/>
          <w:bCs/>
          <w:color w:val="38939B"/>
          <w:sz w:val="32"/>
          <w:szCs w:val="32"/>
        </w:rPr>
        <w:br/>
      </w:r>
      <w:r w:rsidRPr="00E07F5F">
        <w:rPr>
          <w:color w:val="000000" w:themeColor="text1"/>
        </w:rPr>
        <w:t>Your event permit application will need to include a plan detailing how security will be managed and what procedures are in place to manage an emergency or evacuation. One security guard per 100 people at your event is the general rule, but more may be needed if your event involves drinking alcohol. Your security contractor will be able to advise you on number of security staff required for your event.</w:t>
      </w:r>
    </w:p>
    <w:p w14:paraId="45993B07" w14:textId="77777777" w:rsidR="00FB0F01" w:rsidRPr="00E07F5F" w:rsidRDefault="00FB0F01" w:rsidP="0008559F">
      <w:pPr>
        <w:rPr>
          <w:color w:val="000000" w:themeColor="text1"/>
        </w:rPr>
      </w:pPr>
    </w:p>
    <w:p w14:paraId="227A686A" w14:textId="096F27BA" w:rsidR="00FB0F01" w:rsidRPr="00E07F5F" w:rsidRDefault="00FB0F01" w:rsidP="0008559F">
      <w:pPr>
        <w:rPr>
          <w:color w:val="FF0000"/>
        </w:rPr>
      </w:pPr>
      <w:r w:rsidRPr="00E07F5F">
        <w:t xml:space="preserve">It is important to consider security management at your event. Larger events </w:t>
      </w:r>
      <w:r w:rsidR="008319CD">
        <w:t>with</w:t>
      </w:r>
      <w:r w:rsidRPr="00E07F5F">
        <w:t xml:space="preserve"> over 1,000 attendees or events that will have alcohol available, are required to</w:t>
      </w:r>
      <w:r w:rsidR="00A14DC1">
        <w:t xml:space="preserve"> have</w:t>
      </w:r>
      <w:r w:rsidRPr="00E07F5F">
        <w:t xml:space="preserve"> </w:t>
      </w:r>
      <w:r w:rsidR="00A14DC1">
        <w:t>s</w:t>
      </w:r>
      <w:r w:rsidRPr="00E07F5F">
        <w:t>ecurity</w:t>
      </w:r>
      <w:r w:rsidR="00A14DC1">
        <w:t xml:space="preserve">. </w:t>
      </w:r>
      <w:r w:rsidRPr="00E07F5F">
        <w:t xml:space="preserve"> </w:t>
      </w:r>
    </w:p>
    <w:p w14:paraId="4D04816D" w14:textId="77777777" w:rsidR="00FB0F01" w:rsidRPr="00E07F5F" w:rsidRDefault="00FB0F01" w:rsidP="0008559F"/>
    <w:p w14:paraId="40E6010C" w14:textId="25967DC8" w:rsidR="00FB0F01" w:rsidRPr="00E07F5F" w:rsidRDefault="00FB0F01" w:rsidP="0008559F">
      <w:r w:rsidRPr="00E07F5F">
        <w:t>We highly recommend that event organisers check out the Security Management Plan template, regardless of the size of their event, to ensure they have considered appropriate security measures for their event. You want to make sure your event is memorable for the right reasons!</w:t>
      </w:r>
    </w:p>
    <w:p w14:paraId="5F635AF7" w14:textId="77777777" w:rsidR="00FB0F01" w:rsidRPr="00E07F5F" w:rsidRDefault="00FB0F01" w:rsidP="0008559F"/>
    <w:p w14:paraId="01A5A60D" w14:textId="77777777" w:rsidR="00FB0F01" w:rsidRPr="003641D1" w:rsidRDefault="00FB0F01" w:rsidP="003641D1">
      <w:pPr>
        <w:rPr>
          <w:rFonts w:asciiTheme="majorHAnsi" w:hAnsiTheme="majorHAnsi" w:cstheme="majorHAnsi"/>
          <w:b/>
          <w:bCs/>
          <w:color w:val="38939B"/>
          <w:sz w:val="32"/>
          <w:szCs w:val="32"/>
        </w:rPr>
      </w:pPr>
      <w:bookmarkStart w:id="493" w:name="_Toc112161335"/>
      <w:bookmarkStart w:id="494" w:name="_Toc112251824"/>
      <w:bookmarkStart w:id="495" w:name="_Toc112678264"/>
      <w:bookmarkStart w:id="496" w:name="_Toc112678718"/>
      <w:bookmarkStart w:id="497" w:name="_Toc112680063"/>
      <w:r w:rsidRPr="003641D1">
        <w:rPr>
          <w:rFonts w:asciiTheme="majorHAnsi" w:hAnsiTheme="majorHAnsi" w:cstheme="majorHAnsi"/>
          <w:b/>
          <w:bCs/>
          <w:color w:val="38939B"/>
          <w:sz w:val="32"/>
          <w:szCs w:val="32"/>
        </w:rPr>
        <w:t>First aid</w:t>
      </w:r>
      <w:bookmarkEnd w:id="493"/>
      <w:bookmarkEnd w:id="494"/>
      <w:bookmarkEnd w:id="495"/>
      <w:bookmarkEnd w:id="496"/>
      <w:bookmarkEnd w:id="497"/>
    </w:p>
    <w:p w14:paraId="0E4327B6" w14:textId="5E7EE8DB" w:rsidR="00FB0F01" w:rsidRPr="00E07F5F" w:rsidRDefault="00FC0385" w:rsidP="0008559F">
      <w:r w:rsidRPr="00E07F5F">
        <w:t>E</w:t>
      </w:r>
      <w:r w:rsidR="00FB0F01" w:rsidRPr="00E07F5F">
        <w:t xml:space="preserve">vent organisers </w:t>
      </w:r>
      <w:r w:rsidRPr="00E07F5F">
        <w:t>must</w:t>
      </w:r>
      <w:r w:rsidR="00FB0F01" w:rsidRPr="00E07F5F">
        <w:t xml:space="preserve"> provide First Aid to deal with any injuries and illness that may occur at the event. The number of trained First Aid staff will depend on the size and type of event. You will be required to submit the details of the number of First Aid </w:t>
      </w:r>
      <w:r w:rsidR="008324DE" w:rsidRPr="00E07F5F">
        <w:t xml:space="preserve">providers </w:t>
      </w:r>
      <w:r w:rsidR="00FB0F01" w:rsidRPr="00E07F5F">
        <w:t xml:space="preserve">that will be onsite. Larger events will be required to </w:t>
      </w:r>
      <w:r w:rsidR="008324DE" w:rsidRPr="00E07F5F">
        <w:t>provide Council with</w:t>
      </w:r>
      <w:r w:rsidR="00FB0F01" w:rsidRPr="00E07F5F">
        <w:t xml:space="preserve"> a First Aid and Emergency Response Plan. First Aid stations should be easily accessible and clearly identifiable. Ensure that your First Aid team are provided with a site map and are well briefed prior to the event.</w:t>
      </w:r>
    </w:p>
    <w:p w14:paraId="415721BF" w14:textId="77777777" w:rsidR="00FB0F01" w:rsidRPr="00E07F5F" w:rsidRDefault="00FB0F01" w:rsidP="0008559F"/>
    <w:p w14:paraId="46B671CE" w14:textId="77777777" w:rsidR="00FB0F01" w:rsidRPr="003641D1" w:rsidRDefault="00FB0F01" w:rsidP="003641D1">
      <w:pPr>
        <w:rPr>
          <w:rFonts w:asciiTheme="majorHAnsi" w:hAnsiTheme="majorHAnsi" w:cstheme="majorHAnsi"/>
          <w:b/>
          <w:bCs/>
          <w:color w:val="38939B"/>
          <w:sz w:val="32"/>
          <w:szCs w:val="32"/>
        </w:rPr>
      </w:pPr>
      <w:bookmarkStart w:id="498" w:name="_Toc112161336"/>
      <w:bookmarkStart w:id="499" w:name="_Toc112251825"/>
      <w:bookmarkStart w:id="500" w:name="_Toc112678265"/>
      <w:bookmarkStart w:id="501" w:name="_Toc112678719"/>
      <w:bookmarkStart w:id="502" w:name="_Toc112680064"/>
      <w:r w:rsidRPr="003641D1">
        <w:rPr>
          <w:rFonts w:asciiTheme="majorHAnsi" w:hAnsiTheme="majorHAnsi" w:cstheme="majorHAnsi"/>
          <w:b/>
          <w:bCs/>
          <w:color w:val="38939B"/>
          <w:sz w:val="32"/>
          <w:szCs w:val="32"/>
        </w:rPr>
        <w:t>Alcohol and drugs</w:t>
      </w:r>
      <w:bookmarkEnd w:id="498"/>
      <w:bookmarkEnd w:id="499"/>
      <w:bookmarkEnd w:id="500"/>
      <w:bookmarkEnd w:id="501"/>
      <w:bookmarkEnd w:id="502"/>
    </w:p>
    <w:p w14:paraId="6038C85F" w14:textId="354F0DE4" w:rsidR="00FB0F01" w:rsidRPr="00E07F5F" w:rsidRDefault="00FB0F01" w:rsidP="0008559F">
      <w:r w:rsidRPr="00E07F5F">
        <w:t xml:space="preserve">If you plan on selling or serving alcohol at your event, it is your responsibility as the event organiser to apply for a </w:t>
      </w:r>
      <w:r w:rsidRPr="008319CD">
        <w:rPr>
          <w:u w:val="single"/>
        </w:rPr>
        <w:t>Limited Liquor Licence</w:t>
      </w:r>
      <w:r w:rsidRPr="00E07F5F">
        <w:t xml:space="preserve">. We recommend you contact the police prior to applying for the Limited Liquor Licence, as they will be able to provide up to date information and support for your application. </w:t>
      </w:r>
    </w:p>
    <w:p w14:paraId="7D6BCADC" w14:textId="77777777" w:rsidR="00FB0F01" w:rsidRPr="00E07F5F" w:rsidRDefault="00FB0F01" w:rsidP="0008559F"/>
    <w:p w14:paraId="13133BE8" w14:textId="70248F18" w:rsidR="00FB0F01" w:rsidRPr="00E07F5F" w:rsidRDefault="00FB0F01" w:rsidP="0008559F">
      <w:r w:rsidRPr="00E07F5F">
        <w:t xml:space="preserve">An alcohol and drug management plan </w:t>
      </w:r>
      <w:proofErr w:type="gramStart"/>
      <w:r w:rsidRPr="00E07F5F">
        <w:t>is</w:t>
      </w:r>
      <w:proofErr w:type="gramEnd"/>
      <w:r w:rsidRPr="00E07F5F">
        <w:t xml:space="preserve"> required to be submitted along with an approved Limited Liquor Licence.</w:t>
      </w:r>
      <w:r w:rsidR="008319CD">
        <w:t xml:space="preserve"> </w:t>
      </w:r>
      <w:r w:rsidRPr="00E07F5F">
        <w:t xml:space="preserve">If your event is granted a Limited Liquor Licence, this must be submitted to Council and the Licencing Police prior to </w:t>
      </w:r>
      <w:r w:rsidR="008324DE" w:rsidRPr="00E07F5F">
        <w:t xml:space="preserve">your </w:t>
      </w:r>
      <w:r w:rsidRPr="00E07F5F">
        <w:t xml:space="preserve">event approval being issued. For public safety reasons, alcohol is not to be sold or supplied in glass containers. </w:t>
      </w:r>
    </w:p>
    <w:p w14:paraId="63EDF032" w14:textId="77777777" w:rsidR="00FB0F01" w:rsidRPr="00E07F5F" w:rsidRDefault="00FB0F01" w:rsidP="0008559F"/>
    <w:p w14:paraId="3A24A1DB" w14:textId="1488169B" w:rsidR="00FB0F01" w:rsidRDefault="00FB0F01" w:rsidP="0008559F">
      <w:r w:rsidRPr="00E07F5F">
        <w:t xml:space="preserve">Unfortunately, alcohol consumption can attract other illegal substances and </w:t>
      </w:r>
      <w:r w:rsidR="008319CD">
        <w:t xml:space="preserve">you should </w:t>
      </w:r>
      <w:r w:rsidRPr="00E07F5F">
        <w:t>have a process and plan in place to deal with such an issue.</w:t>
      </w:r>
    </w:p>
    <w:p w14:paraId="7C28067A" w14:textId="498B7FB8" w:rsidR="002C68B0" w:rsidRPr="00BE1F5A" w:rsidRDefault="002C68B0" w:rsidP="00A81D27">
      <w:pPr>
        <w:pStyle w:val="Heading1"/>
        <w:rPr>
          <w:color w:val="auto"/>
          <w:szCs w:val="36"/>
        </w:rPr>
      </w:pPr>
      <w:bookmarkStart w:id="503" w:name="_Toc112161337"/>
      <w:bookmarkStart w:id="504" w:name="_Toc112251826"/>
      <w:bookmarkStart w:id="505" w:name="_Toc112678266"/>
      <w:bookmarkStart w:id="506" w:name="_Toc112678720"/>
      <w:bookmarkStart w:id="507" w:name="_Toc152073340"/>
      <w:r w:rsidRPr="00BE1F5A">
        <w:rPr>
          <w:color w:val="auto"/>
          <w:szCs w:val="36"/>
        </w:rPr>
        <w:lastRenderedPageBreak/>
        <w:t>Operations and Logistics</w:t>
      </w:r>
      <w:bookmarkEnd w:id="503"/>
      <w:bookmarkEnd w:id="504"/>
      <w:bookmarkEnd w:id="505"/>
      <w:bookmarkEnd w:id="506"/>
      <w:bookmarkEnd w:id="507"/>
      <w:r w:rsidRPr="00BE1F5A">
        <w:rPr>
          <w:color w:val="auto"/>
          <w:szCs w:val="36"/>
        </w:rPr>
        <w:t xml:space="preserve"> </w:t>
      </w:r>
    </w:p>
    <w:p w14:paraId="5FB992AB" w14:textId="3B5575C8" w:rsidR="00BC0B03" w:rsidRPr="003641D1" w:rsidRDefault="00BC0B03" w:rsidP="003641D1">
      <w:pPr>
        <w:rPr>
          <w:rFonts w:asciiTheme="majorHAnsi" w:hAnsiTheme="majorHAnsi" w:cstheme="majorHAnsi"/>
          <w:b/>
          <w:bCs/>
          <w:color w:val="38939B"/>
          <w:sz w:val="32"/>
          <w:szCs w:val="32"/>
        </w:rPr>
      </w:pPr>
      <w:bookmarkStart w:id="508" w:name="_Toc112161338"/>
      <w:bookmarkStart w:id="509" w:name="_Toc112251827"/>
      <w:bookmarkStart w:id="510" w:name="_Toc112678267"/>
      <w:bookmarkStart w:id="511" w:name="_Toc112678721"/>
      <w:bookmarkStart w:id="512" w:name="_Toc112680066"/>
      <w:r w:rsidRPr="003641D1">
        <w:rPr>
          <w:rFonts w:asciiTheme="majorHAnsi" w:hAnsiTheme="majorHAnsi" w:cstheme="majorHAnsi"/>
          <w:b/>
          <w:bCs/>
          <w:color w:val="38939B"/>
          <w:sz w:val="32"/>
          <w:szCs w:val="32"/>
        </w:rPr>
        <w:t xml:space="preserve">Run </w:t>
      </w:r>
      <w:proofErr w:type="gramStart"/>
      <w:r w:rsidRPr="003641D1">
        <w:rPr>
          <w:rFonts w:asciiTheme="majorHAnsi" w:hAnsiTheme="majorHAnsi" w:cstheme="majorHAnsi"/>
          <w:b/>
          <w:bCs/>
          <w:color w:val="38939B"/>
          <w:sz w:val="32"/>
          <w:szCs w:val="32"/>
        </w:rPr>
        <w:t>sheet</w:t>
      </w:r>
      <w:bookmarkEnd w:id="508"/>
      <w:bookmarkEnd w:id="509"/>
      <w:bookmarkEnd w:id="510"/>
      <w:bookmarkEnd w:id="511"/>
      <w:bookmarkEnd w:id="512"/>
      <w:proofErr w:type="gramEnd"/>
    </w:p>
    <w:p w14:paraId="680B1E7C" w14:textId="1CC48F70" w:rsidR="00B547FF" w:rsidRDefault="00BC0B03" w:rsidP="0008559F">
      <w:pPr>
        <w:rPr>
          <w:color w:val="000000" w:themeColor="text1"/>
        </w:rPr>
      </w:pPr>
      <w:r w:rsidRPr="00E07F5F">
        <w:rPr>
          <w:color w:val="000000" w:themeColor="text1"/>
        </w:rPr>
        <w:t>A run sheet sets the timing and sequence of your event so that you</w:t>
      </w:r>
      <w:r w:rsidR="009A036C" w:rsidRPr="00E07F5F">
        <w:rPr>
          <w:color w:val="000000" w:themeColor="text1"/>
        </w:rPr>
        <w:t xml:space="preserve"> </w:t>
      </w:r>
      <w:r w:rsidRPr="00E07F5F">
        <w:rPr>
          <w:color w:val="000000" w:themeColor="text1"/>
        </w:rPr>
        <w:t>and key stakeholders know what is happening and when. A good run sheet includes a timeline of the event production schedule including bump-in/bump-out, event timings, locations and program details.</w:t>
      </w:r>
    </w:p>
    <w:p w14:paraId="15634ACF" w14:textId="3AF4A5B1" w:rsidR="00B547FF" w:rsidRDefault="00F96EB9" w:rsidP="00B37554">
      <w:pPr>
        <w:rPr>
          <w:color w:val="FF0000"/>
        </w:rPr>
      </w:pPr>
      <w:r w:rsidRPr="00E07F5F">
        <w:rPr>
          <w:color w:val="000000" w:themeColor="text1"/>
        </w:rPr>
        <w:t xml:space="preserve">Template: </w:t>
      </w:r>
      <w:hyperlink r:id="rId124" w:history="1">
        <w:r w:rsidRPr="00A14DC1">
          <w:rPr>
            <w:rStyle w:val="Hyperlink"/>
          </w:rPr>
          <w:t>Run Sheet</w:t>
        </w:r>
      </w:hyperlink>
      <w:r w:rsidRPr="00E07F5F">
        <w:t xml:space="preserve"> </w:t>
      </w:r>
      <w:bookmarkStart w:id="513" w:name="_Toc112161339"/>
    </w:p>
    <w:p w14:paraId="50986581" w14:textId="77777777" w:rsidR="00A14DC1" w:rsidRPr="00B37554" w:rsidRDefault="00A14DC1" w:rsidP="00B37554">
      <w:pPr>
        <w:rPr>
          <w:color w:val="000000" w:themeColor="text1"/>
        </w:rPr>
      </w:pPr>
    </w:p>
    <w:p w14:paraId="6652A617" w14:textId="6695A18B" w:rsidR="002435B0" w:rsidRPr="003641D1" w:rsidRDefault="002435B0" w:rsidP="003641D1">
      <w:pPr>
        <w:rPr>
          <w:rFonts w:asciiTheme="majorHAnsi" w:hAnsiTheme="majorHAnsi" w:cstheme="majorHAnsi"/>
          <w:b/>
          <w:bCs/>
          <w:color w:val="38939B"/>
          <w:sz w:val="32"/>
          <w:szCs w:val="32"/>
        </w:rPr>
      </w:pPr>
      <w:bookmarkStart w:id="514" w:name="_Toc112251828"/>
      <w:bookmarkStart w:id="515" w:name="_Toc112678268"/>
      <w:bookmarkStart w:id="516" w:name="_Toc112678722"/>
      <w:bookmarkStart w:id="517" w:name="_Toc112680067"/>
      <w:r w:rsidRPr="003641D1">
        <w:rPr>
          <w:rFonts w:asciiTheme="majorHAnsi" w:hAnsiTheme="majorHAnsi" w:cstheme="majorHAnsi"/>
          <w:b/>
          <w:bCs/>
          <w:color w:val="38939B"/>
          <w:sz w:val="32"/>
          <w:szCs w:val="32"/>
        </w:rPr>
        <w:t>Contacts list</w:t>
      </w:r>
      <w:bookmarkEnd w:id="513"/>
      <w:bookmarkEnd w:id="514"/>
      <w:bookmarkEnd w:id="515"/>
      <w:bookmarkEnd w:id="516"/>
      <w:bookmarkEnd w:id="517"/>
    </w:p>
    <w:p w14:paraId="11191D92" w14:textId="3BBF84F8" w:rsidR="002435B0" w:rsidRPr="00E07F5F" w:rsidRDefault="002435B0" w:rsidP="0008559F">
      <w:r w:rsidRPr="00E07F5F">
        <w:t xml:space="preserve">A contact list is necessary and should outline </w:t>
      </w:r>
      <w:proofErr w:type="gramStart"/>
      <w:r w:rsidRPr="00E07F5F">
        <w:t>all of</w:t>
      </w:r>
      <w:proofErr w:type="gramEnd"/>
      <w:r w:rsidRPr="00E07F5F">
        <w:t xml:space="preserve"> the key contacts for the event, including but not limited to staff, volunteers, contractors, stakeholders and </w:t>
      </w:r>
      <w:r w:rsidR="009A036C" w:rsidRPr="00E07F5F">
        <w:t xml:space="preserve">applicable </w:t>
      </w:r>
      <w:r w:rsidRPr="00E07F5F">
        <w:t xml:space="preserve">public authorities. </w:t>
      </w:r>
    </w:p>
    <w:p w14:paraId="692C6117" w14:textId="4E0918A9" w:rsidR="00B547FF" w:rsidRPr="00B37554" w:rsidRDefault="002435B0" w:rsidP="00B37554">
      <w:r w:rsidRPr="00E07F5F">
        <w:t>It is also essential to add in any emergency contact details, including but not limited to 000. This contact list can be included in your run sheet.</w:t>
      </w:r>
      <w:r w:rsidR="00592B4F">
        <w:br/>
      </w:r>
      <w:bookmarkStart w:id="518" w:name="_Toc112161340"/>
    </w:p>
    <w:p w14:paraId="1A513A93" w14:textId="1008D356" w:rsidR="002C68B0" w:rsidRPr="003641D1" w:rsidRDefault="002C68B0" w:rsidP="003641D1">
      <w:pPr>
        <w:rPr>
          <w:rFonts w:asciiTheme="majorHAnsi" w:hAnsiTheme="majorHAnsi" w:cstheme="majorHAnsi"/>
          <w:b/>
          <w:bCs/>
          <w:color w:val="38939B"/>
          <w:sz w:val="32"/>
          <w:szCs w:val="32"/>
        </w:rPr>
      </w:pPr>
      <w:bookmarkStart w:id="519" w:name="_Toc112251829"/>
      <w:bookmarkStart w:id="520" w:name="_Toc112678269"/>
      <w:bookmarkStart w:id="521" w:name="_Toc112678723"/>
      <w:bookmarkStart w:id="522" w:name="_Toc112680068"/>
      <w:r w:rsidRPr="003641D1">
        <w:rPr>
          <w:rFonts w:asciiTheme="majorHAnsi" w:hAnsiTheme="majorHAnsi" w:cstheme="majorHAnsi"/>
          <w:b/>
          <w:bCs/>
          <w:color w:val="38939B"/>
          <w:sz w:val="32"/>
          <w:szCs w:val="32"/>
        </w:rPr>
        <w:t>Infrastructure and entertainment suppliers</w:t>
      </w:r>
      <w:bookmarkEnd w:id="518"/>
      <w:bookmarkEnd w:id="519"/>
      <w:bookmarkEnd w:id="520"/>
      <w:bookmarkEnd w:id="521"/>
      <w:bookmarkEnd w:id="522"/>
      <w:r w:rsidRPr="003641D1">
        <w:rPr>
          <w:rFonts w:asciiTheme="majorHAnsi" w:hAnsiTheme="majorHAnsi" w:cstheme="majorHAnsi"/>
          <w:b/>
          <w:bCs/>
          <w:color w:val="38939B"/>
          <w:sz w:val="32"/>
          <w:szCs w:val="32"/>
        </w:rPr>
        <w:t xml:space="preserve"> </w:t>
      </w:r>
    </w:p>
    <w:p w14:paraId="3940E169" w14:textId="4D551180" w:rsidR="002C68B0" w:rsidRPr="00E07F5F" w:rsidRDefault="00A40CFE" w:rsidP="0008559F">
      <w:pPr>
        <w:rPr>
          <w:color w:val="000000" w:themeColor="text1"/>
        </w:rPr>
      </w:pPr>
      <w:r w:rsidRPr="00E07F5F">
        <w:rPr>
          <w:color w:val="000000" w:themeColor="text1"/>
        </w:rPr>
        <w:t>You can f</w:t>
      </w:r>
      <w:r w:rsidR="002C68B0" w:rsidRPr="00E07F5F">
        <w:rPr>
          <w:color w:val="000000" w:themeColor="text1"/>
        </w:rPr>
        <w:t>ind contacts for event hire (generators, AV, fencing, catering equipment, two-way radios), caterers, food trucks, staging, lighting, sound engineers, DJs and musicians through an online search, or by asking other local event</w:t>
      </w:r>
      <w:r w:rsidR="009A036C" w:rsidRPr="00E07F5F">
        <w:rPr>
          <w:color w:val="000000" w:themeColor="text1"/>
        </w:rPr>
        <w:t xml:space="preserve"> organisers</w:t>
      </w:r>
      <w:r w:rsidR="002C68B0" w:rsidRPr="00E07F5F">
        <w:rPr>
          <w:color w:val="000000" w:themeColor="text1"/>
        </w:rPr>
        <w:t xml:space="preserve"> for suggestions.</w:t>
      </w:r>
    </w:p>
    <w:p w14:paraId="62B8848A" w14:textId="77777777" w:rsidR="002C68B0" w:rsidRPr="00E07F5F" w:rsidRDefault="002C68B0" w:rsidP="0008559F"/>
    <w:p w14:paraId="4F23EAC1" w14:textId="700BAB78" w:rsidR="002C68B0" w:rsidRPr="003641D1" w:rsidRDefault="002C68B0" w:rsidP="003641D1">
      <w:pPr>
        <w:rPr>
          <w:rFonts w:asciiTheme="majorHAnsi" w:hAnsiTheme="majorHAnsi" w:cstheme="majorHAnsi"/>
          <w:b/>
          <w:bCs/>
          <w:color w:val="38939B"/>
          <w:sz w:val="32"/>
          <w:szCs w:val="32"/>
        </w:rPr>
      </w:pPr>
      <w:bookmarkStart w:id="523" w:name="_Toc112161341"/>
      <w:bookmarkStart w:id="524" w:name="_Toc112251830"/>
      <w:bookmarkStart w:id="525" w:name="_Toc112678270"/>
      <w:bookmarkStart w:id="526" w:name="_Toc112678724"/>
      <w:bookmarkStart w:id="527" w:name="_Toc112680069"/>
      <w:r w:rsidRPr="003641D1">
        <w:rPr>
          <w:rFonts w:asciiTheme="majorHAnsi" w:hAnsiTheme="majorHAnsi" w:cstheme="majorHAnsi"/>
          <w:b/>
          <w:bCs/>
          <w:color w:val="38939B"/>
          <w:sz w:val="32"/>
          <w:szCs w:val="32"/>
        </w:rPr>
        <w:t>Stallholders</w:t>
      </w:r>
      <w:bookmarkEnd w:id="523"/>
      <w:bookmarkEnd w:id="524"/>
      <w:bookmarkEnd w:id="525"/>
      <w:bookmarkEnd w:id="526"/>
      <w:bookmarkEnd w:id="527"/>
      <w:r w:rsidRPr="003641D1">
        <w:rPr>
          <w:rFonts w:asciiTheme="majorHAnsi" w:hAnsiTheme="majorHAnsi" w:cstheme="majorHAnsi"/>
          <w:b/>
          <w:bCs/>
          <w:color w:val="38939B"/>
          <w:sz w:val="32"/>
          <w:szCs w:val="32"/>
        </w:rPr>
        <w:t xml:space="preserve"> </w:t>
      </w:r>
    </w:p>
    <w:p w14:paraId="2FF1BB71" w14:textId="43D7EABC" w:rsidR="002C68B0" w:rsidRDefault="009408D1" w:rsidP="009F7847">
      <w:pPr>
        <w:tabs>
          <w:tab w:val="num" w:pos="360"/>
        </w:tabs>
      </w:pPr>
      <w:hyperlink r:id="rId125" w:history="1">
        <w:r w:rsidR="004F3781" w:rsidRPr="00E07F5F">
          <w:t>Stall</w:t>
        </w:r>
        <w:r w:rsidR="008319CD">
          <w:t xml:space="preserve"> </w:t>
        </w:r>
        <w:r w:rsidR="004F3781" w:rsidRPr="00E07F5F">
          <w:t>Manager</w:t>
        </w:r>
      </w:hyperlink>
      <w:r w:rsidR="004F3781" w:rsidRPr="00E07F5F">
        <w:t xml:space="preserve"> software was developed for managing stalls at events.</w:t>
      </w:r>
      <w:r w:rsidR="0077758E">
        <w:t xml:space="preserve"> </w:t>
      </w:r>
      <w:r w:rsidR="004F3781" w:rsidRPr="00E07F5F">
        <w:t>You can r</w:t>
      </w:r>
      <w:r w:rsidR="002C68B0" w:rsidRPr="00E07F5F">
        <w:t>esearch suitable stallholders and invite them to participate at your event</w:t>
      </w:r>
      <w:r w:rsidR="004F3781" w:rsidRPr="00E07F5F">
        <w:t>,</w:t>
      </w:r>
      <w:r w:rsidR="002C68B0" w:rsidRPr="00E07F5F">
        <w:t xml:space="preserve"> or you may choose to do an Expression of Interest form and invite stallholders to apply for your event. </w:t>
      </w:r>
    </w:p>
    <w:p w14:paraId="7964DDD5" w14:textId="77777777" w:rsidR="009F7847" w:rsidRPr="00E07F5F" w:rsidRDefault="009F7847" w:rsidP="0008559F">
      <w:pPr>
        <w:ind w:hanging="360"/>
      </w:pPr>
    </w:p>
    <w:p w14:paraId="67B0A2E8" w14:textId="6C28E39B" w:rsidR="002C68B0" w:rsidRPr="00E07F5F" w:rsidRDefault="002C68B0" w:rsidP="0077758E">
      <w:r w:rsidRPr="00E07F5F">
        <w:t>Work out the area you will set aside for stallholders. You will need to decide how many sites you will have available and the size of each site. For example</w:t>
      </w:r>
      <w:r w:rsidR="009A036C" w:rsidRPr="00E07F5F">
        <w:t>,</w:t>
      </w:r>
      <w:r w:rsidRPr="00E07F5F">
        <w:t xml:space="preserve"> you may </w:t>
      </w:r>
      <w:r w:rsidR="009A036C" w:rsidRPr="00E07F5F">
        <w:t>set aside</w:t>
      </w:r>
      <w:r w:rsidRPr="00E07F5F">
        <w:t xml:space="preserve"> 3m x 3m sites for stalls and larger 3m x 6m sites for food trucks.</w:t>
      </w:r>
    </w:p>
    <w:p w14:paraId="3A3C5242" w14:textId="77777777" w:rsidR="0077758E" w:rsidRDefault="0077758E" w:rsidP="0077758E"/>
    <w:p w14:paraId="7E669BB5" w14:textId="2D694301" w:rsidR="002C68B0" w:rsidRPr="0077758E" w:rsidRDefault="002C68B0" w:rsidP="0077758E">
      <w:pPr>
        <w:rPr>
          <w:b/>
        </w:rPr>
      </w:pPr>
      <w:r w:rsidRPr="00E07F5F">
        <w:t xml:space="preserve">Once you’ve confirmed your stallholders, you’ll need to send them a confirmation that contains </w:t>
      </w:r>
      <w:proofErr w:type="gramStart"/>
      <w:r w:rsidRPr="00E07F5F">
        <w:t>all of</w:t>
      </w:r>
      <w:proofErr w:type="gramEnd"/>
      <w:r w:rsidRPr="00E07F5F">
        <w:t xml:space="preserve"> the event details including event date, event time, parking, arrival and departure time, bump in/out procedures and maps, waste </w:t>
      </w:r>
      <w:r w:rsidR="009A036C" w:rsidRPr="00E07F5F">
        <w:t xml:space="preserve">reduction and </w:t>
      </w:r>
      <w:r w:rsidRPr="00E07F5F">
        <w:t>management procedure</w:t>
      </w:r>
      <w:r w:rsidR="009A036C" w:rsidRPr="00E07F5F">
        <w:t>s</w:t>
      </w:r>
      <w:r w:rsidR="00774D54" w:rsidRPr="00E07F5F">
        <w:t>,</w:t>
      </w:r>
      <w:r w:rsidRPr="00E07F5F">
        <w:t xml:space="preserve"> </w:t>
      </w:r>
      <w:r w:rsidR="009A036C" w:rsidRPr="00E07F5F">
        <w:t xml:space="preserve">the event’s sustainability policy, </w:t>
      </w:r>
      <w:r w:rsidRPr="00E07F5F">
        <w:t xml:space="preserve">and any other relevant event information. </w:t>
      </w:r>
    </w:p>
    <w:p w14:paraId="036325C7" w14:textId="77777777" w:rsidR="00A40CFE" w:rsidRPr="00E07F5F" w:rsidRDefault="00A40CFE" w:rsidP="0008559F">
      <w:pPr>
        <w:rPr>
          <w:b/>
        </w:rPr>
      </w:pPr>
    </w:p>
    <w:p w14:paraId="41707181" w14:textId="11196E6B" w:rsidR="002C68B0" w:rsidRDefault="002C68B0" w:rsidP="0008559F">
      <w:r w:rsidRPr="00E07F5F">
        <w:t>It’s a good idea to remind your stallholders what equipment they will need to supply on the day, for example marquee weights, generator</w:t>
      </w:r>
      <w:r w:rsidR="009A036C" w:rsidRPr="00E07F5F">
        <w:t>,</w:t>
      </w:r>
      <w:r w:rsidRPr="00E07F5F">
        <w:t xml:space="preserve"> etc. Set expectations out clearly</w:t>
      </w:r>
      <w:r w:rsidR="00774D54" w:rsidRPr="00E07F5F">
        <w:t xml:space="preserve"> to </w:t>
      </w:r>
      <w:r w:rsidRPr="00E07F5F">
        <w:t>reduce the possibility of issues on the day of the event.</w:t>
      </w:r>
    </w:p>
    <w:p w14:paraId="114C9000" w14:textId="77777777" w:rsidR="009F7847" w:rsidRPr="00E07F5F" w:rsidRDefault="009F7847" w:rsidP="0008559F">
      <w:pPr>
        <w:rPr>
          <w:b/>
        </w:rPr>
      </w:pPr>
    </w:p>
    <w:p w14:paraId="11BF3A5B" w14:textId="20B8E3E6" w:rsidR="002C68B0" w:rsidRPr="00E07F5F" w:rsidRDefault="002C68B0" w:rsidP="0077758E">
      <w:pPr>
        <w:tabs>
          <w:tab w:val="num" w:pos="360"/>
        </w:tabs>
      </w:pPr>
      <w:r w:rsidRPr="00E07F5F">
        <w:t xml:space="preserve">If you have food </w:t>
      </w:r>
      <w:r w:rsidR="008319CD" w:rsidRPr="00E07F5F">
        <w:t>stall</w:t>
      </w:r>
      <w:r w:rsidR="008319CD">
        <w:t>holders,</w:t>
      </w:r>
      <w:r w:rsidRPr="00E07F5F">
        <w:t xml:space="preserve"> it is your responsibility to ensure that they’ve received the appropriate approvals from Council to trade. </w:t>
      </w:r>
    </w:p>
    <w:p w14:paraId="413B1BEB" w14:textId="77777777" w:rsidR="0077758E" w:rsidRDefault="0077758E" w:rsidP="0077758E"/>
    <w:p w14:paraId="6D7B71CA" w14:textId="372C8019" w:rsidR="00093F43" w:rsidRPr="00E07F5F" w:rsidRDefault="002C68B0" w:rsidP="000B6539">
      <w:r w:rsidRPr="00E07F5F">
        <w:t>Ensure you create an event map and allocate space for the stallholders. This map will be required at the time of your application</w:t>
      </w:r>
      <w:r w:rsidR="009A036C" w:rsidRPr="00E07F5F">
        <w:t xml:space="preserve"> for event approval</w:t>
      </w:r>
      <w:r w:rsidRPr="00E07F5F">
        <w:t xml:space="preserve"> and will assist you with planning your event layout to ensure you have enough space for ea</w:t>
      </w:r>
      <w:r w:rsidRPr="000B6539">
        <w:t>c</w:t>
      </w:r>
      <w:r w:rsidRPr="00E07F5F">
        <w:t xml:space="preserve">h activity. </w:t>
      </w:r>
    </w:p>
    <w:p w14:paraId="7C6F87B2" w14:textId="77777777" w:rsidR="009A036C" w:rsidRPr="00E07F5F" w:rsidRDefault="009A036C" w:rsidP="0008559F"/>
    <w:p w14:paraId="69591209" w14:textId="1D74C20D" w:rsidR="006162A7" w:rsidRPr="003641D1" w:rsidRDefault="00BE1EA1" w:rsidP="003641D1">
      <w:pPr>
        <w:rPr>
          <w:rFonts w:asciiTheme="majorHAnsi" w:hAnsiTheme="majorHAnsi" w:cstheme="majorHAnsi"/>
          <w:b/>
          <w:bCs/>
          <w:color w:val="38939B"/>
          <w:sz w:val="32"/>
          <w:szCs w:val="32"/>
        </w:rPr>
      </w:pPr>
      <w:bookmarkStart w:id="528" w:name="_Toc112161343"/>
      <w:bookmarkStart w:id="529" w:name="_Toc112251832"/>
      <w:bookmarkStart w:id="530" w:name="_Toc112678272"/>
      <w:bookmarkStart w:id="531" w:name="_Toc112678726"/>
      <w:bookmarkStart w:id="532" w:name="_Toc112680071"/>
      <w:r w:rsidRPr="003641D1">
        <w:rPr>
          <w:rFonts w:asciiTheme="majorHAnsi" w:hAnsiTheme="majorHAnsi" w:cstheme="majorHAnsi"/>
          <w:b/>
          <w:bCs/>
          <w:color w:val="38939B"/>
          <w:sz w:val="32"/>
          <w:szCs w:val="32"/>
        </w:rPr>
        <w:lastRenderedPageBreak/>
        <w:t>Accessible and i</w:t>
      </w:r>
      <w:r w:rsidR="006162A7" w:rsidRPr="003641D1">
        <w:rPr>
          <w:rFonts w:asciiTheme="majorHAnsi" w:hAnsiTheme="majorHAnsi" w:cstheme="majorHAnsi"/>
          <w:b/>
          <w:bCs/>
          <w:color w:val="38939B"/>
          <w:sz w:val="32"/>
          <w:szCs w:val="32"/>
        </w:rPr>
        <w:t>nclusive events</w:t>
      </w:r>
      <w:bookmarkEnd w:id="528"/>
      <w:bookmarkEnd w:id="529"/>
      <w:bookmarkEnd w:id="530"/>
      <w:bookmarkEnd w:id="531"/>
      <w:bookmarkEnd w:id="532"/>
    </w:p>
    <w:p w14:paraId="0A2B1284" w14:textId="0B9E54A6" w:rsidR="00BE1EA1" w:rsidRPr="00E07F5F" w:rsidRDefault="00BE1EA1" w:rsidP="0008559F">
      <w:r w:rsidRPr="00E07F5F">
        <w:t>Hosting events that are inclusive is not a passing trend; nor is it optional</w:t>
      </w:r>
      <w:r w:rsidR="009A036C" w:rsidRPr="00E07F5F">
        <w:t>,</w:t>
      </w:r>
      <w:r w:rsidR="003F6DBB" w:rsidRPr="00E07F5F">
        <w:t xml:space="preserve"> as</w:t>
      </w:r>
      <w:r w:rsidRPr="00E07F5F">
        <w:t xml:space="preserve"> events are all about building community.</w:t>
      </w:r>
    </w:p>
    <w:p w14:paraId="7DD423CD" w14:textId="77777777" w:rsidR="00BE1EA1" w:rsidRPr="00E07F5F" w:rsidRDefault="00BE1EA1" w:rsidP="0008559F"/>
    <w:p w14:paraId="2F9D9BE4" w14:textId="43DC1F7E" w:rsidR="006162A7" w:rsidRDefault="006162A7" w:rsidP="0008559F">
      <w:r w:rsidRPr="00E07F5F">
        <w:t xml:space="preserve">Planning inclusive </w:t>
      </w:r>
      <w:proofErr w:type="gramStart"/>
      <w:r w:rsidRPr="00E07F5F">
        <w:t>events</w:t>
      </w:r>
      <w:r w:rsidR="00253A97" w:rsidRPr="00E07F5F">
        <w:t>,</w:t>
      </w:r>
      <w:r w:rsidRPr="00E07F5F">
        <w:t xml:space="preserve"> and</w:t>
      </w:r>
      <w:proofErr w:type="gramEnd"/>
      <w:r w:rsidRPr="00E07F5F">
        <w:t xml:space="preserve"> considering the needs of people with disability can </w:t>
      </w:r>
      <w:r w:rsidR="002A3223" w:rsidRPr="00E07F5F">
        <w:t>feel</w:t>
      </w:r>
      <w:r w:rsidRPr="00E07F5F">
        <w:t xml:space="preserve"> overwhelming. Involving people with disability</w:t>
      </w:r>
      <w:r w:rsidR="002A3223" w:rsidRPr="00E07F5F">
        <w:t xml:space="preserve"> in the planning stages</w:t>
      </w:r>
      <w:r w:rsidRPr="00E07F5F">
        <w:t xml:space="preserve"> </w:t>
      </w:r>
      <w:r w:rsidR="002A3223" w:rsidRPr="00E07F5F">
        <w:t>can be very helpful</w:t>
      </w:r>
      <w:r w:rsidRPr="00E07F5F">
        <w:t>. Be open to</w:t>
      </w:r>
      <w:r w:rsidR="002A3223" w:rsidRPr="00E07F5F">
        <w:t xml:space="preserve"> their</w:t>
      </w:r>
      <w:r w:rsidRPr="00E07F5F">
        <w:t xml:space="preserve"> suggestions and feedback </w:t>
      </w:r>
      <w:r w:rsidR="002A3223" w:rsidRPr="00E07F5F">
        <w:t>- t</w:t>
      </w:r>
      <w:r w:rsidRPr="00E07F5F">
        <w:t xml:space="preserve">hey can help you to see </w:t>
      </w:r>
      <w:r w:rsidR="002A3223" w:rsidRPr="00E07F5F">
        <w:t xml:space="preserve">your </w:t>
      </w:r>
      <w:r w:rsidRPr="00E07F5F">
        <w:t xml:space="preserve">event through their eyes. </w:t>
      </w:r>
    </w:p>
    <w:p w14:paraId="6EB1025B" w14:textId="15AE230B" w:rsidR="00B547FF" w:rsidRDefault="00B547FF" w:rsidP="0008559F"/>
    <w:p w14:paraId="629B32C0" w14:textId="75DD96B9" w:rsidR="00B547FF" w:rsidRPr="00E07F5F" w:rsidRDefault="00274B73" w:rsidP="0008559F">
      <w:r w:rsidRPr="00E07F5F">
        <w:t xml:space="preserve">Template: </w:t>
      </w:r>
      <w:hyperlink r:id="rId126" w:history="1">
        <w:r w:rsidRPr="00A14DC1">
          <w:rPr>
            <w:rStyle w:val="Hyperlink"/>
          </w:rPr>
          <w:t>Inclusive Events Guidelines</w:t>
        </w:r>
      </w:hyperlink>
      <w:r w:rsidRPr="00E07F5F">
        <w:t xml:space="preserve"> </w:t>
      </w:r>
    </w:p>
    <w:p w14:paraId="1E7627A6" w14:textId="77777777" w:rsidR="006162A7" w:rsidRPr="00E07F5F" w:rsidRDefault="006162A7" w:rsidP="0008559F"/>
    <w:p w14:paraId="2B984506" w14:textId="73F8A225" w:rsidR="00C0091C" w:rsidRPr="003641D1" w:rsidRDefault="00C0091C" w:rsidP="003641D1">
      <w:pPr>
        <w:rPr>
          <w:rFonts w:asciiTheme="majorHAnsi" w:hAnsiTheme="majorHAnsi" w:cstheme="majorHAnsi"/>
          <w:b/>
          <w:bCs/>
          <w:color w:val="38939B"/>
          <w:sz w:val="32"/>
          <w:szCs w:val="32"/>
        </w:rPr>
      </w:pPr>
      <w:bookmarkStart w:id="533" w:name="_Toc112161344"/>
      <w:bookmarkStart w:id="534" w:name="_Toc112251833"/>
      <w:bookmarkStart w:id="535" w:name="_Toc112678273"/>
      <w:bookmarkStart w:id="536" w:name="_Toc112678727"/>
      <w:bookmarkStart w:id="537" w:name="_Toc112680072"/>
      <w:r w:rsidRPr="003641D1">
        <w:rPr>
          <w:rFonts w:asciiTheme="majorHAnsi" w:hAnsiTheme="majorHAnsi" w:cstheme="majorHAnsi"/>
          <w:b/>
          <w:bCs/>
          <w:color w:val="38939B"/>
          <w:sz w:val="32"/>
          <w:szCs w:val="32"/>
        </w:rPr>
        <w:t>Sustainable events</w:t>
      </w:r>
      <w:bookmarkEnd w:id="533"/>
      <w:bookmarkEnd w:id="534"/>
      <w:bookmarkEnd w:id="535"/>
      <w:bookmarkEnd w:id="536"/>
      <w:bookmarkEnd w:id="537"/>
    </w:p>
    <w:p w14:paraId="796F6027" w14:textId="69B3A9BB" w:rsidR="00E00AB5" w:rsidRDefault="00E00AB5" w:rsidP="0008559F">
      <w:r w:rsidRPr="00E07F5F">
        <w:t xml:space="preserve">Your event can significantly reduce its impact on the environment and </w:t>
      </w:r>
      <w:r w:rsidR="00C63CAC" w:rsidRPr="00E07F5F">
        <w:t xml:space="preserve">the </w:t>
      </w:r>
      <w:r w:rsidRPr="00E07F5F">
        <w:t>climate with simple choices around</w:t>
      </w:r>
      <w:r w:rsidR="00B72E7B">
        <w:t>:</w:t>
      </w:r>
    </w:p>
    <w:p w14:paraId="2C835A94" w14:textId="77777777" w:rsidR="00B72E7B" w:rsidRPr="00E07F5F" w:rsidRDefault="00B72E7B" w:rsidP="0008559F"/>
    <w:p w14:paraId="5EB1A33F" w14:textId="46A43B73" w:rsidR="00E00AB5" w:rsidRPr="00E07F5F" w:rsidRDefault="00C63CAC" w:rsidP="00963735">
      <w:pPr>
        <w:numPr>
          <w:ilvl w:val="0"/>
          <w:numId w:val="58"/>
        </w:numPr>
      </w:pPr>
      <w:r w:rsidRPr="00E07F5F">
        <w:t>v</w:t>
      </w:r>
      <w:r w:rsidR="00E00AB5" w:rsidRPr="00E07F5F">
        <w:t>enue</w:t>
      </w:r>
      <w:r w:rsidRPr="00E07F5F">
        <w:t xml:space="preserve"> choice</w:t>
      </w:r>
    </w:p>
    <w:p w14:paraId="1C97230D" w14:textId="51114111" w:rsidR="00E00AB5" w:rsidRPr="00E07F5F" w:rsidRDefault="00E00AB5" w:rsidP="00963735">
      <w:pPr>
        <w:numPr>
          <w:ilvl w:val="0"/>
          <w:numId w:val="58"/>
        </w:numPr>
      </w:pPr>
      <w:r w:rsidRPr="00E07F5F">
        <w:t>energy efficiency</w:t>
      </w:r>
    </w:p>
    <w:p w14:paraId="1DFA0F75" w14:textId="51E62E71" w:rsidR="00E00AB5" w:rsidRPr="00E07F5F" w:rsidRDefault="00E00AB5" w:rsidP="00963735">
      <w:pPr>
        <w:numPr>
          <w:ilvl w:val="0"/>
          <w:numId w:val="58"/>
        </w:numPr>
      </w:pPr>
      <w:r w:rsidRPr="00E07F5F">
        <w:t>water management</w:t>
      </w:r>
    </w:p>
    <w:p w14:paraId="06907F1E" w14:textId="7733AE1F" w:rsidR="00E00AB5" w:rsidRPr="00E07F5F" w:rsidRDefault="00E00AB5" w:rsidP="00963735">
      <w:pPr>
        <w:numPr>
          <w:ilvl w:val="0"/>
          <w:numId w:val="58"/>
        </w:numPr>
      </w:pPr>
      <w:r w:rsidRPr="00E07F5F">
        <w:t xml:space="preserve">waste </w:t>
      </w:r>
      <w:proofErr w:type="gramStart"/>
      <w:r w:rsidRPr="00E07F5F">
        <w:t>management</w:t>
      </w:r>
      <w:proofErr w:type="gramEnd"/>
    </w:p>
    <w:p w14:paraId="14ABDF53" w14:textId="60C2D066" w:rsidR="00E00AB5" w:rsidRPr="00E07F5F" w:rsidRDefault="00E00AB5" w:rsidP="00963735">
      <w:pPr>
        <w:numPr>
          <w:ilvl w:val="0"/>
          <w:numId w:val="58"/>
        </w:numPr>
      </w:pPr>
      <w:r w:rsidRPr="00E07F5F">
        <w:t>travel</w:t>
      </w:r>
      <w:r w:rsidR="00C63CAC" w:rsidRPr="00E07F5F">
        <w:t xml:space="preserve"> </w:t>
      </w:r>
      <w:proofErr w:type="gramStart"/>
      <w:r w:rsidR="00C63CAC" w:rsidRPr="00E07F5F">
        <w:t>options</w:t>
      </w:r>
      <w:proofErr w:type="gramEnd"/>
    </w:p>
    <w:p w14:paraId="166ED026" w14:textId="294DC34A" w:rsidR="00E00AB5" w:rsidRPr="00E07F5F" w:rsidRDefault="00E00AB5" w:rsidP="00963735">
      <w:pPr>
        <w:numPr>
          <w:ilvl w:val="0"/>
          <w:numId w:val="58"/>
        </w:numPr>
      </w:pPr>
      <w:r w:rsidRPr="00E07F5F">
        <w:t xml:space="preserve">produce </w:t>
      </w:r>
      <w:proofErr w:type="gramStart"/>
      <w:r w:rsidRPr="00E07F5F">
        <w:t>purchases</w:t>
      </w:r>
      <w:proofErr w:type="gramEnd"/>
    </w:p>
    <w:p w14:paraId="00FF938A" w14:textId="1A7072E1" w:rsidR="00E00AB5" w:rsidRPr="00E07F5F" w:rsidRDefault="00E00AB5" w:rsidP="00963735">
      <w:pPr>
        <w:numPr>
          <w:ilvl w:val="0"/>
          <w:numId w:val="58"/>
        </w:numPr>
      </w:pPr>
      <w:r w:rsidRPr="00E07F5F">
        <w:t xml:space="preserve">food and drinks </w:t>
      </w:r>
    </w:p>
    <w:p w14:paraId="66F3D523" w14:textId="2162BAB7" w:rsidR="009A2708" w:rsidRPr="00E07F5F" w:rsidRDefault="00E44977" w:rsidP="00963735">
      <w:pPr>
        <w:numPr>
          <w:ilvl w:val="0"/>
          <w:numId w:val="58"/>
        </w:numPr>
      </w:pPr>
      <w:r w:rsidRPr="00E07F5F">
        <w:t>going paperless with digital marketing and ticketing</w:t>
      </w:r>
    </w:p>
    <w:p w14:paraId="16D2839C" w14:textId="0E7A4A41" w:rsidR="00C0091C" w:rsidRPr="00E07F5F" w:rsidRDefault="00E00AB5" w:rsidP="00963735">
      <w:pPr>
        <w:numPr>
          <w:ilvl w:val="0"/>
          <w:numId w:val="58"/>
        </w:numPr>
      </w:pPr>
      <w:r w:rsidRPr="00E07F5F">
        <w:t>c</w:t>
      </w:r>
      <w:r w:rsidR="00C0091C" w:rsidRPr="00E07F5F">
        <w:t>arbon offset</w:t>
      </w:r>
      <w:r w:rsidRPr="00E07F5F">
        <w:t>s</w:t>
      </w:r>
    </w:p>
    <w:p w14:paraId="2377FD09" w14:textId="4D33039B" w:rsidR="00D83DEC" w:rsidRPr="00E07F5F" w:rsidRDefault="00D83DEC" w:rsidP="0008559F"/>
    <w:p w14:paraId="391E3A22" w14:textId="15287071" w:rsidR="00D83DEC" w:rsidRDefault="008E036B" w:rsidP="0008559F">
      <w:r w:rsidRPr="00E07F5F">
        <w:t>Further reading</w:t>
      </w:r>
      <w:r w:rsidR="008319CD">
        <w:t xml:space="preserve">: </w:t>
      </w:r>
    </w:p>
    <w:p w14:paraId="3A701885" w14:textId="77777777" w:rsidR="00B72E7B" w:rsidRPr="00E07F5F" w:rsidRDefault="00B72E7B" w:rsidP="0008559F"/>
    <w:p w14:paraId="5456AABD" w14:textId="15D6A6F9" w:rsidR="00377AB2" w:rsidRPr="00D76C02" w:rsidRDefault="009408D1" w:rsidP="00963735">
      <w:pPr>
        <w:numPr>
          <w:ilvl w:val="0"/>
          <w:numId w:val="59"/>
        </w:numPr>
        <w:ind w:left="709"/>
        <w:rPr>
          <w:color w:val="1A6EC6"/>
          <w:u w:val="single"/>
        </w:rPr>
      </w:pPr>
      <w:hyperlink r:id="rId127" w:history="1">
        <w:r w:rsidR="00A14DC1" w:rsidRPr="00A14DC1">
          <w:rPr>
            <w:rStyle w:val="Hyperlink"/>
          </w:rPr>
          <w:t>Sustainable Event Checklist</w:t>
        </w:r>
      </w:hyperlink>
    </w:p>
    <w:p w14:paraId="1907E63F" w14:textId="77777777" w:rsidR="00377AB2" w:rsidRPr="00E07F5F" w:rsidRDefault="00377AB2" w:rsidP="0008559F"/>
    <w:p w14:paraId="2BA55D6B" w14:textId="11FB664B" w:rsidR="00D83DEC" w:rsidRDefault="00D83DEC" w:rsidP="0008559F">
      <w:r w:rsidRPr="00E07F5F">
        <w:t xml:space="preserve">Be sure to encourage your attendees to be mindful of their impact, and provide information to support good choices by your </w:t>
      </w:r>
      <w:r w:rsidR="00C0091C" w:rsidRPr="00E07F5F">
        <w:t>attendees</w:t>
      </w:r>
      <w:r w:rsidRPr="00E07F5F">
        <w:t>, such as information on</w:t>
      </w:r>
      <w:r w:rsidR="00B72E7B">
        <w:t>:</w:t>
      </w:r>
    </w:p>
    <w:p w14:paraId="74900CCE" w14:textId="77777777" w:rsidR="00B72E7B" w:rsidRPr="00E07F5F" w:rsidRDefault="00B72E7B" w:rsidP="0008559F"/>
    <w:p w14:paraId="2622839E" w14:textId="77777777" w:rsidR="000B361C" w:rsidRPr="00E07F5F" w:rsidRDefault="00D83DEC" w:rsidP="00963735">
      <w:pPr>
        <w:numPr>
          <w:ilvl w:val="0"/>
          <w:numId w:val="60"/>
        </w:numPr>
      </w:pPr>
      <w:r w:rsidRPr="00E07F5F">
        <w:t xml:space="preserve">public transport </w:t>
      </w:r>
    </w:p>
    <w:p w14:paraId="5572809C" w14:textId="7BC09509" w:rsidR="00D83DEC" w:rsidRPr="00E07F5F" w:rsidRDefault="00D83DEC" w:rsidP="00963735">
      <w:pPr>
        <w:numPr>
          <w:ilvl w:val="0"/>
          <w:numId w:val="60"/>
        </w:numPr>
      </w:pPr>
      <w:r w:rsidRPr="00E07F5F">
        <w:t xml:space="preserve">where they can purchase carbon offsets for their travel (such as </w:t>
      </w:r>
      <w:hyperlink r:id="rId128" w:history="1">
        <w:proofErr w:type="spellStart"/>
        <w:r w:rsidRPr="00E07F5F">
          <w:t>Greenfleet</w:t>
        </w:r>
        <w:proofErr w:type="spellEnd"/>
      </w:hyperlink>
      <w:r w:rsidRPr="00E07F5F">
        <w:t>)</w:t>
      </w:r>
    </w:p>
    <w:p w14:paraId="3896A582" w14:textId="1AF4DEF3" w:rsidR="00E54EE6" w:rsidRPr="00E07F5F" w:rsidRDefault="00E54EE6" w:rsidP="00963735">
      <w:pPr>
        <w:numPr>
          <w:ilvl w:val="0"/>
          <w:numId w:val="60"/>
        </w:numPr>
      </w:pPr>
      <w:r w:rsidRPr="00E07F5F">
        <w:t>bringing their own</w:t>
      </w:r>
      <w:r w:rsidR="00AC13FD" w:rsidRPr="00E07F5F">
        <w:t xml:space="preserve"> to go cups and</w:t>
      </w:r>
      <w:r w:rsidRPr="00E07F5F">
        <w:t xml:space="preserve"> drinking bottle and where </w:t>
      </w:r>
      <w:r w:rsidR="00AC13FD" w:rsidRPr="00E07F5F">
        <w:t>bottles</w:t>
      </w:r>
      <w:r w:rsidRPr="00E07F5F">
        <w:t xml:space="preserve"> can be </w:t>
      </w:r>
      <w:proofErr w:type="gramStart"/>
      <w:r w:rsidRPr="00E07F5F">
        <w:t>refilled</w:t>
      </w:r>
      <w:proofErr w:type="gramEnd"/>
    </w:p>
    <w:p w14:paraId="0C6378D5" w14:textId="77777777" w:rsidR="005A43BD" w:rsidRPr="00E07F5F" w:rsidRDefault="005A43BD" w:rsidP="0008559F"/>
    <w:p w14:paraId="3647D202" w14:textId="5A3D3733" w:rsidR="00E54EE6" w:rsidRPr="00E07F5F" w:rsidRDefault="005A43BD" w:rsidP="0008559F">
      <w:r w:rsidRPr="00E07F5F">
        <w:t xml:space="preserve">Encourage the support of attendees in your efforts through other means as well, such as ensuring recycle bins are easy to find </w:t>
      </w:r>
      <w:r w:rsidR="008C5468" w:rsidRPr="00E07F5F">
        <w:t>with clear instructional signage</w:t>
      </w:r>
      <w:r w:rsidRPr="00E07F5F">
        <w:t xml:space="preserve">, and bins are emptied regularly so recycle bins are not contaminated with non-recyclables. </w:t>
      </w:r>
    </w:p>
    <w:p w14:paraId="5CBFEEB9" w14:textId="17FFCC46" w:rsidR="00B72E7B" w:rsidRPr="00B72E7B" w:rsidRDefault="00B72E7B" w:rsidP="003641D1">
      <w:bookmarkStart w:id="538" w:name="_Toc112161345"/>
      <w:bookmarkStart w:id="539" w:name="_Toc112251834"/>
      <w:bookmarkStart w:id="540" w:name="_Toc112678274"/>
      <w:bookmarkStart w:id="541" w:name="_Toc112678728"/>
      <w:bookmarkStart w:id="542" w:name="_Toc112680073"/>
    </w:p>
    <w:bookmarkEnd w:id="538"/>
    <w:bookmarkEnd w:id="539"/>
    <w:bookmarkEnd w:id="540"/>
    <w:bookmarkEnd w:id="541"/>
    <w:bookmarkEnd w:id="542"/>
    <w:p w14:paraId="0FB0EF2A" w14:textId="7D2D7643" w:rsidR="0022392A" w:rsidRPr="006B702F" w:rsidRDefault="0022392A" w:rsidP="0008559F">
      <w:pPr>
        <w:rPr>
          <w:rFonts w:asciiTheme="majorHAnsi" w:hAnsiTheme="majorHAnsi" w:cstheme="majorHAnsi"/>
          <w:b/>
          <w:bCs/>
          <w:color w:val="38939B"/>
          <w:sz w:val="32"/>
          <w:szCs w:val="32"/>
        </w:rPr>
      </w:pPr>
      <w:r w:rsidRPr="006B702F">
        <w:rPr>
          <w:rFonts w:asciiTheme="majorHAnsi" w:hAnsiTheme="majorHAnsi" w:cstheme="majorHAnsi"/>
          <w:b/>
          <w:bCs/>
          <w:color w:val="38939B"/>
          <w:sz w:val="32"/>
          <w:szCs w:val="32"/>
        </w:rPr>
        <w:t>Waste</w:t>
      </w:r>
    </w:p>
    <w:p w14:paraId="1C0B0949" w14:textId="67406D69" w:rsidR="00341FC9" w:rsidRPr="00E07F5F" w:rsidRDefault="00341FC9" w:rsidP="0008559F">
      <w:pPr>
        <w:rPr>
          <w:iCs/>
          <w:color w:val="000000" w:themeColor="text1"/>
        </w:rPr>
      </w:pPr>
      <w:r w:rsidRPr="00E07F5F">
        <w:rPr>
          <w:color w:val="000000" w:themeColor="text1"/>
        </w:rPr>
        <w:t xml:space="preserve">It is your responsibility to leave the site and its facilities clean and tidy. You are required to arrange waste and recycling bins as well as dispose of waste generated at </w:t>
      </w:r>
      <w:r w:rsidR="00940667" w:rsidRPr="00E07F5F">
        <w:rPr>
          <w:color w:val="000000" w:themeColor="text1"/>
        </w:rPr>
        <w:t>your</w:t>
      </w:r>
      <w:r w:rsidRPr="00E07F5F">
        <w:rPr>
          <w:color w:val="000000" w:themeColor="text1"/>
        </w:rPr>
        <w:t xml:space="preserve"> event. </w:t>
      </w:r>
      <w:r w:rsidRPr="00E07F5F">
        <w:rPr>
          <w:iCs/>
          <w:color w:val="000000" w:themeColor="text1"/>
        </w:rPr>
        <w:t>Bins located on Council’s reserves and fields are not permitted to be used for the disposal of event waste.</w:t>
      </w:r>
    </w:p>
    <w:p w14:paraId="4BEAF869" w14:textId="77777777" w:rsidR="00341FC9" w:rsidRPr="00E07F5F" w:rsidRDefault="00341FC9" w:rsidP="0008559F">
      <w:pPr>
        <w:rPr>
          <w:color w:val="000000" w:themeColor="text1"/>
        </w:rPr>
      </w:pPr>
    </w:p>
    <w:p w14:paraId="13CC3C1D" w14:textId="244CFB37" w:rsidR="00341FC9" w:rsidRPr="00E07F5F" w:rsidRDefault="00CA2B37" w:rsidP="0008559F">
      <w:pPr>
        <w:rPr>
          <w:color w:val="000000" w:themeColor="text1"/>
        </w:rPr>
      </w:pPr>
      <w:r w:rsidRPr="00E07F5F">
        <w:rPr>
          <w:color w:val="000000" w:themeColor="text1"/>
        </w:rPr>
        <w:t>Most events generate a lot of waste, mostly from construction, promotional materials, and food and drinks.</w:t>
      </w:r>
      <w:r w:rsidR="00341FC9" w:rsidRPr="00E07F5F">
        <w:rPr>
          <w:color w:val="000000" w:themeColor="text1"/>
        </w:rPr>
        <w:t xml:space="preserve"> </w:t>
      </w:r>
      <w:r w:rsidR="007C3B9F" w:rsidRPr="00E07F5F">
        <w:rPr>
          <w:color w:val="000000" w:themeColor="text1"/>
        </w:rPr>
        <w:t>You can r</w:t>
      </w:r>
      <w:r w:rsidRPr="00E07F5F">
        <w:rPr>
          <w:color w:val="000000" w:themeColor="text1"/>
        </w:rPr>
        <w:t xml:space="preserve">educe your event’s waste by thinking about what you buy and where </w:t>
      </w:r>
      <w:r w:rsidR="0098156E" w:rsidRPr="00E07F5F">
        <w:rPr>
          <w:color w:val="000000" w:themeColor="text1"/>
        </w:rPr>
        <w:t>waste</w:t>
      </w:r>
      <w:r w:rsidRPr="00E07F5F">
        <w:rPr>
          <w:color w:val="000000" w:themeColor="text1"/>
        </w:rPr>
        <w:t xml:space="preserve"> will go before ordering supplies. Work with </w:t>
      </w:r>
      <w:r w:rsidR="007436B8" w:rsidRPr="00E07F5F">
        <w:rPr>
          <w:color w:val="000000" w:themeColor="text1"/>
        </w:rPr>
        <w:t xml:space="preserve">your </w:t>
      </w:r>
      <w:r w:rsidRPr="00E07F5F">
        <w:rPr>
          <w:color w:val="000000" w:themeColor="text1"/>
        </w:rPr>
        <w:t>event</w:t>
      </w:r>
      <w:r w:rsidR="007436B8" w:rsidRPr="00E07F5F">
        <w:rPr>
          <w:color w:val="000000" w:themeColor="text1"/>
        </w:rPr>
        <w:t>’s</w:t>
      </w:r>
      <w:r w:rsidRPr="00E07F5F">
        <w:rPr>
          <w:color w:val="000000" w:themeColor="text1"/>
        </w:rPr>
        <w:t xml:space="preserve"> partners, stallholders and suppliers to minimise waste before, during</w:t>
      </w:r>
      <w:r w:rsidR="007C3B9F" w:rsidRPr="00E07F5F">
        <w:rPr>
          <w:color w:val="000000" w:themeColor="text1"/>
        </w:rPr>
        <w:t>,</w:t>
      </w:r>
      <w:r w:rsidRPr="00E07F5F">
        <w:rPr>
          <w:color w:val="000000" w:themeColor="text1"/>
        </w:rPr>
        <w:t xml:space="preserve"> and after your event. </w:t>
      </w:r>
    </w:p>
    <w:p w14:paraId="1485AFC7" w14:textId="77777777" w:rsidR="007436B8" w:rsidRPr="00E07F5F" w:rsidRDefault="007436B8" w:rsidP="0008559F">
      <w:pPr>
        <w:rPr>
          <w:color w:val="000000" w:themeColor="text1"/>
        </w:rPr>
      </w:pPr>
    </w:p>
    <w:p w14:paraId="6682A71F" w14:textId="198DC53E" w:rsidR="008319CD" w:rsidRDefault="008319CD" w:rsidP="0008559F">
      <w:r>
        <w:t>Further reading:</w:t>
      </w:r>
    </w:p>
    <w:p w14:paraId="6E0E272F" w14:textId="77777777" w:rsidR="008319CD" w:rsidRDefault="008319CD" w:rsidP="0008559F"/>
    <w:p w14:paraId="61B1F0B8" w14:textId="4B6E6E1A" w:rsidR="00CA2B37" w:rsidRPr="008319CD" w:rsidRDefault="009408D1" w:rsidP="008319CD">
      <w:pPr>
        <w:pStyle w:val="ListParagraph"/>
        <w:numPr>
          <w:ilvl w:val="0"/>
          <w:numId w:val="84"/>
        </w:numPr>
        <w:rPr>
          <w:color w:val="1A6EC6"/>
          <w:u w:val="single"/>
        </w:rPr>
      </w:pPr>
      <w:hyperlink r:id="rId129" w:history="1">
        <w:r w:rsidR="00CA2B37" w:rsidRPr="008319CD">
          <w:rPr>
            <w:color w:val="1A6EC6"/>
            <w:u w:val="single"/>
          </w:rPr>
          <w:t>11 tips for reducing your event’s waste</w:t>
        </w:r>
      </w:hyperlink>
    </w:p>
    <w:p w14:paraId="1AACD9B2" w14:textId="77777777" w:rsidR="00341FC9" w:rsidRPr="00E07F5F" w:rsidRDefault="00341FC9" w:rsidP="0008559F">
      <w:pPr>
        <w:rPr>
          <w:color w:val="000000" w:themeColor="text1"/>
        </w:rPr>
      </w:pPr>
    </w:p>
    <w:p w14:paraId="23EE3A5B" w14:textId="3CB7FB0B" w:rsidR="00341FC9" w:rsidRPr="00E07F5F" w:rsidRDefault="00341FC9" w:rsidP="0008559F">
      <w:pPr>
        <w:rPr>
          <w:color w:val="000000" w:themeColor="text1"/>
        </w:rPr>
      </w:pPr>
      <w:proofErr w:type="gramStart"/>
      <w:r w:rsidRPr="00E07F5F">
        <w:rPr>
          <w:color w:val="000000" w:themeColor="text1"/>
        </w:rPr>
        <w:t>As a general rule</w:t>
      </w:r>
      <w:proofErr w:type="gramEnd"/>
      <w:r w:rsidRPr="00E07F5F">
        <w:rPr>
          <w:color w:val="000000" w:themeColor="text1"/>
        </w:rPr>
        <w:t xml:space="preserve"> of thumb, events generate approximately one litre of waste per person per meal. The table below provides a recommended number of 240</w:t>
      </w:r>
      <w:r w:rsidR="00E53A2D" w:rsidRPr="00E07F5F">
        <w:rPr>
          <w:color w:val="000000" w:themeColor="text1"/>
        </w:rPr>
        <w:t xml:space="preserve"> litre</w:t>
      </w:r>
      <w:r w:rsidRPr="00E07F5F">
        <w:rPr>
          <w:color w:val="000000" w:themeColor="text1"/>
        </w:rPr>
        <w:t xml:space="preserve"> bins for events that span one mealtime. The numbers should be multiplied based on the number of mealtimes the event will go over.</w:t>
      </w:r>
    </w:p>
    <w:p w14:paraId="39745D18" w14:textId="77777777" w:rsidR="00341FC9" w:rsidRPr="00E07F5F" w:rsidRDefault="00341FC9" w:rsidP="0008559F">
      <w:pPr>
        <w:rPr>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240"/>
        <w:gridCol w:w="2242"/>
        <w:gridCol w:w="2291"/>
      </w:tblGrid>
      <w:tr w:rsidR="00341FC9" w:rsidRPr="00E07F5F" w14:paraId="4FAD6044" w14:textId="77777777" w:rsidTr="00B74CCC">
        <w:trPr>
          <w:jc w:val="center"/>
        </w:trPr>
        <w:tc>
          <w:tcPr>
            <w:tcW w:w="2254" w:type="dxa"/>
          </w:tcPr>
          <w:p w14:paraId="09A98BEC" w14:textId="77777777" w:rsidR="00341FC9" w:rsidRPr="00E07F5F" w:rsidRDefault="00341FC9" w:rsidP="0008559F">
            <w:pPr>
              <w:jc w:val="center"/>
              <w:rPr>
                <w:b/>
                <w:color w:val="000000" w:themeColor="text1"/>
              </w:rPr>
            </w:pPr>
            <w:r w:rsidRPr="00E07F5F">
              <w:rPr>
                <w:b/>
                <w:color w:val="000000" w:themeColor="text1"/>
              </w:rPr>
              <w:t>No. of attendees</w:t>
            </w:r>
          </w:p>
        </w:tc>
        <w:tc>
          <w:tcPr>
            <w:tcW w:w="2254" w:type="dxa"/>
          </w:tcPr>
          <w:p w14:paraId="486985B8" w14:textId="77777777" w:rsidR="00341FC9" w:rsidRPr="00E07F5F" w:rsidRDefault="00341FC9" w:rsidP="0008559F">
            <w:pPr>
              <w:jc w:val="center"/>
              <w:rPr>
                <w:b/>
                <w:color w:val="000000" w:themeColor="text1"/>
              </w:rPr>
            </w:pPr>
            <w:r w:rsidRPr="00E07F5F">
              <w:rPr>
                <w:b/>
                <w:color w:val="000000" w:themeColor="text1"/>
              </w:rPr>
              <w:t>General waste bins</w:t>
            </w:r>
          </w:p>
        </w:tc>
        <w:tc>
          <w:tcPr>
            <w:tcW w:w="2254" w:type="dxa"/>
          </w:tcPr>
          <w:p w14:paraId="133BCB66" w14:textId="77777777" w:rsidR="00341FC9" w:rsidRPr="00E07F5F" w:rsidRDefault="00341FC9" w:rsidP="0008559F">
            <w:pPr>
              <w:jc w:val="center"/>
              <w:rPr>
                <w:b/>
                <w:color w:val="000000" w:themeColor="text1"/>
              </w:rPr>
            </w:pPr>
            <w:r w:rsidRPr="00E07F5F">
              <w:rPr>
                <w:b/>
                <w:color w:val="000000" w:themeColor="text1"/>
              </w:rPr>
              <w:t>Recycling bins</w:t>
            </w:r>
          </w:p>
        </w:tc>
        <w:tc>
          <w:tcPr>
            <w:tcW w:w="2305" w:type="dxa"/>
          </w:tcPr>
          <w:p w14:paraId="77F6BC94" w14:textId="77777777" w:rsidR="00341FC9" w:rsidRPr="00E07F5F" w:rsidRDefault="00341FC9" w:rsidP="0008559F">
            <w:pPr>
              <w:jc w:val="center"/>
              <w:rPr>
                <w:b/>
                <w:color w:val="000000" w:themeColor="text1"/>
              </w:rPr>
            </w:pPr>
            <w:r w:rsidRPr="00E07F5F">
              <w:rPr>
                <w:b/>
                <w:color w:val="000000" w:themeColor="text1"/>
              </w:rPr>
              <w:t>Total number of bins</w:t>
            </w:r>
          </w:p>
        </w:tc>
      </w:tr>
      <w:tr w:rsidR="00341FC9" w:rsidRPr="00E07F5F" w14:paraId="64145AB0" w14:textId="77777777" w:rsidTr="00B74CCC">
        <w:trPr>
          <w:jc w:val="center"/>
        </w:trPr>
        <w:tc>
          <w:tcPr>
            <w:tcW w:w="2254" w:type="dxa"/>
          </w:tcPr>
          <w:p w14:paraId="4952FD20" w14:textId="77777777" w:rsidR="00341FC9" w:rsidRPr="00E07F5F" w:rsidRDefault="00341FC9" w:rsidP="0008559F">
            <w:pPr>
              <w:jc w:val="center"/>
              <w:rPr>
                <w:color w:val="000000" w:themeColor="text1"/>
              </w:rPr>
            </w:pPr>
            <w:r w:rsidRPr="00E07F5F">
              <w:rPr>
                <w:color w:val="000000" w:themeColor="text1"/>
              </w:rPr>
              <w:t>0 - 500</w:t>
            </w:r>
          </w:p>
        </w:tc>
        <w:tc>
          <w:tcPr>
            <w:tcW w:w="2254" w:type="dxa"/>
          </w:tcPr>
          <w:p w14:paraId="0FC58819" w14:textId="77777777" w:rsidR="00341FC9" w:rsidRPr="00E07F5F" w:rsidRDefault="00341FC9" w:rsidP="0008559F">
            <w:pPr>
              <w:jc w:val="center"/>
              <w:rPr>
                <w:color w:val="000000" w:themeColor="text1"/>
              </w:rPr>
            </w:pPr>
            <w:r w:rsidRPr="00E07F5F">
              <w:rPr>
                <w:color w:val="000000" w:themeColor="text1"/>
              </w:rPr>
              <w:t>4</w:t>
            </w:r>
          </w:p>
        </w:tc>
        <w:tc>
          <w:tcPr>
            <w:tcW w:w="2254" w:type="dxa"/>
          </w:tcPr>
          <w:p w14:paraId="2802E7E6" w14:textId="77777777" w:rsidR="00341FC9" w:rsidRPr="00E07F5F" w:rsidRDefault="00341FC9" w:rsidP="0008559F">
            <w:pPr>
              <w:jc w:val="center"/>
              <w:rPr>
                <w:color w:val="000000" w:themeColor="text1"/>
              </w:rPr>
            </w:pPr>
            <w:r w:rsidRPr="00E07F5F">
              <w:rPr>
                <w:color w:val="000000" w:themeColor="text1"/>
              </w:rPr>
              <w:t>4</w:t>
            </w:r>
          </w:p>
        </w:tc>
        <w:tc>
          <w:tcPr>
            <w:tcW w:w="2305" w:type="dxa"/>
          </w:tcPr>
          <w:p w14:paraId="12871A9B" w14:textId="77777777" w:rsidR="00341FC9" w:rsidRPr="00E07F5F" w:rsidRDefault="00341FC9" w:rsidP="0008559F">
            <w:pPr>
              <w:jc w:val="center"/>
              <w:rPr>
                <w:color w:val="000000" w:themeColor="text1"/>
              </w:rPr>
            </w:pPr>
            <w:r w:rsidRPr="00E07F5F">
              <w:rPr>
                <w:color w:val="000000" w:themeColor="text1"/>
              </w:rPr>
              <w:t>8</w:t>
            </w:r>
          </w:p>
        </w:tc>
      </w:tr>
      <w:tr w:rsidR="00341FC9" w:rsidRPr="00E07F5F" w14:paraId="514AE257" w14:textId="77777777" w:rsidTr="00B74CCC">
        <w:trPr>
          <w:jc w:val="center"/>
        </w:trPr>
        <w:tc>
          <w:tcPr>
            <w:tcW w:w="2254" w:type="dxa"/>
          </w:tcPr>
          <w:p w14:paraId="7BE7FC7B" w14:textId="77777777" w:rsidR="00341FC9" w:rsidRPr="00E07F5F" w:rsidRDefault="00341FC9" w:rsidP="0008559F">
            <w:pPr>
              <w:jc w:val="center"/>
              <w:rPr>
                <w:color w:val="000000" w:themeColor="text1"/>
              </w:rPr>
            </w:pPr>
            <w:r w:rsidRPr="00E07F5F">
              <w:rPr>
                <w:color w:val="000000" w:themeColor="text1"/>
              </w:rPr>
              <w:t>500 – 2,000</w:t>
            </w:r>
          </w:p>
        </w:tc>
        <w:tc>
          <w:tcPr>
            <w:tcW w:w="2254" w:type="dxa"/>
          </w:tcPr>
          <w:p w14:paraId="0DCE0621" w14:textId="77777777" w:rsidR="00341FC9" w:rsidRPr="00E07F5F" w:rsidRDefault="00341FC9" w:rsidP="0008559F">
            <w:pPr>
              <w:jc w:val="center"/>
              <w:rPr>
                <w:color w:val="000000" w:themeColor="text1"/>
              </w:rPr>
            </w:pPr>
            <w:r w:rsidRPr="00E07F5F">
              <w:rPr>
                <w:color w:val="000000" w:themeColor="text1"/>
              </w:rPr>
              <w:t>6</w:t>
            </w:r>
          </w:p>
        </w:tc>
        <w:tc>
          <w:tcPr>
            <w:tcW w:w="2254" w:type="dxa"/>
          </w:tcPr>
          <w:p w14:paraId="33CDD4D0" w14:textId="77777777" w:rsidR="00341FC9" w:rsidRPr="00E07F5F" w:rsidRDefault="00341FC9" w:rsidP="0008559F">
            <w:pPr>
              <w:jc w:val="center"/>
              <w:rPr>
                <w:color w:val="000000" w:themeColor="text1"/>
              </w:rPr>
            </w:pPr>
            <w:r w:rsidRPr="00E07F5F">
              <w:rPr>
                <w:color w:val="000000" w:themeColor="text1"/>
              </w:rPr>
              <w:t>6</w:t>
            </w:r>
          </w:p>
        </w:tc>
        <w:tc>
          <w:tcPr>
            <w:tcW w:w="2305" w:type="dxa"/>
          </w:tcPr>
          <w:p w14:paraId="7A6A0B92" w14:textId="77777777" w:rsidR="00341FC9" w:rsidRPr="00E07F5F" w:rsidRDefault="00341FC9" w:rsidP="0008559F">
            <w:pPr>
              <w:jc w:val="center"/>
              <w:rPr>
                <w:color w:val="000000" w:themeColor="text1"/>
              </w:rPr>
            </w:pPr>
            <w:r w:rsidRPr="00E07F5F">
              <w:rPr>
                <w:color w:val="000000" w:themeColor="text1"/>
              </w:rPr>
              <w:t>12</w:t>
            </w:r>
          </w:p>
        </w:tc>
      </w:tr>
      <w:tr w:rsidR="00341FC9" w:rsidRPr="00E07F5F" w14:paraId="364F3F27" w14:textId="77777777" w:rsidTr="00B74CCC">
        <w:trPr>
          <w:jc w:val="center"/>
        </w:trPr>
        <w:tc>
          <w:tcPr>
            <w:tcW w:w="2254" w:type="dxa"/>
          </w:tcPr>
          <w:p w14:paraId="40D9F8A6" w14:textId="77777777" w:rsidR="00341FC9" w:rsidRPr="00E07F5F" w:rsidRDefault="00341FC9" w:rsidP="0008559F">
            <w:pPr>
              <w:jc w:val="center"/>
              <w:rPr>
                <w:color w:val="000000" w:themeColor="text1"/>
              </w:rPr>
            </w:pPr>
            <w:r w:rsidRPr="00E07F5F">
              <w:rPr>
                <w:color w:val="000000" w:themeColor="text1"/>
              </w:rPr>
              <w:t>2,000 – 5,000</w:t>
            </w:r>
          </w:p>
        </w:tc>
        <w:tc>
          <w:tcPr>
            <w:tcW w:w="2254" w:type="dxa"/>
          </w:tcPr>
          <w:p w14:paraId="0524D85E" w14:textId="77777777" w:rsidR="00341FC9" w:rsidRPr="00E07F5F" w:rsidRDefault="00341FC9" w:rsidP="0008559F">
            <w:pPr>
              <w:jc w:val="center"/>
              <w:rPr>
                <w:color w:val="000000" w:themeColor="text1"/>
              </w:rPr>
            </w:pPr>
            <w:r w:rsidRPr="00E07F5F">
              <w:rPr>
                <w:color w:val="000000" w:themeColor="text1"/>
              </w:rPr>
              <w:t>10</w:t>
            </w:r>
          </w:p>
        </w:tc>
        <w:tc>
          <w:tcPr>
            <w:tcW w:w="2254" w:type="dxa"/>
          </w:tcPr>
          <w:p w14:paraId="718D3C60" w14:textId="77777777" w:rsidR="00341FC9" w:rsidRPr="00E07F5F" w:rsidRDefault="00341FC9" w:rsidP="0008559F">
            <w:pPr>
              <w:jc w:val="center"/>
              <w:rPr>
                <w:color w:val="000000" w:themeColor="text1"/>
              </w:rPr>
            </w:pPr>
            <w:r w:rsidRPr="00E07F5F">
              <w:rPr>
                <w:color w:val="000000" w:themeColor="text1"/>
              </w:rPr>
              <w:t>10</w:t>
            </w:r>
          </w:p>
        </w:tc>
        <w:tc>
          <w:tcPr>
            <w:tcW w:w="2305" w:type="dxa"/>
          </w:tcPr>
          <w:p w14:paraId="525231D9" w14:textId="77777777" w:rsidR="00341FC9" w:rsidRPr="00E07F5F" w:rsidRDefault="00341FC9" w:rsidP="0008559F">
            <w:pPr>
              <w:jc w:val="center"/>
              <w:rPr>
                <w:color w:val="000000" w:themeColor="text1"/>
              </w:rPr>
            </w:pPr>
            <w:r w:rsidRPr="00E07F5F">
              <w:rPr>
                <w:color w:val="000000" w:themeColor="text1"/>
              </w:rPr>
              <w:t>20</w:t>
            </w:r>
          </w:p>
        </w:tc>
      </w:tr>
      <w:tr w:rsidR="00341FC9" w:rsidRPr="00E07F5F" w14:paraId="2B7DA6EA" w14:textId="77777777" w:rsidTr="00B74CCC">
        <w:trPr>
          <w:jc w:val="center"/>
        </w:trPr>
        <w:tc>
          <w:tcPr>
            <w:tcW w:w="2254" w:type="dxa"/>
          </w:tcPr>
          <w:p w14:paraId="19369589" w14:textId="77777777" w:rsidR="00341FC9" w:rsidRPr="00E07F5F" w:rsidRDefault="00341FC9" w:rsidP="0008559F">
            <w:pPr>
              <w:jc w:val="center"/>
              <w:rPr>
                <w:color w:val="000000" w:themeColor="text1"/>
              </w:rPr>
            </w:pPr>
            <w:r w:rsidRPr="00E07F5F">
              <w:rPr>
                <w:color w:val="000000" w:themeColor="text1"/>
              </w:rPr>
              <w:t>5,000 – 10,000</w:t>
            </w:r>
          </w:p>
        </w:tc>
        <w:tc>
          <w:tcPr>
            <w:tcW w:w="2254" w:type="dxa"/>
          </w:tcPr>
          <w:p w14:paraId="5E135E7E" w14:textId="77777777" w:rsidR="00341FC9" w:rsidRPr="00E07F5F" w:rsidRDefault="00341FC9" w:rsidP="0008559F">
            <w:pPr>
              <w:jc w:val="center"/>
              <w:rPr>
                <w:color w:val="000000" w:themeColor="text1"/>
              </w:rPr>
            </w:pPr>
            <w:r w:rsidRPr="00E07F5F">
              <w:rPr>
                <w:color w:val="000000" w:themeColor="text1"/>
              </w:rPr>
              <w:t>15</w:t>
            </w:r>
          </w:p>
        </w:tc>
        <w:tc>
          <w:tcPr>
            <w:tcW w:w="2254" w:type="dxa"/>
          </w:tcPr>
          <w:p w14:paraId="281CEAAE" w14:textId="77777777" w:rsidR="00341FC9" w:rsidRPr="00E07F5F" w:rsidRDefault="00341FC9" w:rsidP="0008559F">
            <w:pPr>
              <w:jc w:val="center"/>
              <w:rPr>
                <w:color w:val="000000" w:themeColor="text1"/>
              </w:rPr>
            </w:pPr>
            <w:r w:rsidRPr="00E07F5F">
              <w:rPr>
                <w:color w:val="000000" w:themeColor="text1"/>
              </w:rPr>
              <w:t>15</w:t>
            </w:r>
          </w:p>
        </w:tc>
        <w:tc>
          <w:tcPr>
            <w:tcW w:w="2305" w:type="dxa"/>
          </w:tcPr>
          <w:p w14:paraId="7863E60E" w14:textId="77777777" w:rsidR="00341FC9" w:rsidRPr="00E07F5F" w:rsidRDefault="00341FC9" w:rsidP="0008559F">
            <w:pPr>
              <w:jc w:val="center"/>
              <w:rPr>
                <w:color w:val="000000" w:themeColor="text1"/>
              </w:rPr>
            </w:pPr>
            <w:r w:rsidRPr="00E07F5F">
              <w:rPr>
                <w:color w:val="000000" w:themeColor="text1"/>
              </w:rPr>
              <w:t>30</w:t>
            </w:r>
          </w:p>
        </w:tc>
      </w:tr>
      <w:tr w:rsidR="00341FC9" w:rsidRPr="00E07F5F" w14:paraId="09188CB9" w14:textId="77777777" w:rsidTr="00B74CCC">
        <w:trPr>
          <w:jc w:val="center"/>
        </w:trPr>
        <w:tc>
          <w:tcPr>
            <w:tcW w:w="2254" w:type="dxa"/>
          </w:tcPr>
          <w:p w14:paraId="0E79345B" w14:textId="77777777" w:rsidR="00341FC9" w:rsidRPr="00E07F5F" w:rsidRDefault="00341FC9" w:rsidP="0008559F">
            <w:pPr>
              <w:jc w:val="center"/>
              <w:rPr>
                <w:color w:val="000000" w:themeColor="text1"/>
              </w:rPr>
            </w:pPr>
            <w:r w:rsidRPr="00E07F5F">
              <w:rPr>
                <w:color w:val="000000" w:themeColor="text1"/>
              </w:rPr>
              <w:t>10,000 – 20,000</w:t>
            </w:r>
          </w:p>
        </w:tc>
        <w:tc>
          <w:tcPr>
            <w:tcW w:w="2254" w:type="dxa"/>
          </w:tcPr>
          <w:p w14:paraId="5ADA3643" w14:textId="77777777" w:rsidR="00341FC9" w:rsidRPr="00E07F5F" w:rsidRDefault="00341FC9" w:rsidP="0008559F">
            <w:pPr>
              <w:jc w:val="center"/>
              <w:rPr>
                <w:color w:val="000000" w:themeColor="text1"/>
              </w:rPr>
            </w:pPr>
            <w:r w:rsidRPr="00E07F5F">
              <w:rPr>
                <w:color w:val="000000" w:themeColor="text1"/>
              </w:rPr>
              <w:t>20</w:t>
            </w:r>
          </w:p>
        </w:tc>
        <w:tc>
          <w:tcPr>
            <w:tcW w:w="2254" w:type="dxa"/>
          </w:tcPr>
          <w:p w14:paraId="006092D1" w14:textId="77777777" w:rsidR="00341FC9" w:rsidRPr="00E07F5F" w:rsidRDefault="00341FC9" w:rsidP="0008559F">
            <w:pPr>
              <w:jc w:val="center"/>
              <w:rPr>
                <w:color w:val="000000" w:themeColor="text1"/>
              </w:rPr>
            </w:pPr>
            <w:r w:rsidRPr="00E07F5F">
              <w:rPr>
                <w:color w:val="000000" w:themeColor="text1"/>
              </w:rPr>
              <w:t>20</w:t>
            </w:r>
          </w:p>
        </w:tc>
        <w:tc>
          <w:tcPr>
            <w:tcW w:w="2305" w:type="dxa"/>
          </w:tcPr>
          <w:p w14:paraId="13ED13AD" w14:textId="77777777" w:rsidR="00341FC9" w:rsidRPr="00E07F5F" w:rsidRDefault="00341FC9" w:rsidP="0008559F">
            <w:pPr>
              <w:jc w:val="center"/>
              <w:rPr>
                <w:color w:val="000000" w:themeColor="text1"/>
              </w:rPr>
            </w:pPr>
            <w:r w:rsidRPr="00E07F5F">
              <w:rPr>
                <w:color w:val="000000" w:themeColor="text1"/>
              </w:rPr>
              <w:t>40</w:t>
            </w:r>
          </w:p>
        </w:tc>
      </w:tr>
    </w:tbl>
    <w:p w14:paraId="2D581518" w14:textId="77777777" w:rsidR="00AC670D" w:rsidRPr="00E07F5F" w:rsidRDefault="00AC670D" w:rsidP="0008559F">
      <w:pPr>
        <w:rPr>
          <w:color w:val="000000" w:themeColor="text1"/>
        </w:rPr>
      </w:pPr>
    </w:p>
    <w:p w14:paraId="138D54AA" w14:textId="77777777" w:rsidR="00965FBE" w:rsidRPr="00E07F5F" w:rsidRDefault="00965FBE" w:rsidP="0008559F">
      <w:pPr>
        <w:rPr>
          <w:color w:val="000000" w:themeColor="text1"/>
        </w:rPr>
      </w:pPr>
    </w:p>
    <w:p w14:paraId="3DA8BECA" w14:textId="77777777" w:rsidR="006B702F" w:rsidRDefault="006B702F">
      <w:pPr>
        <w:rPr>
          <w:b/>
          <w:bCs/>
          <w:color w:val="000000" w:themeColor="text1"/>
        </w:rPr>
      </w:pPr>
      <w:r>
        <w:rPr>
          <w:b/>
          <w:bCs/>
          <w:color w:val="000000" w:themeColor="text1"/>
        </w:rPr>
        <w:br w:type="page"/>
      </w:r>
    </w:p>
    <w:p w14:paraId="7031398E" w14:textId="18C44C1D" w:rsidR="0022392A" w:rsidRPr="006B702F" w:rsidRDefault="0022392A" w:rsidP="0008559F">
      <w:pPr>
        <w:rPr>
          <w:rFonts w:asciiTheme="majorHAnsi" w:hAnsiTheme="majorHAnsi" w:cstheme="majorHAnsi"/>
          <w:b/>
          <w:bCs/>
          <w:color w:val="38939B"/>
          <w:sz w:val="32"/>
          <w:szCs w:val="32"/>
        </w:rPr>
      </w:pPr>
      <w:r w:rsidRPr="006B702F">
        <w:rPr>
          <w:rFonts w:asciiTheme="majorHAnsi" w:hAnsiTheme="majorHAnsi" w:cstheme="majorHAnsi"/>
          <w:b/>
          <w:bCs/>
          <w:color w:val="38939B"/>
          <w:sz w:val="32"/>
          <w:szCs w:val="32"/>
        </w:rPr>
        <w:lastRenderedPageBreak/>
        <w:t>Toilets</w:t>
      </w:r>
    </w:p>
    <w:p w14:paraId="4A51EC7D" w14:textId="77777777" w:rsidR="008319CD" w:rsidRDefault="00356C6F" w:rsidP="0008559F">
      <w:r w:rsidRPr="00E07F5F">
        <w:rPr>
          <w:color w:val="000000" w:themeColor="text1"/>
        </w:rPr>
        <w:t>A shortage of toilets can have a big impact on your event experience</w:t>
      </w:r>
      <w:r w:rsidR="008319CD">
        <w:rPr>
          <w:color w:val="000000" w:themeColor="text1"/>
        </w:rPr>
        <w:t xml:space="preserve">. </w:t>
      </w:r>
      <w:r w:rsidR="00DB214A" w:rsidRPr="00E07F5F">
        <w:t xml:space="preserve">How many toilets your event will need is dependent on the type of event and the expected number of attendees. </w:t>
      </w:r>
    </w:p>
    <w:p w14:paraId="0DB207A5" w14:textId="77777777" w:rsidR="008319CD" w:rsidRDefault="008319CD" w:rsidP="0008559F"/>
    <w:p w14:paraId="7E77349C" w14:textId="16E90C78" w:rsidR="00DB214A" w:rsidRDefault="00DB214A" w:rsidP="0008559F">
      <w:r w:rsidRPr="00E07F5F">
        <w:t xml:space="preserve">Toilets are often available at event sites, so check to see if your venue has permanent toilets. </w:t>
      </w:r>
      <w:r w:rsidR="008319CD">
        <w:t xml:space="preserve"> </w:t>
      </w:r>
      <w:r w:rsidRPr="00E07F5F">
        <w:t>Here is a guide to help you arrange sufficient toilets for your event.</w:t>
      </w:r>
    </w:p>
    <w:p w14:paraId="1B58DF86" w14:textId="77777777" w:rsidR="008319CD" w:rsidRPr="00E07F5F" w:rsidRDefault="008319CD" w:rsidP="0008559F"/>
    <w:tbl>
      <w:tblPr>
        <w:tblW w:w="9582" w:type="dxa"/>
        <w:tblInd w:w="108" w:type="dxa"/>
        <w:tblCellMar>
          <w:top w:w="85" w:type="dxa"/>
          <w:bottom w:w="85" w:type="dxa"/>
        </w:tblCellMar>
        <w:tblLook w:val="04A0" w:firstRow="1" w:lastRow="0" w:firstColumn="1" w:lastColumn="0" w:noHBand="0" w:noVBand="1"/>
      </w:tblPr>
      <w:tblGrid>
        <w:gridCol w:w="1766"/>
        <w:gridCol w:w="1253"/>
        <w:gridCol w:w="1357"/>
        <w:gridCol w:w="1355"/>
        <w:gridCol w:w="1356"/>
        <w:gridCol w:w="1252"/>
        <w:gridCol w:w="1243"/>
      </w:tblGrid>
      <w:tr w:rsidR="00DB214A" w:rsidRPr="00E07F5F" w14:paraId="76DA988E" w14:textId="77777777" w:rsidTr="008319CD">
        <w:trPr>
          <w:trHeight w:val="246"/>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E2A4AB8" w14:textId="77777777" w:rsidR="00DB214A" w:rsidRPr="00E07F5F" w:rsidRDefault="00DB214A" w:rsidP="0008559F">
            <w:pPr>
              <w:jc w:val="center"/>
            </w:pPr>
          </w:p>
        </w:tc>
        <w:tc>
          <w:tcPr>
            <w:tcW w:w="3965"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7814D08" w14:textId="26F4B56A" w:rsidR="00DB214A" w:rsidRPr="00E07F5F" w:rsidRDefault="005B4B85" w:rsidP="0008559F">
            <w:pPr>
              <w:jc w:val="center"/>
              <w:rPr>
                <w:b/>
              </w:rPr>
            </w:pPr>
            <w:r w:rsidRPr="00E07F5F">
              <w:rPr>
                <w:b/>
              </w:rPr>
              <w:t>Males</w:t>
            </w:r>
          </w:p>
        </w:tc>
        <w:tc>
          <w:tcPr>
            <w:tcW w:w="260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6752418" w14:textId="7E64687B" w:rsidR="00DB214A" w:rsidRPr="00E07F5F" w:rsidRDefault="005B4B85" w:rsidP="0008559F">
            <w:pPr>
              <w:jc w:val="center"/>
              <w:rPr>
                <w:b/>
              </w:rPr>
            </w:pPr>
            <w:r w:rsidRPr="00E07F5F">
              <w:rPr>
                <w:b/>
              </w:rPr>
              <w:t>Females</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6F66DAE" w14:textId="15F5CF5B" w:rsidR="00DB214A" w:rsidRPr="00E07F5F" w:rsidRDefault="005B4B85" w:rsidP="0008559F">
            <w:pPr>
              <w:jc w:val="center"/>
              <w:rPr>
                <w:b/>
              </w:rPr>
            </w:pPr>
            <w:r w:rsidRPr="00E07F5F">
              <w:rPr>
                <w:b/>
              </w:rPr>
              <w:t>Accessible</w:t>
            </w:r>
          </w:p>
        </w:tc>
      </w:tr>
      <w:tr w:rsidR="001271C7" w:rsidRPr="001271C7" w14:paraId="38CF82D2" w14:textId="77777777" w:rsidTr="008319CD">
        <w:trPr>
          <w:trHeight w:val="536"/>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3B1B7274" w14:textId="77777777" w:rsidR="00DB214A" w:rsidRPr="001271C7" w:rsidRDefault="00DB214A" w:rsidP="0008559F">
            <w:pPr>
              <w:rPr>
                <w:b/>
                <w:color w:val="FFFFFF" w:themeColor="background1"/>
              </w:rPr>
            </w:pPr>
            <w:r w:rsidRPr="001271C7">
              <w:rPr>
                <w:b/>
                <w:color w:val="FFFFFF" w:themeColor="background1"/>
              </w:rPr>
              <w:t>No. of attendees</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27029127" w14:textId="77777777" w:rsidR="00DB214A" w:rsidRPr="001271C7" w:rsidRDefault="00DB214A" w:rsidP="0008559F">
            <w:pPr>
              <w:rPr>
                <w:b/>
                <w:color w:val="FFFFFF" w:themeColor="background1"/>
              </w:rPr>
            </w:pPr>
            <w:r w:rsidRPr="001271C7">
              <w:rPr>
                <w:b/>
                <w:color w:val="FFFFFF" w:themeColor="background1"/>
              </w:rPr>
              <w:t>Toilets</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288743CF" w14:textId="77777777" w:rsidR="00DB214A" w:rsidRPr="001271C7" w:rsidRDefault="00DB214A" w:rsidP="0008559F">
            <w:pPr>
              <w:rPr>
                <w:b/>
                <w:color w:val="FFFFFF" w:themeColor="background1"/>
              </w:rPr>
            </w:pPr>
            <w:r w:rsidRPr="001271C7">
              <w:rPr>
                <w:b/>
                <w:color w:val="FFFFFF" w:themeColor="background1"/>
              </w:rPr>
              <w:t>Urinals</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68413057" w14:textId="77777777" w:rsidR="00DB214A" w:rsidRPr="001271C7" w:rsidRDefault="00DB214A" w:rsidP="0008559F">
            <w:pPr>
              <w:rPr>
                <w:b/>
                <w:color w:val="FFFFFF" w:themeColor="background1"/>
              </w:rPr>
            </w:pPr>
            <w:r w:rsidRPr="001271C7">
              <w:rPr>
                <w:b/>
                <w:color w:val="FFFFFF" w:themeColor="background1"/>
              </w:rPr>
              <w:t>Hand basins</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27E87923" w14:textId="77777777" w:rsidR="00DB214A" w:rsidRPr="001271C7" w:rsidRDefault="00DB214A" w:rsidP="0008559F">
            <w:pPr>
              <w:rPr>
                <w:b/>
                <w:color w:val="FFFFFF" w:themeColor="background1"/>
              </w:rPr>
            </w:pPr>
            <w:r w:rsidRPr="001271C7">
              <w:rPr>
                <w:b/>
                <w:color w:val="FFFFFF" w:themeColor="background1"/>
              </w:rPr>
              <w:t>Toilets</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1C7BED0A" w14:textId="77777777" w:rsidR="00DB214A" w:rsidRPr="001271C7" w:rsidRDefault="00DB214A" w:rsidP="0008559F">
            <w:pPr>
              <w:rPr>
                <w:b/>
                <w:color w:val="FFFFFF" w:themeColor="background1"/>
              </w:rPr>
            </w:pPr>
            <w:r w:rsidRPr="001271C7">
              <w:rPr>
                <w:b/>
                <w:color w:val="FFFFFF" w:themeColor="background1"/>
              </w:rPr>
              <w:t>Hand Basins</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8939B"/>
          </w:tcPr>
          <w:p w14:paraId="59414A62" w14:textId="77777777" w:rsidR="00DB214A" w:rsidRPr="001271C7" w:rsidRDefault="00DB214A" w:rsidP="0008559F">
            <w:pPr>
              <w:rPr>
                <w:b/>
                <w:color w:val="FFFFFF" w:themeColor="background1"/>
              </w:rPr>
            </w:pPr>
            <w:r w:rsidRPr="001271C7">
              <w:rPr>
                <w:b/>
                <w:color w:val="FFFFFF" w:themeColor="background1"/>
              </w:rPr>
              <w:t>Accessible</w:t>
            </w:r>
          </w:p>
        </w:tc>
      </w:tr>
      <w:tr w:rsidR="00DB214A" w:rsidRPr="00E07F5F" w14:paraId="65A5BF69" w14:textId="77777777" w:rsidTr="008319CD">
        <w:trPr>
          <w:trHeight w:val="406"/>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BDA7760" w14:textId="77777777" w:rsidR="00DB214A" w:rsidRPr="00E07F5F" w:rsidRDefault="00DB214A" w:rsidP="0008559F">
            <w:r w:rsidRPr="00E07F5F">
              <w:t>0 – 500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722637B" w14:textId="77777777" w:rsidR="00DB214A" w:rsidRPr="00E07F5F" w:rsidRDefault="00DB214A" w:rsidP="0008559F">
            <w:r w:rsidRPr="00E07F5F">
              <w:t>1</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D4F5C12" w14:textId="77777777" w:rsidR="00DB214A" w:rsidRPr="00E07F5F" w:rsidRDefault="00DB214A" w:rsidP="0008559F">
            <w:r w:rsidRPr="00E07F5F">
              <w:t>2</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88BF814" w14:textId="77777777" w:rsidR="00DB214A" w:rsidRPr="00E07F5F" w:rsidRDefault="00DB214A" w:rsidP="0008559F">
            <w:r w:rsidRPr="00E07F5F">
              <w:t>2</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CB8F36E" w14:textId="77777777" w:rsidR="00DB214A" w:rsidRPr="00E07F5F" w:rsidRDefault="00DB214A" w:rsidP="0008559F">
            <w:r w:rsidRPr="00E07F5F">
              <w:t>6</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1E5F8679" w14:textId="77777777" w:rsidR="00DB214A" w:rsidRPr="00E07F5F" w:rsidRDefault="00DB214A" w:rsidP="0008559F">
            <w:r w:rsidRPr="00E07F5F">
              <w:t>2</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1B69CAF" w14:textId="77777777" w:rsidR="00DB214A" w:rsidRPr="00E07F5F" w:rsidRDefault="00DB214A" w:rsidP="0008559F">
            <w:r w:rsidRPr="00E07F5F">
              <w:t>1</w:t>
            </w:r>
          </w:p>
        </w:tc>
      </w:tr>
      <w:tr w:rsidR="00DB214A" w:rsidRPr="00E07F5F" w14:paraId="16A39617" w14:textId="77777777" w:rsidTr="008319CD">
        <w:trPr>
          <w:trHeight w:val="544"/>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2AD172F" w14:textId="77777777" w:rsidR="00DB214A" w:rsidRPr="00E07F5F" w:rsidRDefault="00DB214A" w:rsidP="0008559F">
            <w:r w:rsidRPr="00E07F5F">
              <w:t>500 – 1,000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55F1919" w14:textId="77777777" w:rsidR="00DB214A" w:rsidRPr="00E07F5F" w:rsidRDefault="00DB214A" w:rsidP="0008559F">
            <w:r w:rsidRPr="00E07F5F">
              <w:t>2</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C52C8AD" w14:textId="77777777" w:rsidR="00DB214A" w:rsidRPr="00E07F5F" w:rsidRDefault="00DB214A" w:rsidP="0008559F">
            <w:r w:rsidRPr="00E07F5F">
              <w:t>4</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EE93A3C" w14:textId="77777777" w:rsidR="00DB214A" w:rsidRPr="00E07F5F" w:rsidRDefault="00DB214A" w:rsidP="0008559F">
            <w:r w:rsidRPr="00E07F5F">
              <w:t>4</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46C0223" w14:textId="77777777" w:rsidR="00DB214A" w:rsidRPr="00E07F5F" w:rsidRDefault="00DB214A" w:rsidP="0008559F">
            <w:r w:rsidRPr="00E07F5F">
              <w:t>9</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E9AD999" w14:textId="77777777" w:rsidR="00DB214A" w:rsidRPr="00E07F5F" w:rsidRDefault="00DB214A" w:rsidP="0008559F">
            <w:r w:rsidRPr="00E07F5F">
              <w:t>4</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59A971B" w14:textId="77777777" w:rsidR="00DB214A" w:rsidRPr="00E07F5F" w:rsidRDefault="00DB214A" w:rsidP="0008559F">
            <w:r w:rsidRPr="00E07F5F">
              <w:t>1</w:t>
            </w:r>
          </w:p>
        </w:tc>
      </w:tr>
      <w:tr w:rsidR="00DB214A" w:rsidRPr="00E07F5F" w14:paraId="5E776FDB" w14:textId="77777777" w:rsidTr="008319CD">
        <w:trPr>
          <w:trHeight w:val="484"/>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1CC1BB70" w14:textId="77777777" w:rsidR="00DB214A" w:rsidRPr="00E07F5F" w:rsidRDefault="00DB214A" w:rsidP="0008559F">
            <w:r w:rsidRPr="00E07F5F">
              <w:t>1,000 – 2,000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F406B50" w14:textId="77777777" w:rsidR="00DB214A" w:rsidRPr="00E07F5F" w:rsidRDefault="00DB214A" w:rsidP="0008559F">
            <w:r w:rsidRPr="00E07F5F">
              <w:t>4</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561BBAB" w14:textId="77777777" w:rsidR="00DB214A" w:rsidRPr="00E07F5F" w:rsidRDefault="00DB214A" w:rsidP="0008559F">
            <w:r w:rsidRPr="00E07F5F">
              <w:t>8</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16986A2" w14:textId="77777777" w:rsidR="00DB214A" w:rsidRPr="00E07F5F" w:rsidRDefault="00DB214A" w:rsidP="0008559F">
            <w:r w:rsidRPr="00E07F5F">
              <w:t>6</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85EC3E8" w14:textId="77777777" w:rsidR="00DB214A" w:rsidRPr="00E07F5F" w:rsidRDefault="00DB214A" w:rsidP="0008559F">
            <w:r w:rsidRPr="00E07F5F">
              <w:t>12</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68E4099" w14:textId="77777777" w:rsidR="00DB214A" w:rsidRPr="00E07F5F" w:rsidRDefault="00DB214A" w:rsidP="0008559F">
            <w:r w:rsidRPr="00E07F5F">
              <w:t>6</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A50F298" w14:textId="77777777" w:rsidR="00DB214A" w:rsidRPr="00E07F5F" w:rsidRDefault="00DB214A" w:rsidP="0008559F">
            <w:r w:rsidRPr="00E07F5F">
              <w:t>2</w:t>
            </w:r>
          </w:p>
        </w:tc>
      </w:tr>
      <w:tr w:rsidR="00DB214A" w:rsidRPr="00E07F5F" w14:paraId="58ABDF9D" w14:textId="77777777" w:rsidTr="008319CD">
        <w:trPr>
          <w:trHeight w:val="452"/>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70B1F11" w14:textId="77777777" w:rsidR="00DB214A" w:rsidRPr="00E07F5F" w:rsidRDefault="00DB214A" w:rsidP="0008559F">
            <w:r w:rsidRPr="00E07F5F">
              <w:t>2,000 – 3,000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0B3A856" w14:textId="77777777" w:rsidR="00DB214A" w:rsidRPr="00E07F5F" w:rsidRDefault="00DB214A" w:rsidP="0008559F">
            <w:r w:rsidRPr="00E07F5F">
              <w:t>6</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374DF14A" w14:textId="77777777" w:rsidR="00DB214A" w:rsidRPr="00E07F5F" w:rsidRDefault="00DB214A" w:rsidP="0008559F">
            <w:r w:rsidRPr="00E07F5F">
              <w:t>15</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42E7C13" w14:textId="77777777" w:rsidR="00DB214A" w:rsidRPr="00E07F5F" w:rsidRDefault="00DB214A" w:rsidP="0008559F">
            <w:r w:rsidRPr="00E07F5F">
              <w:t>10</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65AB6B9" w14:textId="77777777" w:rsidR="00DB214A" w:rsidRPr="00E07F5F" w:rsidRDefault="00DB214A" w:rsidP="0008559F">
            <w:r w:rsidRPr="00E07F5F">
              <w:t>8</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120BE89" w14:textId="77777777" w:rsidR="00DB214A" w:rsidRPr="00E07F5F" w:rsidRDefault="00DB214A" w:rsidP="0008559F">
            <w:r w:rsidRPr="00E07F5F">
              <w:t>10</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003A53C2" w14:textId="77777777" w:rsidR="00DB214A" w:rsidRPr="00E07F5F" w:rsidRDefault="00DB214A" w:rsidP="0008559F">
            <w:r w:rsidRPr="00E07F5F">
              <w:t>2</w:t>
            </w:r>
          </w:p>
        </w:tc>
      </w:tr>
      <w:tr w:rsidR="00DB214A" w:rsidRPr="00E07F5F" w14:paraId="0DE4FFAC" w14:textId="77777777" w:rsidTr="008319CD">
        <w:trPr>
          <w:trHeight w:val="448"/>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4AE7555" w14:textId="77777777" w:rsidR="00DB214A" w:rsidRPr="00E07F5F" w:rsidRDefault="00DB214A" w:rsidP="0008559F">
            <w:r w:rsidRPr="00E07F5F">
              <w:t>3,000 – 5,000</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3D82A4D" w14:textId="77777777" w:rsidR="00DB214A" w:rsidRPr="00E07F5F" w:rsidRDefault="00DB214A" w:rsidP="0008559F">
            <w:r w:rsidRPr="00E07F5F">
              <w:t>8</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6DB9F71" w14:textId="77777777" w:rsidR="00DB214A" w:rsidRPr="00E07F5F" w:rsidRDefault="00DB214A" w:rsidP="0008559F">
            <w:r w:rsidRPr="00E07F5F">
              <w:t>25</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4280993A" w14:textId="77777777" w:rsidR="00DB214A" w:rsidRPr="00E07F5F" w:rsidRDefault="00DB214A" w:rsidP="0008559F">
            <w:r w:rsidRPr="00E07F5F">
              <w:t>17</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A83247B" w14:textId="77777777" w:rsidR="00DB214A" w:rsidRPr="00E07F5F" w:rsidRDefault="00DB214A" w:rsidP="0008559F">
            <w:r w:rsidRPr="00E07F5F">
              <w:t>30</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41B576D" w14:textId="77777777" w:rsidR="00DB214A" w:rsidRPr="00E07F5F" w:rsidRDefault="00DB214A" w:rsidP="0008559F">
            <w:r w:rsidRPr="00E07F5F">
              <w:t>17</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57F5DB25" w14:textId="77777777" w:rsidR="00DB214A" w:rsidRPr="00E07F5F" w:rsidRDefault="00DB214A" w:rsidP="0008559F">
            <w:r w:rsidRPr="00E07F5F">
              <w:t>3</w:t>
            </w:r>
          </w:p>
        </w:tc>
      </w:tr>
      <w:tr w:rsidR="00DB214A" w:rsidRPr="00E07F5F" w14:paraId="51E26AE8" w14:textId="77777777" w:rsidTr="008319CD">
        <w:trPr>
          <w:trHeight w:val="855"/>
        </w:trPr>
        <w:tc>
          <w:tcPr>
            <w:tcW w:w="17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5312C2C" w14:textId="77777777" w:rsidR="00DB214A" w:rsidRPr="00E07F5F" w:rsidRDefault="00DB214A" w:rsidP="0008559F">
            <w:r w:rsidRPr="00E07F5F">
              <w:t xml:space="preserve">For every 2,000 people over 5,000 </w:t>
            </w:r>
          </w:p>
        </w:tc>
        <w:tc>
          <w:tcPr>
            <w:tcW w:w="12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A7860C9" w14:textId="77777777" w:rsidR="00DB214A" w:rsidRPr="00E07F5F" w:rsidRDefault="00DB214A" w:rsidP="0008559F">
            <w:r w:rsidRPr="00E07F5F">
              <w:t>2</w:t>
            </w:r>
          </w:p>
        </w:tc>
        <w:tc>
          <w:tcPr>
            <w:tcW w:w="13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725DFD4" w14:textId="77777777" w:rsidR="00DB214A" w:rsidRPr="00E07F5F" w:rsidRDefault="00DB214A" w:rsidP="0008559F">
            <w:r w:rsidRPr="00E07F5F">
              <w:t>1</w:t>
            </w:r>
          </w:p>
        </w:tc>
        <w:tc>
          <w:tcPr>
            <w:tcW w:w="13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73089590" w14:textId="77777777" w:rsidR="00DB214A" w:rsidRPr="00E07F5F" w:rsidRDefault="00DB214A" w:rsidP="0008559F">
            <w:r w:rsidRPr="00E07F5F">
              <w:t>2</w:t>
            </w:r>
          </w:p>
        </w:tc>
        <w:tc>
          <w:tcPr>
            <w:tcW w:w="13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2B5EB571" w14:textId="77777777" w:rsidR="00DB214A" w:rsidRPr="00E07F5F" w:rsidRDefault="00DB214A" w:rsidP="0008559F">
            <w:r w:rsidRPr="00E07F5F">
              <w:t>1</w:t>
            </w:r>
          </w:p>
        </w:tc>
        <w:tc>
          <w:tcPr>
            <w:tcW w:w="12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B637AE7" w14:textId="77777777" w:rsidR="00DB214A" w:rsidRPr="00E07F5F" w:rsidRDefault="00DB214A" w:rsidP="0008559F">
            <w:r w:rsidRPr="00E07F5F">
              <w:t>3</w:t>
            </w:r>
          </w:p>
        </w:tc>
        <w:tc>
          <w:tcPr>
            <w:tcW w:w="12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1EAF1"/>
          </w:tcPr>
          <w:p w14:paraId="626EDB5D" w14:textId="77777777" w:rsidR="00DB214A" w:rsidRPr="00E07F5F" w:rsidRDefault="00DB214A" w:rsidP="0008559F">
            <w:r w:rsidRPr="00E07F5F">
              <w:t>1</w:t>
            </w:r>
          </w:p>
        </w:tc>
      </w:tr>
    </w:tbl>
    <w:p w14:paraId="762C243D" w14:textId="77777777" w:rsidR="00DB214A" w:rsidRPr="00E07F5F" w:rsidRDefault="00DB214A" w:rsidP="0008559F"/>
    <w:p w14:paraId="16772FD3" w14:textId="77777777" w:rsidR="00DB214A" w:rsidRPr="006B702F" w:rsidRDefault="00DB214A" w:rsidP="0008559F">
      <w:pPr>
        <w:rPr>
          <w:u w:val="single"/>
        </w:rPr>
      </w:pPr>
      <w:r w:rsidRPr="006B702F">
        <w:rPr>
          <w:u w:val="single"/>
        </w:rPr>
        <w:t>The Building Code of Australia recommends at least one unisex toilet for patrons with a disability at each group of toilet facilities.</w:t>
      </w:r>
    </w:p>
    <w:p w14:paraId="4BF47604" w14:textId="77777777" w:rsidR="00BE5CD6" w:rsidRPr="00E07F5F" w:rsidRDefault="00BE5CD6" w:rsidP="0008559F">
      <w:pPr>
        <w:rPr>
          <w:color w:val="000000" w:themeColor="text1"/>
        </w:rPr>
      </w:pPr>
    </w:p>
    <w:p w14:paraId="5C18C166" w14:textId="04CE6324" w:rsidR="00965FBE" w:rsidRDefault="00BE5CD6" w:rsidP="0008559F">
      <w:pPr>
        <w:rPr>
          <w:color w:val="000000" w:themeColor="text1"/>
        </w:rPr>
      </w:pPr>
      <w:r w:rsidRPr="00E07F5F">
        <w:rPr>
          <w:color w:val="000000" w:themeColor="text1"/>
        </w:rPr>
        <w:t>Provide more toilets i</w:t>
      </w:r>
      <w:r w:rsidR="005B4B85" w:rsidRPr="00E07F5F">
        <w:rPr>
          <w:color w:val="000000" w:themeColor="text1"/>
        </w:rPr>
        <w:t>f</w:t>
      </w:r>
      <w:r w:rsidRPr="00E07F5F">
        <w:rPr>
          <w:color w:val="000000" w:themeColor="text1"/>
        </w:rPr>
        <w:t xml:space="preserve"> people will be drinking alcohol or camping on-site. </w:t>
      </w:r>
      <w:r w:rsidR="0005465A" w:rsidRPr="00E07F5F">
        <w:rPr>
          <w:color w:val="000000" w:themeColor="text1"/>
        </w:rPr>
        <w:t>Your event’s toilet facilities must be</w:t>
      </w:r>
      <w:r w:rsidR="00B72E7B">
        <w:rPr>
          <w:color w:val="000000" w:themeColor="text1"/>
        </w:rPr>
        <w:t>:</w:t>
      </w:r>
    </w:p>
    <w:p w14:paraId="45263CA3" w14:textId="77777777" w:rsidR="00B72E7B" w:rsidRPr="00E07F5F" w:rsidRDefault="00B72E7B" w:rsidP="0008559F">
      <w:pPr>
        <w:rPr>
          <w:color w:val="000000" w:themeColor="text1"/>
        </w:rPr>
      </w:pPr>
    </w:p>
    <w:p w14:paraId="3970C28F" w14:textId="1CAD4D44" w:rsidR="00965FBE" w:rsidRPr="00E07F5F" w:rsidRDefault="0005465A" w:rsidP="00963735">
      <w:pPr>
        <w:numPr>
          <w:ilvl w:val="0"/>
          <w:numId w:val="61"/>
        </w:numPr>
        <w:rPr>
          <w:color w:val="000000" w:themeColor="text1"/>
        </w:rPr>
      </w:pPr>
      <w:r w:rsidRPr="00E07F5F">
        <w:rPr>
          <w:color w:val="000000" w:themeColor="text1"/>
        </w:rPr>
        <w:t xml:space="preserve">accessible for people with </w:t>
      </w:r>
      <w:r w:rsidR="003A08D1" w:rsidRPr="00E07F5F">
        <w:rPr>
          <w:color w:val="000000" w:themeColor="text1"/>
        </w:rPr>
        <w:t xml:space="preserve">a </w:t>
      </w:r>
      <w:r w:rsidRPr="00E07F5F">
        <w:rPr>
          <w:color w:val="000000" w:themeColor="text1"/>
        </w:rPr>
        <w:t>disabilit</w:t>
      </w:r>
      <w:r w:rsidR="003A08D1" w:rsidRPr="00E07F5F">
        <w:rPr>
          <w:color w:val="000000" w:themeColor="text1"/>
        </w:rPr>
        <w:t>y</w:t>
      </w:r>
    </w:p>
    <w:p w14:paraId="21F9EA6E" w14:textId="18FE5D4D" w:rsidR="00965FBE" w:rsidRPr="00E07F5F" w:rsidRDefault="0005465A" w:rsidP="00963735">
      <w:pPr>
        <w:numPr>
          <w:ilvl w:val="0"/>
          <w:numId w:val="61"/>
        </w:numPr>
        <w:rPr>
          <w:color w:val="000000" w:themeColor="text1"/>
        </w:rPr>
      </w:pPr>
      <w:r w:rsidRPr="00E07F5F">
        <w:rPr>
          <w:color w:val="000000" w:themeColor="text1"/>
        </w:rPr>
        <w:t xml:space="preserve">cleaned and re-stocked </w:t>
      </w:r>
      <w:proofErr w:type="gramStart"/>
      <w:r w:rsidRPr="00E07F5F">
        <w:rPr>
          <w:color w:val="000000" w:themeColor="text1"/>
        </w:rPr>
        <w:t>regularly</w:t>
      </w:r>
      <w:proofErr w:type="gramEnd"/>
    </w:p>
    <w:p w14:paraId="11F6A178" w14:textId="714E2145" w:rsidR="00965FBE" w:rsidRPr="00E07F5F" w:rsidRDefault="0005465A" w:rsidP="00963735">
      <w:pPr>
        <w:numPr>
          <w:ilvl w:val="0"/>
          <w:numId w:val="61"/>
        </w:numPr>
        <w:rPr>
          <w:color w:val="000000" w:themeColor="text1"/>
        </w:rPr>
      </w:pPr>
      <w:r w:rsidRPr="00E07F5F">
        <w:rPr>
          <w:color w:val="000000" w:themeColor="text1"/>
        </w:rPr>
        <w:t xml:space="preserve">located away from food service or food storage </w:t>
      </w:r>
      <w:proofErr w:type="gramStart"/>
      <w:r w:rsidRPr="00E07F5F">
        <w:rPr>
          <w:color w:val="000000" w:themeColor="text1"/>
        </w:rPr>
        <w:t>areas</w:t>
      </w:r>
      <w:proofErr w:type="gramEnd"/>
    </w:p>
    <w:p w14:paraId="62E98D47" w14:textId="5D5F4D26" w:rsidR="00965FBE" w:rsidRPr="00E07F5F" w:rsidRDefault="0005465A" w:rsidP="00963735">
      <w:pPr>
        <w:numPr>
          <w:ilvl w:val="0"/>
          <w:numId w:val="61"/>
        </w:numPr>
        <w:rPr>
          <w:color w:val="000000" w:themeColor="text1"/>
        </w:rPr>
      </w:pPr>
      <w:r w:rsidRPr="00E07F5F">
        <w:rPr>
          <w:color w:val="000000" w:themeColor="text1"/>
        </w:rPr>
        <w:t>weather-protected</w:t>
      </w:r>
    </w:p>
    <w:p w14:paraId="77ABBB22" w14:textId="77777777" w:rsidR="00965FBE" w:rsidRPr="00E07F5F" w:rsidRDefault="00965FBE" w:rsidP="00963735">
      <w:pPr>
        <w:numPr>
          <w:ilvl w:val="0"/>
          <w:numId w:val="61"/>
        </w:numPr>
        <w:rPr>
          <w:color w:val="000000" w:themeColor="text1"/>
        </w:rPr>
      </w:pPr>
      <w:r w:rsidRPr="00E07F5F">
        <w:rPr>
          <w:color w:val="000000" w:themeColor="text1"/>
        </w:rPr>
        <w:t xml:space="preserve">well-lit so as not to become a security or safety </w:t>
      </w:r>
      <w:proofErr w:type="gramStart"/>
      <w:r w:rsidRPr="00E07F5F">
        <w:rPr>
          <w:color w:val="000000" w:themeColor="text1"/>
        </w:rPr>
        <w:t>risk</w:t>
      </w:r>
      <w:proofErr w:type="gramEnd"/>
    </w:p>
    <w:p w14:paraId="54A47E32" w14:textId="2C1F9907" w:rsidR="00965FBE" w:rsidRPr="00E07F5F" w:rsidRDefault="0005465A" w:rsidP="00963735">
      <w:pPr>
        <w:numPr>
          <w:ilvl w:val="0"/>
          <w:numId w:val="61"/>
        </w:numPr>
        <w:rPr>
          <w:color w:val="000000" w:themeColor="text1"/>
        </w:rPr>
      </w:pPr>
      <w:r w:rsidRPr="00E07F5F">
        <w:rPr>
          <w:color w:val="000000" w:themeColor="text1"/>
        </w:rPr>
        <w:t xml:space="preserve">fitted with sharps disposal </w:t>
      </w:r>
      <w:proofErr w:type="gramStart"/>
      <w:r w:rsidRPr="00E07F5F">
        <w:rPr>
          <w:color w:val="000000" w:themeColor="text1"/>
        </w:rPr>
        <w:t>facilities</w:t>
      </w:r>
      <w:proofErr w:type="gramEnd"/>
    </w:p>
    <w:p w14:paraId="7088FFA8" w14:textId="77777777" w:rsidR="00965FBE" w:rsidRPr="00E07F5F" w:rsidRDefault="00965FBE" w:rsidP="0008559F">
      <w:pPr>
        <w:rPr>
          <w:color w:val="000000" w:themeColor="text1"/>
        </w:rPr>
      </w:pPr>
    </w:p>
    <w:p w14:paraId="611C9AA5" w14:textId="77777777" w:rsidR="00965FBE" w:rsidRPr="00E07F5F" w:rsidRDefault="0005465A" w:rsidP="0008559F">
      <w:pPr>
        <w:rPr>
          <w:color w:val="000000" w:themeColor="text1"/>
        </w:rPr>
      </w:pPr>
      <w:r w:rsidRPr="00E07F5F">
        <w:rPr>
          <w:color w:val="000000" w:themeColor="text1"/>
        </w:rPr>
        <w:t xml:space="preserve">Provide baby change facilities if your event is likely to attract families. </w:t>
      </w:r>
    </w:p>
    <w:p w14:paraId="5367862D" w14:textId="77777777" w:rsidR="00965FBE" w:rsidRPr="00E07F5F" w:rsidRDefault="00965FBE" w:rsidP="0008559F">
      <w:pPr>
        <w:rPr>
          <w:color w:val="000000" w:themeColor="text1"/>
        </w:rPr>
      </w:pPr>
    </w:p>
    <w:p w14:paraId="13619D49" w14:textId="18211586" w:rsidR="005B4B85" w:rsidRPr="00E07F5F" w:rsidRDefault="0005465A" w:rsidP="0008559F">
      <w:pPr>
        <w:rPr>
          <w:color w:val="000000" w:themeColor="text1"/>
        </w:rPr>
      </w:pPr>
      <w:r w:rsidRPr="00E07F5F">
        <w:rPr>
          <w:color w:val="000000" w:themeColor="text1"/>
        </w:rPr>
        <w:t>Prepare a cleaning schedule to regularly service the toilets throughout the event to ensure they are clean and that a continuous supply of water, soap</w:t>
      </w:r>
      <w:r w:rsidR="00B01C74" w:rsidRPr="00E07F5F">
        <w:rPr>
          <w:color w:val="000000" w:themeColor="text1"/>
        </w:rPr>
        <w:t>,</w:t>
      </w:r>
      <w:r w:rsidRPr="00E07F5F">
        <w:rPr>
          <w:color w:val="000000" w:themeColor="text1"/>
        </w:rPr>
        <w:t xml:space="preserve"> hand towel</w:t>
      </w:r>
      <w:r w:rsidR="00B01C74" w:rsidRPr="00E07F5F">
        <w:rPr>
          <w:color w:val="000000" w:themeColor="text1"/>
        </w:rPr>
        <w:t>s</w:t>
      </w:r>
      <w:r w:rsidRPr="00E07F5F">
        <w:rPr>
          <w:color w:val="000000" w:themeColor="text1"/>
        </w:rPr>
        <w:t xml:space="preserve"> and toilet paper is provided. If you will use portable chemical-type units for events longer than four hours, they must be located where they can be pumped out during the event. </w:t>
      </w:r>
    </w:p>
    <w:p w14:paraId="3C942CD1" w14:textId="77777777" w:rsidR="00B01C74" w:rsidRDefault="00B01C74" w:rsidP="0008559F">
      <w:pPr>
        <w:rPr>
          <w:color w:val="000000" w:themeColor="text1"/>
        </w:rPr>
      </w:pPr>
    </w:p>
    <w:p w14:paraId="042DD0BB" w14:textId="4708F8AD" w:rsidR="005B4B85" w:rsidRPr="00E07F5F" w:rsidRDefault="005B4B85" w:rsidP="0008559F">
      <w:pPr>
        <w:rPr>
          <w:b/>
          <w:color w:val="000000" w:themeColor="text1"/>
        </w:rPr>
      </w:pPr>
      <w:r w:rsidRPr="00E07F5F">
        <w:rPr>
          <w:b/>
          <w:color w:val="000000" w:themeColor="text1"/>
        </w:rPr>
        <w:t>Waste and Sanitation Management Plan</w:t>
      </w:r>
    </w:p>
    <w:p w14:paraId="6CAD39E6" w14:textId="524D71A8" w:rsidR="005B4B85" w:rsidRDefault="005B4B85" w:rsidP="0008559F">
      <w:pPr>
        <w:rPr>
          <w:color w:val="000000" w:themeColor="text1"/>
        </w:rPr>
      </w:pPr>
      <w:r w:rsidRPr="00E07F5F">
        <w:rPr>
          <w:color w:val="000000" w:themeColor="text1"/>
        </w:rPr>
        <w:t xml:space="preserve">Council will require some detail about the </w:t>
      </w:r>
      <w:r w:rsidR="00B01C74" w:rsidRPr="00E07F5F">
        <w:rPr>
          <w:color w:val="000000" w:themeColor="text1"/>
        </w:rPr>
        <w:t xml:space="preserve">waste management strategy </w:t>
      </w:r>
      <w:r w:rsidRPr="00E07F5F">
        <w:rPr>
          <w:color w:val="000000" w:themeColor="text1"/>
        </w:rPr>
        <w:t xml:space="preserve">at your event, however this will vary depending on the size and type of event. A Waste Management Plan will be required for larger events which generate significant amounts of waste. </w:t>
      </w:r>
    </w:p>
    <w:p w14:paraId="2467353D" w14:textId="77777777" w:rsidR="006B702F" w:rsidRPr="00E07F5F" w:rsidRDefault="006B702F" w:rsidP="0008559F">
      <w:pPr>
        <w:rPr>
          <w:color w:val="000000" w:themeColor="text1"/>
        </w:rPr>
      </w:pPr>
    </w:p>
    <w:p w14:paraId="4C930D96" w14:textId="19B37D6F" w:rsidR="005B4B85" w:rsidRDefault="005B4B85" w:rsidP="0008559F">
      <w:pPr>
        <w:rPr>
          <w:color w:val="000000" w:themeColor="text1"/>
        </w:rPr>
      </w:pPr>
      <w:r w:rsidRPr="00E07F5F">
        <w:rPr>
          <w:color w:val="000000" w:themeColor="text1"/>
        </w:rPr>
        <w:t xml:space="preserve">For smaller events Council will simply need to know how you intend to pick the waste up off the ground, the number of bins you are providing, and how you plan to remove the waste from the site. </w:t>
      </w:r>
    </w:p>
    <w:p w14:paraId="0FAA61CB" w14:textId="77777777" w:rsidR="00D76C02" w:rsidRDefault="00D76C02" w:rsidP="0008559F">
      <w:pPr>
        <w:rPr>
          <w:color w:val="000000" w:themeColor="text1"/>
        </w:rPr>
      </w:pPr>
    </w:p>
    <w:p w14:paraId="7645811F" w14:textId="0483AA70" w:rsidR="008E0463" w:rsidRPr="003641D1" w:rsidRDefault="00C0091C" w:rsidP="003641D1">
      <w:pPr>
        <w:rPr>
          <w:rFonts w:asciiTheme="majorHAnsi" w:hAnsiTheme="majorHAnsi" w:cstheme="majorHAnsi"/>
          <w:b/>
          <w:bCs/>
          <w:color w:val="38939B"/>
          <w:sz w:val="32"/>
          <w:szCs w:val="32"/>
        </w:rPr>
      </w:pPr>
      <w:bookmarkStart w:id="543" w:name="_Toc112161346"/>
      <w:bookmarkStart w:id="544" w:name="_Toc112251835"/>
      <w:bookmarkStart w:id="545" w:name="_Toc112678275"/>
      <w:bookmarkStart w:id="546" w:name="_Toc112678729"/>
      <w:bookmarkStart w:id="547" w:name="_Toc112680074"/>
      <w:r w:rsidRPr="003641D1">
        <w:rPr>
          <w:rFonts w:asciiTheme="majorHAnsi" w:hAnsiTheme="majorHAnsi" w:cstheme="majorHAnsi"/>
          <w:b/>
          <w:bCs/>
          <w:color w:val="38939B"/>
          <w:sz w:val="32"/>
          <w:szCs w:val="32"/>
        </w:rPr>
        <w:t>W</w:t>
      </w:r>
      <w:r w:rsidR="008E0463" w:rsidRPr="003641D1">
        <w:rPr>
          <w:rFonts w:asciiTheme="majorHAnsi" w:hAnsiTheme="majorHAnsi" w:cstheme="majorHAnsi"/>
          <w:b/>
          <w:bCs/>
          <w:color w:val="38939B"/>
          <w:sz w:val="32"/>
          <w:szCs w:val="32"/>
        </w:rPr>
        <w:t>ater conservation</w:t>
      </w:r>
      <w:bookmarkEnd w:id="543"/>
      <w:bookmarkEnd w:id="544"/>
      <w:bookmarkEnd w:id="545"/>
      <w:bookmarkEnd w:id="546"/>
      <w:bookmarkEnd w:id="547"/>
    </w:p>
    <w:p w14:paraId="2A805932" w14:textId="24371547" w:rsidR="00D76C02" w:rsidRDefault="00481BF3" w:rsidP="0008559F">
      <w:r w:rsidRPr="00E07F5F">
        <w:t xml:space="preserve">Access to water may be required to service portable toilets or provide portable water for consumption at portable drinking stations. </w:t>
      </w:r>
    </w:p>
    <w:p w14:paraId="79F26F86" w14:textId="77777777" w:rsidR="00D76C02" w:rsidRDefault="00D76C02" w:rsidP="0008559F"/>
    <w:p w14:paraId="51DB04A1" w14:textId="64AD6BF7" w:rsidR="00481BF3" w:rsidRPr="00E07F5F" w:rsidRDefault="00481BF3" w:rsidP="0008559F">
      <w:r w:rsidRPr="00E07F5F">
        <w:t xml:space="preserve">Things to consider: </w:t>
      </w:r>
      <w:r w:rsidR="00D76C02">
        <w:br/>
      </w:r>
    </w:p>
    <w:p w14:paraId="5A4D6A94" w14:textId="4B99A75F" w:rsidR="00481BF3" w:rsidRPr="00E07F5F" w:rsidRDefault="00481BF3" w:rsidP="00963735">
      <w:pPr>
        <w:numPr>
          <w:ilvl w:val="0"/>
          <w:numId w:val="62"/>
        </w:numPr>
      </w:pPr>
      <w:r w:rsidRPr="00E07F5F">
        <w:t xml:space="preserve">Will you or are you required to offer free drinking water or is it currently available </w:t>
      </w:r>
      <w:r w:rsidR="009F7D6E" w:rsidRPr="00E07F5F">
        <w:t>at your venue</w:t>
      </w:r>
      <w:r w:rsidRPr="00E07F5F">
        <w:t xml:space="preserve">? </w:t>
      </w:r>
    </w:p>
    <w:p w14:paraId="66FEA4A7" w14:textId="5E34E605" w:rsidR="00481BF3" w:rsidRPr="00E07F5F" w:rsidRDefault="009F7D6E" w:rsidP="00963735">
      <w:pPr>
        <w:numPr>
          <w:ilvl w:val="0"/>
          <w:numId w:val="62"/>
        </w:numPr>
      </w:pPr>
      <w:r w:rsidRPr="00E07F5F">
        <w:t>Will</w:t>
      </w:r>
      <w:r w:rsidR="00481BF3" w:rsidRPr="00E07F5F">
        <w:t xml:space="preserve"> food vendors need water for hand washing and general operations?</w:t>
      </w:r>
    </w:p>
    <w:p w14:paraId="51FF824B" w14:textId="2B5F88E7" w:rsidR="00481BF3" w:rsidRPr="00E07F5F" w:rsidRDefault="009F7D6E" w:rsidP="00963735">
      <w:pPr>
        <w:numPr>
          <w:ilvl w:val="0"/>
          <w:numId w:val="62"/>
        </w:numPr>
      </w:pPr>
      <w:r w:rsidRPr="00E07F5F">
        <w:t>Will</w:t>
      </w:r>
      <w:r w:rsidR="00481BF3" w:rsidRPr="00E07F5F">
        <w:t xml:space="preserve"> temporary toilets need to be connected to water?</w:t>
      </w:r>
    </w:p>
    <w:p w14:paraId="5236591A" w14:textId="780982E3" w:rsidR="00481BF3" w:rsidRPr="00E07F5F" w:rsidRDefault="009F7D6E" w:rsidP="00963735">
      <w:pPr>
        <w:numPr>
          <w:ilvl w:val="0"/>
          <w:numId w:val="62"/>
        </w:numPr>
      </w:pPr>
      <w:r w:rsidRPr="00E07F5F">
        <w:t>Will</w:t>
      </w:r>
      <w:r w:rsidR="00481BF3" w:rsidRPr="00E07F5F">
        <w:t xml:space="preserve"> the cleaning contractor need access to water?</w:t>
      </w:r>
    </w:p>
    <w:p w14:paraId="0A051CD4" w14:textId="1FEF371A" w:rsidR="00481BF3" w:rsidRPr="00E07F5F" w:rsidRDefault="00481BF3" w:rsidP="00963735">
      <w:pPr>
        <w:numPr>
          <w:ilvl w:val="0"/>
          <w:numId w:val="62"/>
        </w:numPr>
      </w:pPr>
      <w:r w:rsidRPr="00E07F5F">
        <w:t>All drinking water must be potable.</w:t>
      </w:r>
    </w:p>
    <w:p w14:paraId="31A26756" w14:textId="77777777" w:rsidR="00481BF3" w:rsidRPr="00E07F5F" w:rsidRDefault="00481BF3" w:rsidP="0008559F"/>
    <w:p w14:paraId="73DDDCB6" w14:textId="47981D21" w:rsidR="00C0091C" w:rsidRPr="00E07F5F" w:rsidRDefault="00F57B08" w:rsidP="0008559F">
      <w:r w:rsidRPr="00E07F5F">
        <w:t xml:space="preserve">Ensure there is a signed place for attendees to refill their water bottles or drinking </w:t>
      </w:r>
      <w:proofErr w:type="gramStart"/>
      <w:r w:rsidRPr="00E07F5F">
        <w:t>fountains</w:t>
      </w:r>
      <w:proofErr w:type="gramEnd"/>
      <w:r w:rsidRPr="00E07F5F">
        <w:t xml:space="preserve"> so they don’t need to buy bottled water.</w:t>
      </w:r>
    </w:p>
    <w:p w14:paraId="6C31F1DE" w14:textId="3173138E" w:rsidR="00F57B08" w:rsidRPr="00E07F5F" w:rsidRDefault="00F57B08" w:rsidP="0008559F"/>
    <w:p w14:paraId="2A57AFB8" w14:textId="78B6E9A2" w:rsidR="007B792E" w:rsidRDefault="009F7D6E" w:rsidP="0008559F">
      <w:r w:rsidRPr="00E07F5F">
        <w:t>Consider s</w:t>
      </w:r>
      <w:r w:rsidR="006B689E" w:rsidRPr="00E07F5F">
        <w:t xml:space="preserve">ell reusable cups and drinking bottles at your event (this could be as part of your branded merchandise). </w:t>
      </w:r>
    </w:p>
    <w:p w14:paraId="3F45F01D" w14:textId="77777777" w:rsidR="008100D7" w:rsidRDefault="008100D7" w:rsidP="0008559F"/>
    <w:p w14:paraId="1C4AEF8B" w14:textId="0F25334B" w:rsidR="00704C79" w:rsidRPr="00E07F5F" w:rsidRDefault="00704C79" w:rsidP="0008559F"/>
    <w:p w14:paraId="050E7E46" w14:textId="61C2EC02" w:rsidR="001A3243" w:rsidRPr="00BE1F5A" w:rsidRDefault="00FB52AD" w:rsidP="00374484">
      <w:pPr>
        <w:rPr>
          <w:b/>
          <w:bCs/>
          <w:sz w:val="40"/>
          <w:szCs w:val="40"/>
        </w:rPr>
      </w:pPr>
      <w:r w:rsidRPr="00BE1F5A">
        <w:rPr>
          <w:b/>
          <w:bCs/>
          <w:sz w:val="40"/>
          <w:szCs w:val="40"/>
        </w:rPr>
        <w:t xml:space="preserve">Evaluation and continual improvement of your event </w:t>
      </w:r>
    </w:p>
    <w:p w14:paraId="1657E091" w14:textId="3DFB5FFE" w:rsidR="001A3243" w:rsidRPr="00BE1F5A" w:rsidRDefault="001A3243" w:rsidP="00B74CCC">
      <w:pPr>
        <w:pStyle w:val="Heading1"/>
        <w:rPr>
          <w:color w:val="auto"/>
          <w:szCs w:val="36"/>
        </w:rPr>
      </w:pPr>
      <w:bookmarkStart w:id="548" w:name="_Toc112161347"/>
      <w:bookmarkStart w:id="549" w:name="_Toc112251836"/>
      <w:bookmarkStart w:id="550" w:name="_Toc112678276"/>
      <w:bookmarkStart w:id="551" w:name="_Toc112678730"/>
      <w:bookmarkStart w:id="552" w:name="_Toc152073342"/>
      <w:r w:rsidRPr="00BE1F5A">
        <w:rPr>
          <w:color w:val="auto"/>
          <w:szCs w:val="36"/>
        </w:rPr>
        <w:t xml:space="preserve">Post event </w:t>
      </w:r>
      <w:proofErr w:type="gramStart"/>
      <w:r w:rsidRPr="00BE1F5A">
        <w:rPr>
          <w:color w:val="auto"/>
          <w:szCs w:val="36"/>
        </w:rPr>
        <w:t>tasks</w:t>
      </w:r>
      <w:bookmarkEnd w:id="548"/>
      <w:bookmarkEnd w:id="549"/>
      <w:bookmarkEnd w:id="550"/>
      <w:bookmarkEnd w:id="551"/>
      <w:bookmarkEnd w:id="552"/>
      <w:proofErr w:type="gramEnd"/>
    </w:p>
    <w:p w14:paraId="1F954787" w14:textId="77777777" w:rsidR="008100D7" w:rsidRDefault="008100D7" w:rsidP="0008559F"/>
    <w:p w14:paraId="0CC529C1" w14:textId="78D507B3" w:rsidR="0013755D" w:rsidRPr="00E07F5F" w:rsidRDefault="0013755D" w:rsidP="0008559F">
      <w:r w:rsidRPr="00E07F5F">
        <w:t>There are a lot of tasks to complete after your event</w:t>
      </w:r>
      <w:r w:rsidR="006A5416" w:rsidRPr="00E07F5F">
        <w:t>, f</w:t>
      </w:r>
      <w:r w:rsidRPr="00E07F5F">
        <w:t>rom packing up</w:t>
      </w:r>
      <w:r w:rsidR="006A5416" w:rsidRPr="00E07F5F">
        <w:t>,</w:t>
      </w:r>
      <w:r w:rsidR="000F241B" w:rsidRPr="00E07F5F">
        <w:t xml:space="preserve"> </w:t>
      </w:r>
      <w:r w:rsidR="00C2532D" w:rsidRPr="00E07F5F">
        <w:t>wrapping up finances</w:t>
      </w:r>
      <w:r w:rsidR="00061CC5" w:rsidRPr="00E07F5F">
        <w:t>,</w:t>
      </w:r>
      <w:r w:rsidR="006A5416" w:rsidRPr="00E07F5F">
        <w:t xml:space="preserve"> and updating event documentation</w:t>
      </w:r>
      <w:r w:rsidR="000F241B" w:rsidRPr="00E07F5F">
        <w:t xml:space="preserve"> </w:t>
      </w:r>
      <w:r w:rsidR="00C2532D" w:rsidRPr="00E07F5F">
        <w:t>to</w:t>
      </w:r>
      <w:r w:rsidR="000F241B" w:rsidRPr="00E07F5F">
        <w:t xml:space="preserve"> </w:t>
      </w:r>
      <w:r w:rsidRPr="00E07F5F">
        <w:t xml:space="preserve">assessing how the event can be improved for next time it is held. </w:t>
      </w:r>
    </w:p>
    <w:p w14:paraId="3BB527FF" w14:textId="77777777" w:rsidR="0013755D" w:rsidRPr="00E07F5F" w:rsidRDefault="0013755D" w:rsidP="0008559F"/>
    <w:p w14:paraId="4A299670" w14:textId="1456E350" w:rsidR="00B72E7B" w:rsidRPr="00E07F5F" w:rsidRDefault="00C93049" w:rsidP="0008559F">
      <w:r w:rsidRPr="00E07F5F">
        <w:t>Template</w:t>
      </w:r>
      <w:r w:rsidR="00B5552A" w:rsidRPr="00E07F5F">
        <w:t>s</w:t>
      </w:r>
    </w:p>
    <w:p w14:paraId="2C308D2C" w14:textId="273DEF2E" w:rsidR="00096224" w:rsidRPr="009A6EF0" w:rsidRDefault="009408D1" w:rsidP="00963735">
      <w:pPr>
        <w:numPr>
          <w:ilvl w:val="0"/>
          <w:numId w:val="63"/>
        </w:numPr>
        <w:rPr>
          <w:color w:val="FF0000"/>
        </w:rPr>
      </w:pPr>
      <w:hyperlink r:id="rId130" w:history="1">
        <w:r w:rsidR="00096224" w:rsidRPr="001542AF">
          <w:rPr>
            <w:rStyle w:val="Hyperlink"/>
          </w:rPr>
          <w:t xml:space="preserve">Post </w:t>
        </w:r>
        <w:r w:rsidR="00C20939" w:rsidRPr="001542AF">
          <w:rPr>
            <w:rStyle w:val="Hyperlink"/>
          </w:rPr>
          <w:t>Event Review Checklist</w:t>
        </w:r>
      </w:hyperlink>
      <w:r w:rsidR="004E7C17" w:rsidRPr="00E07F5F">
        <w:t xml:space="preserve"> </w:t>
      </w:r>
    </w:p>
    <w:p w14:paraId="7AC1AA3E" w14:textId="0F7198C9" w:rsidR="00B5552A" w:rsidRPr="00F56E90" w:rsidRDefault="009408D1" w:rsidP="00963735">
      <w:pPr>
        <w:numPr>
          <w:ilvl w:val="0"/>
          <w:numId w:val="63"/>
        </w:numPr>
        <w:rPr>
          <w:color w:val="2F5496" w:themeColor="accent1" w:themeShade="BF"/>
        </w:rPr>
      </w:pPr>
      <w:hyperlink r:id="rId131" w:history="1">
        <w:r w:rsidR="002663F6" w:rsidRPr="001542AF">
          <w:rPr>
            <w:rStyle w:val="Hyperlink"/>
          </w:rPr>
          <w:t>Post Event</w:t>
        </w:r>
        <w:r w:rsidR="00374484" w:rsidRPr="001542AF">
          <w:rPr>
            <w:rStyle w:val="Hyperlink"/>
          </w:rPr>
          <w:t xml:space="preserve"> </w:t>
        </w:r>
        <w:r w:rsidR="002663F6" w:rsidRPr="001542AF">
          <w:rPr>
            <w:rStyle w:val="Hyperlink"/>
          </w:rPr>
          <w:t>Report</w:t>
        </w:r>
      </w:hyperlink>
      <w:r w:rsidR="002663F6" w:rsidRPr="00676C58">
        <w:t xml:space="preserve"> </w:t>
      </w:r>
    </w:p>
    <w:p w14:paraId="444EC9CE" w14:textId="77777777" w:rsidR="001A3243" w:rsidRPr="00E07F5F" w:rsidRDefault="001A3243" w:rsidP="0008559F"/>
    <w:p w14:paraId="1839889C" w14:textId="77777777" w:rsidR="006B702F" w:rsidRDefault="006B702F" w:rsidP="003641D1">
      <w:pPr>
        <w:rPr>
          <w:rFonts w:asciiTheme="majorHAnsi" w:hAnsiTheme="majorHAnsi" w:cstheme="majorHAnsi"/>
          <w:b/>
          <w:bCs/>
          <w:color w:val="38939B"/>
          <w:sz w:val="32"/>
          <w:szCs w:val="32"/>
        </w:rPr>
      </w:pPr>
      <w:bookmarkStart w:id="553" w:name="_Toc112161348"/>
      <w:bookmarkStart w:id="554" w:name="_Toc112251837"/>
      <w:bookmarkStart w:id="555" w:name="_Toc112678277"/>
      <w:bookmarkStart w:id="556" w:name="_Toc112678731"/>
      <w:bookmarkStart w:id="557" w:name="_Toc112680076"/>
    </w:p>
    <w:p w14:paraId="49A824BE" w14:textId="77777777" w:rsidR="006B702F" w:rsidRDefault="006B702F" w:rsidP="003641D1">
      <w:pPr>
        <w:rPr>
          <w:rFonts w:asciiTheme="majorHAnsi" w:hAnsiTheme="majorHAnsi" w:cstheme="majorHAnsi"/>
          <w:b/>
          <w:bCs/>
          <w:color w:val="38939B"/>
          <w:sz w:val="32"/>
          <w:szCs w:val="32"/>
        </w:rPr>
      </w:pPr>
    </w:p>
    <w:p w14:paraId="1DA0C758" w14:textId="529669B5" w:rsidR="001A3243" w:rsidRPr="003641D1" w:rsidRDefault="001A3243" w:rsidP="003641D1">
      <w:pPr>
        <w:rPr>
          <w:rFonts w:asciiTheme="majorHAnsi" w:hAnsiTheme="majorHAnsi" w:cstheme="majorHAnsi"/>
          <w:b/>
          <w:bCs/>
          <w:color w:val="38939B"/>
          <w:sz w:val="32"/>
          <w:szCs w:val="32"/>
        </w:rPr>
      </w:pPr>
      <w:r w:rsidRPr="003641D1">
        <w:rPr>
          <w:rFonts w:asciiTheme="majorHAnsi" w:hAnsiTheme="majorHAnsi" w:cstheme="majorHAnsi"/>
          <w:b/>
          <w:bCs/>
          <w:color w:val="38939B"/>
          <w:sz w:val="32"/>
          <w:szCs w:val="32"/>
        </w:rPr>
        <w:lastRenderedPageBreak/>
        <w:t xml:space="preserve">Gathering feedback to support </w:t>
      </w:r>
      <w:proofErr w:type="gramStart"/>
      <w:r w:rsidRPr="003641D1">
        <w:rPr>
          <w:rFonts w:asciiTheme="majorHAnsi" w:hAnsiTheme="majorHAnsi" w:cstheme="majorHAnsi"/>
          <w:b/>
          <w:bCs/>
          <w:color w:val="38939B"/>
          <w:sz w:val="32"/>
          <w:szCs w:val="32"/>
        </w:rPr>
        <w:t>improvement</w:t>
      </w:r>
      <w:bookmarkEnd w:id="553"/>
      <w:bookmarkEnd w:id="554"/>
      <w:bookmarkEnd w:id="555"/>
      <w:bookmarkEnd w:id="556"/>
      <w:bookmarkEnd w:id="557"/>
      <w:proofErr w:type="gramEnd"/>
    </w:p>
    <w:p w14:paraId="3C0C36D6" w14:textId="63114DF7" w:rsidR="001A3243" w:rsidRDefault="00BF1027" w:rsidP="0008559F">
      <w:r w:rsidRPr="00E07F5F">
        <w:t>Some ways to gather feedback on the event from different sources include the following.</w:t>
      </w:r>
    </w:p>
    <w:p w14:paraId="29E8F5AB" w14:textId="77777777" w:rsidR="00B72E7B" w:rsidRPr="00E07F5F" w:rsidRDefault="00B72E7B" w:rsidP="0008559F"/>
    <w:p w14:paraId="2633313E" w14:textId="77777777" w:rsidR="006B702F" w:rsidRDefault="009826E9" w:rsidP="00963735">
      <w:pPr>
        <w:numPr>
          <w:ilvl w:val="0"/>
          <w:numId w:val="64"/>
        </w:numPr>
      </w:pPr>
      <w:r w:rsidRPr="00E07F5F">
        <w:t xml:space="preserve">Post on social media a thank you message </w:t>
      </w:r>
      <w:r w:rsidR="00707FCE" w:rsidRPr="00E07F5F">
        <w:t xml:space="preserve">with a link to your </w:t>
      </w:r>
      <w:r w:rsidR="00BF1027" w:rsidRPr="00E07F5F">
        <w:t xml:space="preserve">attendee </w:t>
      </w:r>
      <w:r w:rsidR="00707FCE" w:rsidRPr="00E07F5F">
        <w:t>survey to</w:t>
      </w:r>
      <w:r w:rsidRPr="00E07F5F">
        <w:t xml:space="preserve"> encourage feedback from visitors. </w:t>
      </w:r>
    </w:p>
    <w:p w14:paraId="0E840C05" w14:textId="77777777" w:rsidR="006B702F" w:rsidRDefault="009826E9" w:rsidP="00963735">
      <w:pPr>
        <w:numPr>
          <w:ilvl w:val="0"/>
          <w:numId w:val="64"/>
        </w:numPr>
      </w:pPr>
      <w:r w:rsidRPr="00E07F5F">
        <w:t xml:space="preserve">Ensure you monitor this and respond to all feedback </w:t>
      </w:r>
      <w:r w:rsidR="00A606E1" w:rsidRPr="00E07F5F">
        <w:t>(</w:t>
      </w:r>
      <w:r w:rsidRPr="00E07F5F">
        <w:t>Don’t be afraid of criticism – it is a great opportunity to address it in a public foru</w:t>
      </w:r>
      <w:r w:rsidR="00A606E1" w:rsidRPr="00E07F5F">
        <w:t>m)</w:t>
      </w:r>
      <w:r w:rsidR="00707FCE" w:rsidRPr="00E07F5F">
        <w:t>. Ideally, provide a prize to encourage participation</w:t>
      </w:r>
      <w:r w:rsidR="00707E3E" w:rsidRPr="00E07F5F">
        <w:t xml:space="preserve"> in your survey</w:t>
      </w:r>
      <w:r w:rsidR="00707FCE" w:rsidRPr="00E07F5F">
        <w:t xml:space="preserve"> (this might be provided from a sponsor).</w:t>
      </w:r>
      <w:r w:rsidRPr="00E07F5F">
        <w:t> </w:t>
      </w:r>
    </w:p>
    <w:p w14:paraId="453200E1" w14:textId="0B14E0B6" w:rsidR="009826E9" w:rsidRPr="00E07F5F" w:rsidRDefault="00707FCE" w:rsidP="00963735">
      <w:pPr>
        <w:numPr>
          <w:ilvl w:val="0"/>
          <w:numId w:val="64"/>
        </w:numPr>
      </w:pPr>
      <w:r w:rsidRPr="00E07F5F">
        <w:t xml:space="preserve">Collate visitor feedback from the </w:t>
      </w:r>
      <w:r w:rsidR="00707E3E" w:rsidRPr="00E07F5F">
        <w:t>attendee</w:t>
      </w:r>
      <w:r w:rsidRPr="00E07F5F">
        <w:t xml:space="preserve"> survey and summarise</w:t>
      </w:r>
      <w:r w:rsidR="00707E3E" w:rsidRPr="00E07F5F">
        <w:t xml:space="preserve"> it</w:t>
      </w:r>
      <w:r w:rsidRPr="00E07F5F">
        <w:t xml:space="preserve"> in preparation for </w:t>
      </w:r>
      <w:proofErr w:type="gramStart"/>
      <w:r w:rsidR="00707E3E" w:rsidRPr="00E07F5F">
        <w:t>your</w:t>
      </w:r>
      <w:proofErr w:type="gramEnd"/>
      <w:r w:rsidR="00707E3E" w:rsidRPr="00E07F5F">
        <w:t xml:space="preserve"> </w:t>
      </w:r>
      <w:r w:rsidRPr="00E07F5F">
        <w:t>debrief meeting</w:t>
      </w:r>
      <w:r w:rsidR="006B702F">
        <w:t xml:space="preserve"> with sponsors, funding partners etc. </w:t>
      </w:r>
    </w:p>
    <w:p w14:paraId="095F8B12" w14:textId="3075CA0F" w:rsidR="00707FCE" w:rsidRPr="00E07F5F" w:rsidRDefault="00707E3E" w:rsidP="00963735">
      <w:pPr>
        <w:numPr>
          <w:ilvl w:val="0"/>
          <w:numId w:val="64"/>
        </w:numPr>
      </w:pPr>
      <w:r w:rsidRPr="00E07F5F">
        <w:t>Search through</w:t>
      </w:r>
      <w:r w:rsidR="00707FCE" w:rsidRPr="00E07F5F">
        <w:t xml:space="preserve"> social media </w:t>
      </w:r>
      <w:r w:rsidRPr="00E07F5F">
        <w:t xml:space="preserve">comments and posts by attendees </w:t>
      </w:r>
      <w:r w:rsidR="00707FCE" w:rsidRPr="00E07F5F">
        <w:t xml:space="preserve">for feedback </w:t>
      </w:r>
      <w:r w:rsidRPr="00E07F5F">
        <w:t xml:space="preserve">(such as by searching for uses of your </w:t>
      </w:r>
      <w:proofErr w:type="gramStart"/>
      <w:r w:rsidRPr="00E07F5F">
        <w:t>event’s</w:t>
      </w:r>
      <w:proofErr w:type="gramEnd"/>
      <w:r w:rsidRPr="00E07F5F">
        <w:t xml:space="preserve"> or town’s hashtag</w:t>
      </w:r>
    </w:p>
    <w:p w14:paraId="2A589447" w14:textId="31D579A4" w:rsidR="009826E9" w:rsidRPr="00E07F5F" w:rsidRDefault="00707E3E" w:rsidP="00963735">
      <w:pPr>
        <w:numPr>
          <w:ilvl w:val="0"/>
          <w:numId w:val="64"/>
        </w:numPr>
      </w:pPr>
      <w:r w:rsidRPr="00E07F5F">
        <w:t xml:space="preserve">Ask </w:t>
      </w:r>
      <w:proofErr w:type="gramStart"/>
      <w:r w:rsidRPr="00E07F5F">
        <w:t>all of</w:t>
      </w:r>
      <w:proofErr w:type="gramEnd"/>
      <w:r w:rsidRPr="00E07F5F">
        <w:t xml:space="preserve"> your sponsors</w:t>
      </w:r>
      <w:r w:rsidR="009826E9" w:rsidRPr="00E07F5F">
        <w:t xml:space="preserve"> for feedback on the partnership and the event. Aim to meet larger sponsors face to face and call the </w:t>
      </w:r>
      <w:r w:rsidR="00A606E1" w:rsidRPr="00E07F5F">
        <w:t>others</w:t>
      </w:r>
      <w:r w:rsidR="009D0539" w:rsidRPr="00E07F5F">
        <w:t>.</w:t>
      </w:r>
    </w:p>
    <w:p w14:paraId="233D27C9" w14:textId="65A85A66" w:rsidR="009826E9" w:rsidRPr="00E07F5F" w:rsidRDefault="00707FCE" w:rsidP="00963735">
      <w:pPr>
        <w:numPr>
          <w:ilvl w:val="0"/>
          <w:numId w:val="64"/>
        </w:numPr>
      </w:pPr>
      <w:r w:rsidRPr="00E07F5F">
        <w:t>F</w:t>
      </w:r>
      <w:r w:rsidR="009826E9" w:rsidRPr="00E07F5F">
        <w:t xml:space="preserve">acilitate </w:t>
      </w:r>
      <w:r w:rsidRPr="00E07F5F">
        <w:t>a</w:t>
      </w:r>
      <w:r w:rsidR="009826E9" w:rsidRPr="00E07F5F">
        <w:t xml:space="preserve"> committee debrief session</w:t>
      </w:r>
      <w:r w:rsidR="009D0539" w:rsidRPr="00E07F5F">
        <w:t>.</w:t>
      </w:r>
      <w:r w:rsidR="009826E9" w:rsidRPr="00E07F5F">
        <w:t>  </w:t>
      </w:r>
    </w:p>
    <w:p w14:paraId="7C2C0223" w14:textId="06A0E262" w:rsidR="009826E9" w:rsidRPr="00E07F5F" w:rsidRDefault="00071675" w:rsidP="00963735">
      <w:pPr>
        <w:numPr>
          <w:ilvl w:val="0"/>
          <w:numId w:val="64"/>
        </w:numPr>
      </w:pPr>
      <w:r w:rsidRPr="00E07F5F">
        <w:t>Consider f</w:t>
      </w:r>
      <w:r w:rsidR="009826E9" w:rsidRPr="00E07F5F">
        <w:t>acilitat</w:t>
      </w:r>
      <w:r w:rsidRPr="00E07F5F">
        <w:t>ing</w:t>
      </w:r>
      <w:r w:rsidR="009826E9" w:rsidRPr="00E07F5F">
        <w:t xml:space="preserve"> a community meeting for general feedback</w:t>
      </w:r>
      <w:r w:rsidR="009D0539" w:rsidRPr="00E07F5F">
        <w:t>.</w:t>
      </w:r>
      <w:r w:rsidR="009826E9" w:rsidRPr="00E07F5F">
        <w:t>  </w:t>
      </w:r>
    </w:p>
    <w:p w14:paraId="513CD3A7" w14:textId="6BC62931" w:rsidR="009826E9" w:rsidRPr="00E07F5F" w:rsidRDefault="009D0539" w:rsidP="00963735">
      <w:pPr>
        <w:numPr>
          <w:ilvl w:val="0"/>
          <w:numId w:val="64"/>
        </w:numPr>
      </w:pPr>
      <w:r w:rsidRPr="00E07F5F">
        <w:t>Gather</w:t>
      </w:r>
      <w:r w:rsidR="009826E9" w:rsidRPr="00E07F5F">
        <w:t xml:space="preserve"> news and media clippings about the event</w:t>
      </w:r>
      <w:r w:rsidRPr="00E07F5F">
        <w:t>.</w:t>
      </w:r>
      <w:r w:rsidR="009826E9" w:rsidRPr="00E07F5F">
        <w:t> </w:t>
      </w:r>
    </w:p>
    <w:p w14:paraId="25908543" w14:textId="25051DC6" w:rsidR="009826E9" w:rsidRPr="00E07F5F" w:rsidRDefault="00707FCE" w:rsidP="00963735">
      <w:pPr>
        <w:numPr>
          <w:ilvl w:val="0"/>
          <w:numId w:val="64"/>
        </w:numPr>
      </w:pPr>
      <w:r w:rsidRPr="00E07F5F">
        <w:t>Request</w:t>
      </w:r>
      <w:r w:rsidR="009826E9" w:rsidRPr="00E07F5F">
        <w:t xml:space="preserve"> feedback from suppliers </w:t>
      </w:r>
      <w:r w:rsidRPr="00E07F5F">
        <w:t>(</w:t>
      </w:r>
      <w:r w:rsidR="00071675" w:rsidRPr="00E07F5F">
        <w:t xml:space="preserve">such as your </w:t>
      </w:r>
      <w:r w:rsidR="00FB0358" w:rsidRPr="00E07F5F">
        <w:t>traffic management</w:t>
      </w:r>
      <w:r w:rsidR="00071675" w:rsidRPr="00E07F5F">
        <w:t xml:space="preserve"> supplier</w:t>
      </w:r>
      <w:r w:rsidR="00FB0358" w:rsidRPr="00E07F5F">
        <w:t>, SES, Dep</w:t>
      </w:r>
      <w:r w:rsidR="00071675" w:rsidRPr="00E07F5F">
        <w:t>artment of</w:t>
      </w:r>
      <w:r w:rsidR="00FB0358" w:rsidRPr="00E07F5F">
        <w:t xml:space="preserve"> Main Roads, paramedics, sound technicians, </w:t>
      </w:r>
      <w:r w:rsidR="00071675" w:rsidRPr="00E07F5F">
        <w:t xml:space="preserve">your </w:t>
      </w:r>
      <w:r w:rsidR="00FB0358" w:rsidRPr="00E07F5F">
        <w:t xml:space="preserve">event </w:t>
      </w:r>
      <w:r w:rsidR="009826E9" w:rsidRPr="00E07F5F">
        <w:t>hire company, stallholders, special guests, etc</w:t>
      </w:r>
      <w:r w:rsidRPr="00E07F5F">
        <w:t>)</w:t>
      </w:r>
      <w:r w:rsidR="009826E9" w:rsidRPr="00E07F5F">
        <w:t> </w:t>
      </w:r>
    </w:p>
    <w:p w14:paraId="34551BC7" w14:textId="2C272840" w:rsidR="009826E9" w:rsidRPr="00E07F5F" w:rsidRDefault="009826E9" w:rsidP="00963735">
      <w:pPr>
        <w:numPr>
          <w:ilvl w:val="0"/>
          <w:numId w:val="64"/>
        </w:numPr>
      </w:pPr>
      <w:r w:rsidRPr="00E07F5F">
        <w:t xml:space="preserve">Touch base with funding bodies and </w:t>
      </w:r>
      <w:r w:rsidR="00707FCE" w:rsidRPr="00E07F5F">
        <w:t>seek</w:t>
      </w:r>
      <w:r w:rsidRPr="00E07F5F">
        <w:t xml:space="preserve"> feedback</w:t>
      </w:r>
      <w:r w:rsidR="009D0539" w:rsidRPr="00E07F5F">
        <w:t>.</w:t>
      </w:r>
      <w:r w:rsidRPr="00E07F5F">
        <w:t> </w:t>
      </w:r>
    </w:p>
    <w:p w14:paraId="40178339" w14:textId="0CCC805D" w:rsidR="009826E9" w:rsidRDefault="009826E9" w:rsidP="00963735">
      <w:pPr>
        <w:numPr>
          <w:ilvl w:val="0"/>
          <w:numId w:val="64"/>
        </w:numPr>
      </w:pPr>
      <w:r w:rsidRPr="00E07F5F">
        <w:t xml:space="preserve">Book a debrief meeting with </w:t>
      </w:r>
      <w:r w:rsidR="00707FCE" w:rsidRPr="00E07F5F">
        <w:t>C</w:t>
      </w:r>
      <w:r w:rsidRPr="00E07F5F">
        <w:t>ouncil to discuss compliance, site and general feedback. </w:t>
      </w:r>
    </w:p>
    <w:p w14:paraId="0D305617" w14:textId="77777777" w:rsidR="00B74CCC" w:rsidRDefault="00B74CCC" w:rsidP="00B74CCC"/>
    <w:p w14:paraId="3E0DD68F" w14:textId="6E804857" w:rsidR="00B74CCC" w:rsidRPr="003641D1" w:rsidRDefault="00B74CCC" w:rsidP="003641D1">
      <w:pPr>
        <w:rPr>
          <w:rFonts w:asciiTheme="majorHAnsi" w:hAnsiTheme="majorHAnsi" w:cstheme="majorHAnsi"/>
          <w:b/>
          <w:bCs/>
          <w:color w:val="38939B"/>
          <w:sz w:val="32"/>
          <w:szCs w:val="32"/>
        </w:rPr>
      </w:pPr>
      <w:bookmarkStart w:id="558" w:name="_Toc112161324"/>
      <w:bookmarkStart w:id="559" w:name="_Toc112251838"/>
      <w:bookmarkStart w:id="560" w:name="_Toc112678278"/>
      <w:bookmarkStart w:id="561" w:name="_Toc112678732"/>
      <w:bookmarkStart w:id="562" w:name="_Toc112680077"/>
      <w:r w:rsidRPr="003641D1">
        <w:rPr>
          <w:rFonts w:asciiTheme="majorHAnsi" w:hAnsiTheme="majorHAnsi" w:cstheme="majorHAnsi"/>
          <w:b/>
          <w:bCs/>
          <w:color w:val="38939B"/>
          <w:sz w:val="32"/>
          <w:szCs w:val="32"/>
        </w:rPr>
        <w:t>Attendee survey</w:t>
      </w:r>
      <w:bookmarkEnd w:id="558"/>
      <w:bookmarkEnd w:id="559"/>
      <w:bookmarkEnd w:id="560"/>
      <w:bookmarkEnd w:id="561"/>
      <w:bookmarkEnd w:id="562"/>
      <w:r w:rsidRPr="003641D1">
        <w:rPr>
          <w:rFonts w:asciiTheme="majorHAnsi" w:hAnsiTheme="majorHAnsi" w:cstheme="majorHAnsi"/>
          <w:b/>
          <w:bCs/>
          <w:color w:val="38939B"/>
          <w:sz w:val="32"/>
          <w:szCs w:val="32"/>
        </w:rPr>
        <w:t xml:space="preserve"> </w:t>
      </w:r>
    </w:p>
    <w:p w14:paraId="33ED00D8" w14:textId="77777777" w:rsidR="00B74CCC" w:rsidRPr="00E07F5F" w:rsidRDefault="00B74CCC" w:rsidP="00B74CCC">
      <w:r w:rsidRPr="00E07F5F">
        <w:t xml:space="preserve">Data on your visitors is helpful when planning next year’s event, such as the kinds of activities to include in your event (e.g. for families), or what kinds of sponsors best suit our audience (e.g. children’s brands). </w:t>
      </w:r>
    </w:p>
    <w:p w14:paraId="26463098" w14:textId="77777777" w:rsidR="00B74CCC" w:rsidRPr="00E07F5F" w:rsidRDefault="00B74CCC" w:rsidP="00B74CCC"/>
    <w:p w14:paraId="07E02C3D" w14:textId="6F41EA73" w:rsidR="00B74CCC" w:rsidRPr="00E07F5F" w:rsidRDefault="00B74CCC" w:rsidP="00B74CCC">
      <w:r w:rsidRPr="00E07F5F">
        <w:t xml:space="preserve">Your survey will help you understand what kinds of people are coming to your event (e.g. age, where they live), and which marketing activities were most effective (How did you learn about the event?), and even help you acquit grants (How much money did you spend during your trip to this region?). </w:t>
      </w:r>
    </w:p>
    <w:p w14:paraId="29AFEE69" w14:textId="77777777" w:rsidR="009826E9" w:rsidRPr="00E07F5F" w:rsidRDefault="009826E9" w:rsidP="0008559F"/>
    <w:p w14:paraId="3BA08E9A" w14:textId="480810E8" w:rsidR="001A3243" w:rsidRDefault="00EE792E" w:rsidP="0008559F">
      <w:pPr>
        <w:rPr>
          <w:color w:val="000000" w:themeColor="text1"/>
        </w:rPr>
      </w:pPr>
      <w:r w:rsidRPr="00E07F5F">
        <w:rPr>
          <w:color w:val="000000" w:themeColor="text1"/>
        </w:rPr>
        <w:t>Templates:</w:t>
      </w:r>
    </w:p>
    <w:p w14:paraId="787D6174" w14:textId="77777777" w:rsidR="0075474A" w:rsidRPr="00E07F5F" w:rsidRDefault="0075474A" w:rsidP="0008559F">
      <w:pPr>
        <w:rPr>
          <w:color w:val="000000" w:themeColor="text1"/>
        </w:rPr>
      </w:pPr>
    </w:p>
    <w:p w14:paraId="181D7DA1" w14:textId="09F06C97" w:rsidR="00EE792E" w:rsidRPr="00E07F5F" w:rsidRDefault="009408D1" w:rsidP="00963735">
      <w:pPr>
        <w:numPr>
          <w:ilvl w:val="0"/>
          <w:numId w:val="65"/>
        </w:numPr>
        <w:rPr>
          <w:color w:val="000000" w:themeColor="text1"/>
        </w:rPr>
      </w:pPr>
      <w:hyperlink r:id="rId132" w:history="1">
        <w:r w:rsidR="001542AF" w:rsidRPr="001542AF">
          <w:rPr>
            <w:rStyle w:val="Hyperlink"/>
          </w:rPr>
          <w:t>Visitor</w:t>
        </w:r>
        <w:r w:rsidR="00EE792E" w:rsidRPr="001542AF">
          <w:rPr>
            <w:rStyle w:val="Hyperlink"/>
          </w:rPr>
          <w:t xml:space="preserve"> </w:t>
        </w:r>
        <w:r w:rsidR="00C20939" w:rsidRPr="001542AF">
          <w:rPr>
            <w:rStyle w:val="Hyperlink"/>
          </w:rPr>
          <w:t>Survey</w:t>
        </w:r>
      </w:hyperlink>
      <w:r w:rsidR="004E7C17" w:rsidRPr="00E07F5F">
        <w:t xml:space="preserve"> </w:t>
      </w:r>
    </w:p>
    <w:p w14:paraId="5CB2B6F5" w14:textId="6E955782" w:rsidR="00EE792E" w:rsidRPr="00E07F5F" w:rsidRDefault="009408D1" w:rsidP="00963735">
      <w:pPr>
        <w:numPr>
          <w:ilvl w:val="0"/>
          <w:numId w:val="65"/>
        </w:numPr>
        <w:rPr>
          <w:color w:val="000000" w:themeColor="text1"/>
        </w:rPr>
      </w:pPr>
      <w:hyperlink r:id="rId133" w:history="1">
        <w:r w:rsidR="00EE792E" w:rsidRPr="001542AF">
          <w:rPr>
            <w:rStyle w:val="Hyperlink"/>
          </w:rPr>
          <w:t xml:space="preserve">Stakeholder </w:t>
        </w:r>
        <w:r w:rsidR="00C20939" w:rsidRPr="001542AF">
          <w:rPr>
            <w:rStyle w:val="Hyperlink"/>
          </w:rPr>
          <w:t>Survey</w:t>
        </w:r>
      </w:hyperlink>
      <w:r w:rsidR="004E7C17" w:rsidRPr="00E07F5F">
        <w:t xml:space="preserve"> </w:t>
      </w:r>
    </w:p>
    <w:p w14:paraId="3706CD70" w14:textId="6043E5AE" w:rsidR="00EE792E" w:rsidRPr="00F56E90" w:rsidRDefault="009408D1" w:rsidP="00963735">
      <w:pPr>
        <w:numPr>
          <w:ilvl w:val="0"/>
          <w:numId w:val="65"/>
        </w:numPr>
        <w:rPr>
          <w:color w:val="000000" w:themeColor="text1"/>
        </w:rPr>
      </w:pPr>
      <w:hyperlink r:id="rId134" w:history="1">
        <w:r w:rsidR="00EE792E" w:rsidRPr="001542AF">
          <w:rPr>
            <w:rStyle w:val="Hyperlink"/>
          </w:rPr>
          <w:t xml:space="preserve">Sponsor </w:t>
        </w:r>
        <w:r w:rsidR="00C20939" w:rsidRPr="001542AF">
          <w:rPr>
            <w:rStyle w:val="Hyperlink"/>
          </w:rPr>
          <w:t>Survey</w:t>
        </w:r>
      </w:hyperlink>
      <w:r w:rsidR="004E7C17" w:rsidRPr="00E07F5F">
        <w:t xml:space="preserve"> </w:t>
      </w:r>
    </w:p>
    <w:p w14:paraId="5DFE7D1E" w14:textId="6D35575C" w:rsidR="00F56E90" w:rsidRPr="00E07F5F" w:rsidRDefault="00F56E90" w:rsidP="00F56E90">
      <w:pPr>
        <w:rPr>
          <w:color w:val="000000" w:themeColor="text1"/>
        </w:rPr>
      </w:pPr>
    </w:p>
    <w:p w14:paraId="180C4A8A" w14:textId="77777777" w:rsidR="001A3243" w:rsidRPr="003641D1" w:rsidRDefault="001A3243" w:rsidP="003641D1">
      <w:pPr>
        <w:rPr>
          <w:rFonts w:asciiTheme="majorHAnsi" w:hAnsiTheme="majorHAnsi" w:cstheme="majorHAnsi"/>
          <w:b/>
          <w:bCs/>
          <w:color w:val="38939B"/>
          <w:sz w:val="32"/>
          <w:szCs w:val="32"/>
        </w:rPr>
      </w:pPr>
      <w:bookmarkStart w:id="563" w:name="_Toc112161349"/>
      <w:bookmarkStart w:id="564" w:name="_Toc112251839"/>
      <w:bookmarkStart w:id="565" w:name="_Toc112678279"/>
      <w:bookmarkStart w:id="566" w:name="_Toc112678733"/>
      <w:r w:rsidRPr="003641D1">
        <w:rPr>
          <w:rFonts w:asciiTheme="majorHAnsi" w:hAnsiTheme="majorHAnsi" w:cstheme="majorHAnsi"/>
          <w:b/>
          <w:bCs/>
          <w:color w:val="38939B"/>
          <w:sz w:val="32"/>
          <w:szCs w:val="32"/>
        </w:rPr>
        <w:t xml:space="preserve">Debrief </w:t>
      </w:r>
      <w:proofErr w:type="gramStart"/>
      <w:r w:rsidRPr="003641D1">
        <w:rPr>
          <w:rFonts w:asciiTheme="majorHAnsi" w:hAnsiTheme="majorHAnsi" w:cstheme="majorHAnsi"/>
          <w:b/>
          <w:bCs/>
          <w:color w:val="38939B"/>
          <w:sz w:val="32"/>
          <w:szCs w:val="32"/>
        </w:rPr>
        <w:t>meetings</w:t>
      </w:r>
      <w:bookmarkEnd w:id="563"/>
      <w:bookmarkEnd w:id="564"/>
      <w:bookmarkEnd w:id="565"/>
      <w:bookmarkEnd w:id="566"/>
      <w:proofErr w:type="gramEnd"/>
    </w:p>
    <w:p w14:paraId="097E3CDD" w14:textId="753FE501" w:rsidR="00FB0358" w:rsidRPr="00E07F5F" w:rsidRDefault="00FB0358" w:rsidP="0008559F">
      <w:r w:rsidRPr="00E07F5F">
        <w:t>Celebrate the victories and fix problems constructively and positively: </w:t>
      </w:r>
      <w:r w:rsidR="009B4715" w:rsidRPr="00E07F5F">
        <w:t>in a debrief meeting</w:t>
      </w:r>
      <w:r w:rsidRPr="00E07F5F">
        <w:t xml:space="preserve"> your event’s stakeholders </w:t>
      </w:r>
      <w:proofErr w:type="gramStart"/>
      <w:r w:rsidRPr="00E07F5F">
        <w:t>have the opportunity to</w:t>
      </w:r>
      <w:proofErr w:type="gramEnd"/>
      <w:r w:rsidRPr="00E07F5F">
        <w:t xml:space="preserve"> discuss what worked, what didn’t, why it didn’t work</w:t>
      </w:r>
      <w:r w:rsidR="009B4715" w:rsidRPr="00E07F5F">
        <w:t>,</w:t>
      </w:r>
      <w:r w:rsidRPr="00E07F5F">
        <w:t xml:space="preserve"> and how it could be improved. </w:t>
      </w:r>
    </w:p>
    <w:p w14:paraId="30106C9A" w14:textId="77777777" w:rsidR="00FB0358" w:rsidRPr="00E07F5F" w:rsidRDefault="00FB0358" w:rsidP="0008559F"/>
    <w:p w14:paraId="713D1841" w14:textId="7D1B2972" w:rsidR="00FB0358" w:rsidRDefault="00FB0358" w:rsidP="0008559F">
      <w:r w:rsidRPr="00E07F5F">
        <w:t>The debrief meeting should aim to answer the following evaluation points</w:t>
      </w:r>
      <w:r w:rsidR="00550B2F" w:rsidRPr="00E07F5F">
        <w:t>:</w:t>
      </w:r>
    </w:p>
    <w:p w14:paraId="1611E843" w14:textId="77777777" w:rsidR="0075474A" w:rsidRPr="00E07F5F" w:rsidRDefault="0075474A" w:rsidP="0008559F"/>
    <w:p w14:paraId="4FD86B66" w14:textId="2F2C9E36" w:rsidR="00FB0358" w:rsidRPr="00E07F5F" w:rsidRDefault="00FB0358" w:rsidP="00963735">
      <w:pPr>
        <w:numPr>
          <w:ilvl w:val="0"/>
          <w:numId w:val="66"/>
        </w:numPr>
      </w:pPr>
      <w:r w:rsidRPr="00E07F5F">
        <w:t xml:space="preserve">Were </w:t>
      </w:r>
      <w:r w:rsidR="009B4715" w:rsidRPr="00E07F5F">
        <w:t xml:space="preserve">the event’s </w:t>
      </w:r>
      <w:r w:rsidRPr="00E07F5F">
        <w:t xml:space="preserve">goals and objectives </w:t>
      </w:r>
      <w:r w:rsidR="009B4715" w:rsidRPr="00E07F5F">
        <w:t>achieved</w:t>
      </w:r>
      <w:r w:rsidRPr="00E07F5F">
        <w:t>? </w:t>
      </w:r>
    </w:p>
    <w:p w14:paraId="3C9D1693" w14:textId="77777777" w:rsidR="00FB0358" w:rsidRPr="00E07F5F" w:rsidRDefault="00FB0358" w:rsidP="00963735">
      <w:pPr>
        <w:numPr>
          <w:ilvl w:val="0"/>
          <w:numId w:val="66"/>
        </w:numPr>
      </w:pPr>
      <w:r w:rsidRPr="00E07F5F">
        <w:t>Were attendance targets met? </w:t>
      </w:r>
    </w:p>
    <w:p w14:paraId="7177DC2B" w14:textId="651C4E4E" w:rsidR="00FB0358" w:rsidRPr="00E07F5F" w:rsidRDefault="00FB0358" w:rsidP="00963735">
      <w:pPr>
        <w:numPr>
          <w:ilvl w:val="0"/>
          <w:numId w:val="66"/>
        </w:numPr>
      </w:pPr>
      <w:r w:rsidRPr="00E07F5F">
        <w:t>Which aspects of the event worked best? </w:t>
      </w:r>
    </w:p>
    <w:p w14:paraId="1E464480" w14:textId="0C124998" w:rsidR="00FB0358" w:rsidRPr="00E07F5F" w:rsidRDefault="00FB0358" w:rsidP="00963735">
      <w:pPr>
        <w:numPr>
          <w:ilvl w:val="0"/>
          <w:numId w:val="66"/>
        </w:numPr>
      </w:pPr>
      <w:r w:rsidRPr="00E07F5F">
        <w:t xml:space="preserve">What should be revised before </w:t>
      </w:r>
      <w:r w:rsidR="003508DC" w:rsidRPr="00E07F5F">
        <w:t xml:space="preserve">the next </w:t>
      </w:r>
      <w:r w:rsidRPr="00E07F5F">
        <w:t>event? </w:t>
      </w:r>
    </w:p>
    <w:p w14:paraId="08BEA51D" w14:textId="349E028B" w:rsidR="00FB0358" w:rsidRPr="00E07F5F" w:rsidRDefault="00FB0358" w:rsidP="00963735">
      <w:pPr>
        <w:numPr>
          <w:ilvl w:val="0"/>
          <w:numId w:val="66"/>
        </w:numPr>
      </w:pPr>
      <w:r w:rsidRPr="00E07F5F">
        <w:t>Did outsourced services, including materials used (i.e. caterers, security, decorations</w:t>
      </w:r>
      <w:r w:rsidR="003508DC" w:rsidRPr="00E07F5F">
        <w:t>,</w:t>
      </w:r>
      <w:r w:rsidRPr="00E07F5F">
        <w:t xml:space="preserve"> etc) meet expectations? </w:t>
      </w:r>
    </w:p>
    <w:p w14:paraId="33476E14" w14:textId="188C4845" w:rsidR="00FB0358" w:rsidRPr="00E07F5F" w:rsidRDefault="00FB0358" w:rsidP="00963735">
      <w:pPr>
        <w:numPr>
          <w:ilvl w:val="0"/>
          <w:numId w:val="66"/>
        </w:numPr>
      </w:pPr>
      <w:r w:rsidRPr="00E07F5F">
        <w:t>Did staff</w:t>
      </w:r>
      <w:r w:rsidR="002B3397" w:rsidRPr="00E07F5F">
        <w:t xml:space="preserve"> and </w:t>
      </w:r>
      <w:r w:rsidRPr="00E07F5F">
        <w:t xml:space="preserve">volunteers meet </w:t>
      </w:r>
      <w:r w:rsidR="002B3397" w:rsidRPr="00E07F5F">
        <w:t xml:space="preserve">the event’s </w:t>
      </w:r>
      <w:r w:rsidRPr="00E07F5F">
        <w:t>needs? </w:t>
      </w:r>
    </w:p>
    <w:p w14:paraId="5656C271" w14:textId="0F08883A" w:rsidR="00FB0358" w:rsidRPr="00E07F5F" w:rsidRDefault="00FB0358" w:rsidP="00963735">
      <w:pPr>
        <w:numPr>
          <w:ilvl w:val="0"/>
          <w:numId w:val="66"/>
        </w:numPr>
      </w:pPr>
      <w:r w:rsidRPr="00E07F5F">
        <w:t>Did the event receive positive feedback? </w:t>
      </w:r>
      <w:r w:rsidR="002B3397" w:rsidRPr="00E07F5F">
        <w:t>What critical feedback was received?</w:t>
      </w:r>
    </w:p>
    <w:p w14:paraId="596E4656" w14:textId="66FDBD34" w:rsidR="00FB0358" w:rsidRPr="00E07F5F" w:rsidRDefault="00FB0358" w:rsidP="00963735">
      <w:pPr>
        <w:numPr>
          <w:ilvl w:val="0"/>
          <w:numId w:val="66"/>
        </w:numPr>
      </w:pPr>
      <w:r w:rsidRPr="00E07F5F">
        <w:t xml:space="preserve">Was the event worthwhile in relation to the </w:t>
      </w:r>
      <w:r w:rsidR="008D4B98" w:rsidRPr="00E07F5F">
        <w:t>amount</w:t>
      </w:r>
      <w:r w:rsidRPr="00E07F5F">
        <w:t xml:space="preserve"> of organisation needed</w:t>
      </w:r>
      <w:r w:rsidR="008D4B98" w:rsidRPr="00E07F5F">
        <w:t xml:space="preserve"> vs the return on that investment</w:t>
      </w:r>
      <w:r w:rsidRPr="00E07F5F">
        <w:t>? </w:t>
      </w:r>
    </w:p>
    <w:p w14:paraId="768D308C" w14:textId="77777777" w:rsidR="00FB0358" w:rsidRPr="00E07F5F" w:rsidRDefault="00FB0358" w:rsidP="00963735">
      <w:pPr>
        <w:numPr>
          <w:ilvl w:val="0"/>
          <w:numId w:val="66"/>
        </w:numPr>
      </w:pPr>
      <w:r w:rsidRPr="00E07F5F">
        <w:t>Were budgetary targets (income and expenditure) met? </w:t>
      </w:r>
    </w:p>
    <w:p w14:paraId="218C6CDD" w14:textId="5AE9FD38" w:rsidR="00FB0358" w:rsidRPr="00E07F5F" w:rsidRDefault="00FB0358" w:rsidP="00963735">
      <w:pPr>
        <w:numPr>
          <w:ilvl w:val="0"/>
          <w:numId w:val="66"/>
        </w:numPr>
      </w:pPr>
      <w:r w:rsidRPr="00E07F5F">
        <w:t xml:space="preserve">Did sponsors and stakeholders </w:t>
      </w:r>
      <w:r w:rsidR="008D4B98" w:rsidRPr="00E07F5F">
        <w:t>achieve</w:t>
      </w:r>
      <w:r w:rsidRPr="00E07F5F">
        <w:t xml:space="preserve"> the outcomes they wanted? </w:t>
      </w:r>
    </w:p>
    <w:p w14:paraId="23391375" w14:textId="77777777" w:rsidR="00FB0358" w:rsidRPr="00E07F5F" w:rsidRDefault="00FB0358" w:rsidP="0008559F">
      <w:r w:rsidRPr="00E07F5F">
        <w:t> </w:t>
      </w:r>
    </w:p>
    <w:p w14:paraId="5FAC39AE" w14:textId="7B51E80B" w:rsidR="00FB0358" w:rsidRDefault="00FB0358" w:rsidP="0008559F">
      <w:r w:rsidRPr="00E07F5F">
        <w:t xml:space="preserve">Have each committee member responsible for </w:t>
      </w:r>
      <w:r w:rsidR="00297973" w:rsidRPr="00E07F5F">
        <w:t>an</w:t>
      </w:r>
      <w:r w:rsidRPr="00E07F5F">
        <w:t xml:space="preserve"> element of the </w:t>
      </w:r>
      <w:r w:rsidR="00297973" w:rsidRPr="00E07F5F">
        <w:t>event</w:t>
      </w:r>
      <w:r w:rsidRPr="00E07F5F">
        <w:t xml:space="preserve"> provide this information for their element: </w:t>
      </w:r>
    </w:p>
    <w:p w14:paraId="103FDD58" w14:textId="77777777" w:rsidR="0075474A" w:rsidRPr="00E07F5F" w:rsidRDefault="0075474A" w:rsidP="0008559F"/>
    <w:p w14:paraId="6D2DC1AB" w14:textId="79AB736F" w:rsidR="00FB0358" w:rsidRPr="00E07F5F" w:rsidRDefault="00FB0358" w:rsidP="00963735">
      <w:pPr>
        <w:numPr>
          <w:ilvl w:val="0"/>
          <w:numId w:val="67"/>
        </w:numPr>
      </w:pPr>
      <w:r w:rsidRPr="00E07F5F">
        <w:t>What was successful or worked well</w:t>
      </w:r>
      <w:r w:rsidR="00297973" w:rsidRPr="00E07F5F">
        <w:t>?</w:t>
      </w:r>
      <w:r w:rsidRPr="00E07F5F">
        <w:t> </w:t>
      </w:r>
    </w:p>
    <w:p w14:paraId="0F6BA7D3" w14:textId="6A59ADB9" w:rsidR="00FB0358" w:rsidRPr="00E07F5F" w:rsidRDefault="00FB0358" w:rsidP="00963735">
      <w:pPr>
        <w:numPr>
          <w:ilvl w:val="0"/>
          <w:numId w:val="67"/>
        </w:numPr>
      </w:pPr>
      <w:r w:rsidRPr="00E07F5F">
        <w:t>What was not successful or did not work well</w:t>
      </w:r>
      <w:r w:rsidR="00297973" w:rsidRPr="00E07F5F">
        <w:t>?</w:t>
      </w:r>
      <w:r w:rsidR="008D552A" w:rsidRPr="00E07F5F">
        <w:t xml:space="preserve"> </w:t>
      </w:r>
    </w:p>
    <w:p w14:paraId="3011EFF1" w14:textId="48666705" w:rsidR="00FB0358" w:rsidRPr="00E07F5F" w:rsidRDefault="00FB0358" w:rsidP="00963735">
      <w:pPr>
        <w:numPr>
          <w:ilvl w:val="0"/>
          <w:numId w:val="67"/>
        </w:numPr>
      </w:pPr>
      <w:r w:rsidRPr="00E07F5F">
        <w:t>Recommendations for their element</w:t>
      </w:r>
      <w:r w:rsidR="008D552A" w:rsidRPr="00E07F5F">
        <w:t xml:space="preserve"> </w:t>
      </w:r>
    </w:p>
    <w:p w14:paraId="3B2EC36C" w14:textId="766E7A6F" w:rsidR="00FB0358" w:rsidRDefault="00FB0358" w:rsidP="00963735">
      <w:pPr>
        <w:numPr>
          <w:ilvl w:val="0"/>
          <w:numId w:val="67"/>
        </w:numPr>
      </w:pPr>
      <w:r w:rsidRPr="00E07F5F">
        <w:t>Recommendations for the whole event </w:t>
      </w:r>
    </w:p>
    <w:p w14:paraId="7A911747" w14:textId="0923ACFD" w:rsidR="00FB0358" w:rsidRPr="00E07F5F" w:rsidRDefault="00F56E90" w:rsidP="0008559F">
      <w:r>
        <w:br/>
      </w:r>
      <w:r w:rsidRPr="00E07F5F">
        <w:t xml:space="preserve">Template: </w:t>
      </w:r>
      <w:hyperlink r:id="rId135" w:history="1">
        <w:r w:rsidRPr="001542AF">
          <w:rPr>
            <w:rStyle w:val="Hyperlink"/>
          </w:rPr>
          <w:t>Debrief Meeting Agenda</w:t>
        </w:r>
      </w:hyperlink>
      <w:r w:rsidRPr="00E07F5F">
        <w:t xml:space="preserve"> </w:t>
      </w:r>
    </w:p>
    <w:p w14:paraId="6E451753" w14:textId="77777777" w:rsidR="00FB0358" w:rsidRPr="00E07F5F" w:rsidRDefault="00FB0358" w:rsidP="0008559F"/>
    <w:p w14:paraId="139E3760" w14:textId="6182B420" w:rsidR="001A3243" w:rsidRPr="003641D1" w:rsidRDefault="001A3243" w:rsidP="003641D1">
      <w:pPr>
        <w:rPr>
          <w:rFonts w:asciiTheme="majorHAnsi" w:hAnsiTheme="majorHAnsi" w:cstheme="majorHAnsi"/>
          <w:b/>
          <w:bCs/>
          <w:color w:val="38939B"/>
          <w:sz w:val="32"/>
          <w:szCs w:val="32"/>
        </w:rPr>
      </w:pPr>
      <w:bookmarkStart w:id="567" w:name="_Toc112161350"/>
      <w:bookmarkStart w:id="568" w:name="_Toc112251840"/>
      <w:bookmarkStart w:id="569" w:name="_Toc112678280"/>
      <w:bookmarkStart w:id="570" w:name="_Toc112678734"/>
      <w:bookmarkStart w:id="571" w:name="_Toc112680079"/>
      <w:r w:rsidRPr="003641D1">
        <w:rPr>
          <w:rFonts w:asciiTheme="majorHAnsi" w:hAnsiTheme="majorHAnsi" w:cstheme="majorHAnsi"/>
          <w:b/>
          <w:bCs/>
          <w:color w:val="38939B"/>
          <w:sz w:val="32"/>
          <w:szCs w:val="32"/>
        </w:rPr>
        <w:t>Measuring economic impact</w:t>
      </w:r>
      <w:bookmarkEnd w:id="567"/>
      <w:bookmarkEnd w:id="568"/>
      <w:bookmarkEnd w:id="569"/>
      <w:bookmarkEnd w:id="570"/>
      <w:bookmarkEnd w:id="571"/>
    </w:p>
    <w:p w14:paraId="239C96D1" w14:textId="77777777" w:rsidR="006B702F" w:rsidRDefault="00640F96" w:rsidP="0008559F">
      <w:r w:rsidRPr="00E07F5F">
        <w:rPr>
          <w:b/>
          <w:bCs/>
        </w:rPr>
        <w:t>Estimate attendance:</w:t>
      </w:r>
      <w:r w:rsidR="008D552A" w:rsidRPr="00E07F5F">
        <w:t xml:space="preserve"> </w:t>
      </w:r>
      <w:r w:rsidRPr="00E07F5F">
        <w:br/>
        <w:t>You may have ticket sales data or have used a</w:t>
      </w:r>
      <w:r w:rsidR="00875F4E" w:rsidRPr="00E07F5F">
        <w:t>n attendee</w:t>
      </w:r>
      <w:r w:rsidRPr="00E07F5F">
        <w:t xml:space="preserve"> counter for exact visitor numbers. However, if you need to estimate attendance, don’t over-estimate but seek estimates from several different sources, particularly anyone with experience in special events such as stallholders and police. </w:t>
      </w:r>
    </w:p>
    <w:p w14:paraId="7FD51D93" w14:textId="77777777" w:rsidR="006B702F" w:rsidRDefault="006B702F" w:rsidP="0008559F"/>
    <w:p w14:paraId="79E11B1D" w14:textId="3148B20B" w:rsidR="00640F96" w:rsidRPr="00E07F5F" w:rsidRDefault="00640F96" w:rsidP="0008559F">
      <w:r w:rsidRPr="00E07F5F">
        <w:t>By obtaining estimates from different sources, a range, e.g. 5,000 - 6,000</w:t>
      </w:r>
      <w:r w:rsidR="00D053F6" w:rsidRPr="00E07F5F">
        <w:t xml:space="preserve"> attendees</w:t>
      </w:r>
      <w:r w:rsidRPr="00E07F5F">
        <w:t>, should be able to be determined.</w:t>
      </w:r>
      <w:r w:rsidR="008D552A" w:rsidRPr="00E07F5F">
        <w:t xml:space="preserve"> </w:t>
      </w:r>
    </w:p>
    <w:p w14:paraId="4BDA30E1" w14:textId="77777777" w:rsidR="00640F96" w:rsidRPr="00E07F5F" w:rsidRDefault="00640F96" w:rsidP="0008559F">
      <w:r w:rsidRPr="00E07F5F">
        <w:t> </w:t>
      </w:r>
    </w:p>
    <w:p w14:paraId="0C91FFA2" w14:textId="57030A16" w:rsidR="00640F96" w:rsidRPr="00E07F5F" w:rsidRDefault="00640F96" w:rsidP="0008559F">
      <w:r w:rsidRPr="00E07F5F">
        <w:rPr>
          <w:b/>
          <w:bCs/>
        </w:rPr>
        <w:t>Business Activity Assessment:</w:t>
      </w:r>
      <w:r w:rsidR="008D552A" w:rsidRPr="00E07F5F">
        <w:rPr>
          <w:b/>
          <w:bCs/>
        </w:rPr>
        <w:t xml:space="preserve"> </w:t>
      </w:r>
    </w:p>
    <w:p w14:paraId="58089FCC" w14:textId="31B43B71" w:rsidR="00640F96" w:rsidRDefault="00640F96" w:rsidP="0008559F">
      <w:r w:rsidRPr="00E07F5F">
        <w:t xml:space="preserve">Look beyond the event to the economic benefit gained by local businesses. Contact accommodations and other key businesses to </w:t>
      </w:r>
      <w:r w:rsidR="00DF7D1E" w:rsidRPr="00E07F5F">
        <w:t>find out information about how your event influenced</w:t>
      </w:r>
      <w:r w:rsidRPr="00E07F5F">
        <w:t>:</w:t>
      </w:r>
      <w:r w:rsidR="008D552A" w:rsidRPr="00E07F5F">
        <w:t xml:space="preserve"> </w:t>
      </w:r>
    </w:p>
    <w:p w14:paraId="6A5934F7" w14:textId="77777777" w:rsidR="0075474A" w:rsidRPr="00E07F5F" w:rsidRDefault="0075474A" w:rsidP="0008559F"/>
    <w:p w14:paraId="5DE74CEB" w14:textId="45FC5AE6" w:rsidR="00640F96" w:rsidRPr="00E07F5F" w:rsidRDefault="00640F96" w:rsidP="00963735">
      <w:pPr>
        <w:numPr>
          <w:ilvl w:val="0"/>
          <w:numId w:val="68"/>
        </w:numPr>
      </w:pPr>
      <w:r w:rsidRPr="00E07F5F">
        <w:t>Accommodation bookings </w:t>
      </w:r>
    </w:p>
    <w:p w14:paraId="525444EE" w14:textId="7718BF1D" w:rsidR="00640F96" w:rsidRPr="00E07F5F" w:rsidRDefault="00640F96" w:rsidP="00963735">
      <w:pPr>
        <w:numPr>
          <w:ilvl w:val="0"/>
          <w:numId w:val="68"/>
        </w:numPr>
      </w:pPr>
      <w:r w:rsidRPr="00E07F5F">
        <w:t xml:space="preserve">Restaurant sales </w:t>
      </w:r>
    </w:p>
    <w:p w14:paraId="05E54F75" w14:textId="0B68A5C9" w:rsidR="00640F96" w:rsidRPr="00E07F5F" w:rsidRDefault="00640F96" w:rsidP="00963735">
      <w:pPr>
        <w:numPr>
          <w:ilvl w:val="0"/>
          <w:numId w:val="68"/>
        </w:numPr>
      </w:pPr>
      <w:r w:rsidRPr="00E07F5F">
        <w:t xml:space="preserve">Taxi </w:t>
      </w:r>
      <w:proofErr w:type="gramStart"/>
      <w:r w:rsidRPr="00E07F5F">
        <w:t>usage</w:t>
      </w:r>
      <w:proofErr w:type="gramEnd"/>
      <w:r w:rsidRPr="00E07F5F">
        <w:t xml:space="preserve"> </w:t>
      </w:r>
    </w:p>
    <w:p w14:paraId="4925EBAF" w14:textId="48ACD960" w:rsidR="00640F96" w:rsidRPr="00E07F5F" w:rsidRDefault="00640F96" w:rsidP="00963735">
      <w:pPr>
        <w:numPr>
          <w:ilvl w:val="0"/>
          <w:numId w:val="68"/>
        </w:numPr>
      </w:pPr>
      <w:r w:rsidRPr="00E07F5F">
        <w:t>Retail sales </w:t>
      </w:r>
    </w:p>
    <w:p w14:paraId="4ECF6A8C" w14:textId="6AB306B9" w:rsidR="00640F96" w:rsidRPr="00E07F5F" w:rsidRDefault="008D552A" w:rsidP="0008559F">
      <w:r w:rsidRPr="00E07F5F">
        <w:t xml:space="preserve"> </w:t>
      </w:r>
    </w:p>
    <w:p w14:paraId="06374BC3" w14:textId="6F9E6F95" w:rsidR="00640F96" w:rsidRDefault="00640F96" w:rsidP="0008559F">
      <w:r w:rsidRPr="00E07F5F">
        <w:lastRenderedPageBreak/>
        <w:t>Most of the business activity criteria are based on trends because businesses are likely to be reluctant to provide actual revenue details. However, by asking relevant operators the following questions, a pattern will usually emerge without infringing confidentiality:</w:t>
      </w:r>
      <w:r w:rsidR="008D552A" w:rsidRPr="00E07F5F">
        <w:t xml:space="preserve"> </w:t>
      </w:r>
    </w:p>
    <w:p w14:paraId="2C2B9EF1" w14:textId="77777777" w:rsidR="0075474A" w:rsidRPr="00E07F5F" w:rsidRDefault="0075474A" w:rsidP="0008559F"/>
    <w:p w14:paraId="12623595" w14:textId="5A136E9C" w:rsidR="00640F96" w:rsidRPr="00E07F5F" w:rsidRDefault="00640F96" w:rsidP="00963735">
      <w:pPr>
        <w:numPr>
          <w:ilvl w:val="0"/>
          <w:numId w:val="69"/>
        </w:numPr>
      </w:pPr>
      <w:r w:rsidRPr="00E07F5F">
        <w:t>Did the</w:t>
      </w:r>
      <w:r w:rsidR="00B5552A" w:rsidRPr="00E07F5F">
        <w:t xml:space="preserve">y </w:t>
      </w:r>
      <w:r w:rsidRPr="00E07F5F">
        <w:t>experience an increase in patronage and revenue during the event? </w:t>
      </w:r>
    </w:p>
    <w:p w14:paraId="5CAE6261" w14:textId="2569074A" w:rsidR="00640F96" w:rsidRPr="00E07F5F" w:rsidRDefault="00640F96" w:rsidP="00963735">
      <w:pPr>
        <w:numPr>
          <w:ilvl w:val="0"/>
          <w:numId w:val="69"/>
        </w:numPr>
      </w:pPr>
      <w:r w:rsidRPr="00E07F5F">
        <w:t>If so, by what percentage?</w:t>
      </w:r>
      <w:r w:rsidR="008D552A" w:rsidRPr="00E07F5F">
        <w:t xml:space="preserve"> </w:t>
      </w:r>
    </w:p>
    <w:p w14:paraId="02E8D21F" w14:textId="2D1225B4" w:rsidR="00416C88" w:rsidRDefault="00640F96" w:rsidP="00963735">
      <w:pPr>
        <w:numPr>
          <w:ilvl w:val="0"/>
          <w:numId w:val="69"/>
        </w:numPr>
      </w:pPr>
      <w:r w:rsidRPr="00E07F5F">
        <w:t>How did this compare with during last year’s event</w:t>
      </w:r>
      <w:r w:rsidR="009A6EF0">
        <w:t>?</w:t>
      </w:r>
    </w:p>
    <w:p w14:paraId="40E2D2C3" w14:textId="77777777" w:rsidR="006B702F" w:rsidRDefault="006B702F" w:rsidP="006B702F"/>
    <w:p w14:paraId="4AD52C8F" w14:textId="509D74C6" w:rsidR="006B702F" w:rsidRPr="00E07F5F" w:rsidRDefault="006B702F" w:rsidP="006B702F">
      <w:r>
        <w:t xml:space="preserve">It is important to be transparent about </w:t>
      </w:r>
      <w:proofErr w:type="gramStart"/>
      <w:r>
        <w:t>you</w:t>
      </w:r>
      <w:proofErr w:type="gramEnd"/>
      <w:r>
        <w:t xml:space="preserve"> calculations as you may be asked by sponsors, funders for evidence when reporting on numbers. </w:t>
      </w:r>
    </w:p>
    <w:sectPr w:rsidR="006B702F" w:rsidRPr="00E07F5F" w:rsidSect="003A5223">
      <w:type w:val="continuous"/>
      <w:pgSz w:w="11906" w:h="16838" w:code="9"/>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7DFFA" w14:textId="77777777" w:rsidR="00FB68CF" w:rsidRDefault="00FB68CF" w:rsidP="008B67E6">
      <w:r>
        <w:separator/>
      </w:r>
    </w:p>
  </w:endnote>
  <w:endnote w:type="continuationSeparator" w:id="0">
    <w:p w14:paraId="690694A8" w14:textId="77777777" w:rsidR="00FB68CF" w:rsidRDefault="00FB68CF" w:rsidP="008B67E6">
      <w:r>
        <w:continuationSeparator/>
      </w:r>
    </w:p>
  </w:endnote>
  <w:endnote w:type="continuationNotice" w:id="1">
    <w:p w14:paraId="5D757A79" w14:textId="77777777" w:rsidR="00FB68CF" w:rsidRDefault="00FB6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86DC" w14:textId="1BD1962D" w:rsidR="00B966D5" w:rsidRDefault="00B966D5" w:rsidP="0095049C">
    <w:pPr>
      <w:framePr w:wrap="none" w:vAnchor="text" w:hAnchor="margin" w:xAlign="right" w:y="1"/>
    </w:pPr>
    <w:r>
      <w:fldChar w:fldCharType="begin"/>
    </w:r>
    <w:r>
      <w:instrText xml:space="preserve"> PAGE </w:instrText>
    </w:r>
    <w:r>
      <w:fldChar w:fldCharType="separate"/>
    </w:r>
    <w:r w:rsidR="001B3C0D">
      <w:rPr>
        <w:noProof/>
      </w:rPr>
      <w:t>2</w:t>
    </w:r>
    <w:r>
      <w:fldChar w:fldCharType="end"/>
    </w:r>
  </w:p>
  <w:p w14:paraId="5E9D04A8" w14:textId="77777777" w:rsidR="00B966D5" w:rsidRDefault="00B966D5" w:rsidP="00B966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042589"/>
      <w:docPartObj>
        <w:docPartGallery w:val="Page Numbers (Bottom of Page)"/>
        <w:docPartUnique/>
      </w:docPartObj>
    </w:sdtPr>
    <w:sdtEndPr>
      <w:rPr>
        <w:color w:val="7F7F7F" w:themeColor="background1" w:themeShade="7F"/>
        <w:spacing w:val="60"/>
      </w:rPr>
    </w:sdtEndPr>
    <w:sdtContent>
      <w:sdt>
        <w:sdtPr>
          <w:id w:val="670455271"/>
          <w:docPartObj>
            <w:docPartGallery w:val="Page Numbers (Bottom of Page)"/>
            <w:docPartUnique/>
          </w:docPartObj>
        </w:sdtPr>
        <w:sdtEndPr>
          <w:rPr>
            <w:color w:val="7F7F7F" w:themeColor="background1" w:themeShade="7F"/>
            <w:spacing w:val="60"/>
          </w:rPr>
        </w:sdtEndPr>
        <w:sdtContent>
          <w:p w14:paraId="6B291DA6" w14:textId="653DBA83" w:rsidR="0076762A" w:rsidRDefault="0076762A" w:rsidP="0076762A">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Hepburn Shire Event Planning Guide</w:t>
            </w:r>
          </w:p>
        </w:sdtContent>
      </w:sdt>
      <w:p w14:paraId="10C2B13F" w14:textId="15976F68" w:rsidR="0076762A" w:rsidRDefault="009408D1">
        <w:pPr>
          <w:pStyle w:val="Footer"/>
          <w:pBdr>
            <w:top w:val="single" w:sz="4" w:space="1" w:color="D9D9D9" w:themeColor="background1" w:themeShade="D9"/>
          </w:pBdr>
          <w:rPr>
            <w:b/>
            <w:bCs/>
          </w:rPr>
        </w:pPr>
      </w:p>
    </w:sdtContent>
  </w:sdt>
  <w:p w14:paraId="181673B0" w14:textId="77777777" w:rsidR="0076762A" w:rsidRPr="004922FD" w:rsidRDefault="0076762A" w:rsidP="0076762A">
    <w:pPr>
      <w:pStyle w:val="Footer"/>
      <w:tabs>
        <w:tab w:val="clear" w:pos="4513"/>
        <w:tab w:val="clear" w:pos="9026"/>
        <w:tab w:val="left" w:pos="37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653071"/>
      <w:docPartObj>
        <w:docPartGallery w:val="Page Numbers (Bottom of Page)"/>
        <w:docPartUnique/>
      </w:docPartObj>
    </w:sdtPr>
    <w:sdtEndPr>
      <w:rPr>
        <w:color w:val="7F7F7F" w:themeColor="background1" w:themeShade="7F"/>
        <w:spacing w:val="60"/>
      </w:rPr>
    </w:sdtEndPr>
    <w:sdtContent>
      <w:p w14:paraId="494FF9C6" w14:textId="52487D0B" w:rsidR="00963735" w:rsidRDefault="00963735" w:rsidP="009E4D60">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76762A">
          <w:rPr>
            <w:color w:val="7F7F7F" w:themeColor="background1" w:themeShade="7F"/>
            <w:spacing w:val="60"/>
          </w:rPr>
          <w:t xml:space="preserve">                       Hepburn Shire </w:t>
        </w:r>
        <w:r>
          <w:rPr>
            <w:color w:val="7F7F7F" w:themeColor="background1" w:themeShade="7F"/>
            <w:spacing w:val="60"/>
          </w:rPr>
          <w:t>Event Planning Guide</w:t>
        </w:r>
      </w:p>
    </w:sdtContent>
  </w:sdt>
  <w:p w14:paraId="1C2DED22" w14:textId="77777777" w:rsidR="00963735" w:rsidRDefault="0096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C8094" w14:textId="77777777" w:rsidR="00FB68CF" w:rsidRDefault="00FB68CF" w:rsidP="008B67E6">
      <w:r>
        <w:separator/>
      </w:r>
    </w:p>
  </w:footnote>
  <w:footnote w:type="continuationSeparator" w:id="0">
    <w:p w14:paraId="04E20C86" w14:textId="77777777" w:rsidR="00FB68CF" w:rsidRDefault="00FB68CF" w:rsidP="008B67E6">
      <w:r>
        <w:continuationSeparator/>
      </w:r>
    </w:p>
  </w:footnote>
  <w:footnote w:type="continuationNotice" w:id="1">
    <w:p w14:paraId="02A945B0" w14:textId="77777777" w:rsidR="00FB68CF" w:rsidRDefault="00FB6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789"/>
    <w:multiLevelType w:val="multilevel"/>
    <w:tmpl w:val="F8961964"/>
    <w:lvl w:ilvl="0">
      <w:start w:val="1"/>
      <w:numFmt w:val="bullet"/>
      <w:lvlText w:val=""/>
      <w:lvlJc w:val="left"/>
      <w:pPr>
        <w:ind w:left="78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2225" w:hanging="360"/>
      </w:pPr>
      <w:rPr>
        <w:rFonts w:ascii="Symbol" w:hAnsi="Symbol" w:hint="default"/>
      </w:r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1" w15:restartNumberingAfterBreak="0">
    <w:nsid w:val="0B0E511A"/>
    <w:multiLevelType w:val="hybridMultilevel"/>
    <w:tmpl w:val="27764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F50F0"/>
    <w:multiLevelType w:val="hybridMultilevel"/>
    <w:tmpl w:val="803C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B67AA"/>
    <w:multiLevelType w:val="hybridMultilevel"/>
    <w:tmpl w:val="4FB65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F9784C"/>
    <w:multiLevelType w:val="hybridMultilevel"/>
    <w:tmpl w:val="FED2435A"/>
    <w:lvl w:ilvl="0" w:tplc="84C26BA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E66D6"/>
    <w:multiLevelType w:val="hybridMultilevel"/>
    <w:tmpl w:val="7C5E9AF8"/>
    <w:lvl w:ilvl="0" w:tplc="7670016A">
      <w:start w:val="3"/>
      <w:numFmt w:val="bullet"/>
      <w:lvlText w:val="-"/>
      <w:lvlJc w:val="left"/>
      <w:pPr>
        <w:ind w:left="720" w:hanging="360"/>
      </w:pPr>
      <w:rPr>
        <w:rFonts w:ascii="Calibri" w:eastAsiaTheme="minorEastAsia" w:hAnsi="Calibri" w:cs="Calibri" w:hint="default"/>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66F4A"/>
    <w:multiLevelType w:val="hybridMultilevel"/>
    <w:tmpl w:val="5E2A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02FA5"/>
    <w:multiLevelType w:val="hybridMultilevel"/>
    <w:tmpl w:val="150A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AD042B"/>
    <w:multiLevelType w:val="hybridMultilevel"/>
    <w:tmpl w:val="CF50B6E0"/>
    <w:lvl w:ilvl="0" w:tplc="85382B24">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D721C"/>
    <w:multiLevelType w:val="multilevel"/>
    <w:tmpl w:val="A6E41B5C"/>
    <w:lvl w:ilvl="0">
      <w:start w:val="1"/>
      <w:numFmt w:val="bullet"/>
      <w:lvlText w:val=""/>
      <w:lvlJc w:val="left"/>
      <w:pPr>
        <w:ind w:left="360" w:hanging="360"/>
      </w:pPr>
      <w:rPr>
        <w:rFonts w:ascii="Symbol" w:hAnsi="Symbol"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AC7BE6"/>
    <w:multiLevelType w:val="hybridMultilevel"/>
    <w:tmpl w:val="834C5B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695E66"/>
    <w:multiLevelType w:val="multilevel"/>
    <w:tmpl w:val="AE0CADDE"/>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E790CE8"/>
    <w:multiLevelType w:val="hybridMultilevel"/>
    <w:tmpl w:val="83720CA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615A08F4"/>
    <w:multiLevelType w:val="multilevel"/>
    <w:tmpl w:val="CEA673D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4EC6C1C"/>
    <w:multiLevelType w:val="hybridMultilevel"/>
    <w:tmpl w:val="C3122656"/>
    <w:lvl w:ilvl="0" w:tplc="0C09000F">
      <w:start w:val="1"/>
      <w:numFmt w:val="decimal"/>
      <w:lvlText w:val="%1."/>
      <w:lvlJc w:val="left"/>
      <w:pPr>
        <w:ind w:left="720" w:hanging="360"/>
      </w:pPr>
      <w:rPr>
        <w:rFonts w:hint="default"/>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D86E8A"/>
    <w:multiLevelType w:val="hybridMultilevel"/>
    <w:tmpl w:val="E14E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647780">
    <w:abstractNumId w:val="9"/>
  </w:num>
  <w:num w:numId="2" w16cid:durableId="529536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422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56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049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717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399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05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745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050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0403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710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0587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073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996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751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49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175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2319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091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567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8950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012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483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9356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1888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5457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9152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548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70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5674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581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5882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9280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1758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1257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4602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7209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7998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3565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4230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644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3389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5416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3506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3961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481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1717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525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9111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2890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0208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91051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95868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8449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094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9290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4760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3558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9049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9892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66572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7701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6837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61113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914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2487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8554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4316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9646969">
    <w:abstractNumId w:val="11"/>
  </w:num>
  <w:num w:numId="71" w16cid:durableId="2073429196">
    <w:abstractNumId w:val="13"/>
  </w:num>
  <w:num w:numId="72" w16cid:durableId="1214849541">
    <w:abstractNumId w:val="0"/>
  </w:num>
  <w:num w:numId="73" w16cid:durableId="1408576275">
    <w:abstractNumId w:val="12"/>
  </w:num>
  <w:num w:numId="74" w16cid:durableId="752700799">
    <w:abstractNumId w:val="4"/>
  </w:num>
  <w:num w:numId="75" w16cid:durableId="412554325">
    <w:abstractNumId w:val="7"/>
  </w:num>
  <w:num w:numId="76" w16cid:durableId="857236841">
    <w:abstractNumId w:val="5"/>
  </w:num>
  <w:num w:numId="77" w16cid:durableId="1448699036">
    <w:abstractNumId w:val="1"/>
  </w:num>
  <w:num w:numId="78" w16cid:durableId="1623145402">
    <w:abstractNumId w:val="15"/>
  </w:num>
  <w:num w:numId="79" w16cid:durableId="443767159">
    <w:abstractNumId w:val="8"/>
  </w:num>
  <w:num w:numId="80" w16cid:durableId="1991933311">
    <w:abstractNumId w:val="10"/>
  </w:num>
  <w:num w:numId="81" w16cid:durableId="381250003">
    <w:abstractNumId w:val="2"/>
  </w:num>
  <w:num w:numId="82" w16cid:durableId="705955735">
    <w:abstractNumId w:val="14"/>
  </w:num>
  <w:num w:numId="83" w16cid:durableId="1501384025">
    <w:abstractNumId w:val="3"/>
  </w:num>
  <w:num w:numId="84" w16cid:durableId="1571378579">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7F00E8"/>
    <w:rsid w:val="00001415"/>
    <w:rsid w:val="000017DA"/>
    <w:rsid w:val="00001BE8"/>
    <w:rsid w:val="00002176"/>
    <w:rsid w:val="000029ED"/>
    <w:rsid w:val="00002D53"/>
    <w:rsid w:val="00007594"/>
    <w:rsid w:val="0001206E"/>
    <w:rsid w:val="00015A83"/>
    <w:rsid w:val="00015E65"/>
    <w:rsid w:val="000170AA"/>
    <w:rsid w:val="000204DA"/>
    <w:rsid w:val="0002065D"/>
    <w:rsid w:val="00020A3F"/>
    <w:rsid w:val="00021B62"/>
    <w:rsid w:val="0002290F"/>
    <w:rsid w:val="00022A2D"/>
    <w:rsid w:val="0002508F"/>
    <w:rsid w:val="000250AD"/>
    <w:rsid w:val="00025C8E"/>
    <w:rsid w:val="0002698D"/>
    <w:rsid w:val="00027139"/>
    <w:rsid w:val="00030ADE"/>
    <w:rsid w:val="00030BD7"/>
    <w:rsid w:val="00032354"/>
    <w:rsid w:val="00033355"/>
    <w:rsid w:val="0003354F"/>
    <w:rsid w:val="000364D8"/>
    <w:rsid w:val="000371B1"/>
    <w:rsid w:val="0003728F"/>
    <w:rsid w:val="00037859"/>
    <w:rsid w:val="00037A5C"/>
    <w:rsid w:val="000400D8"/>
    <w:rsid w:val="000414DF"/>
    <w:rsid w:val="00041D39"/>
    <w:rsid w:val="000420BB"/>
    <w:rsid w:val="00042175"/>
    <w:rsid w:val="00042CFD"/>
    <w:rsid w:val="000437F1"/>
    <w:rsid w:val="00043B2C"/>
    <w:rsid w:val="00044050"/>
    <w:rsid w:val="000478D3"/>
    <w:rsid w:val="00051518"/>
    <w:rsid w:val="00052363"/>
    <w:rsid w:val="00053BF3"/>
    <w:rsid w:val="00053E8E"/>
    <w:rsid w:val="0005465A"/>
    <w:rsid w:val="00054857"/>
    <w:rsid w:val="000565F3"/>
    <w:rsid w:val="00061364"/>
    <w:rsid w:val="00061411"/>
    <w:rsid w:val="000619C2"/>
    <w:rsid w:val="000619D6"/>
    <w:rsid w:val="00061CC5"/>
    <w:rsid w:val="00063A36"/>
    <w:rsid w:val="000715F7"/>
    <w:rsid w:val="00071675"/>
    <w:rsid w:val="0007469D"/>
    <w:rsid w:val="00074B26"/>
    <w:rsid w:val="00075FA9"/>
    <w:rsid w:val="000762CE"/>
    <w:rsid w:val="00076F80"/>
    <w:rsid w:val="0008130B"/>
    <w:rsid w:val="000838B3"/>
    <w:rsid w:val="000842E3"/>
    <w:rsid w:val="0008559F"/>
    <w:rsid w:val="00086B2A"/>
    <w:rsid w:val="00090728"/>
    <w:rsid w:val="00093739"/>
    <w:rsid w:val="00093F43"/>
    <w:rsid w:val="0009569D"/>
    <w:rsid w:val="00095E21"/>
    <w:rsid w:val="00096224"/>
    <w:rsid w:val="0009797B"/>
    <w:rsid w:val="000A2088"/>
    <w:rsid w:val="000A4E0A"/>
    <w:rsid w:val="000A5A67"/>
    <w:rsid w:val="000A71EB"/>
    <w:rsid w:val="000B361C"/>
    <w:rsid w:val="000B3D4E"/>
    <w:rsid w:val="000B47AF"/>
    <w:rsid w:val="000B6369"/>
    <w:rsid w:val="000B6539"/>
    <w:rsid w:val="000B77A9"/>
    <w:rsid w:val="000C3DA5"/>
    <w:rsid w:val="000C666B"/>
    <w:rsid w:val="000C7700"/>
    <w:rsid w:val="000C7832"/>
    <w:rsid w:val="000D0B42"/>
    <w:rsid w:val="000D10D8"/>
    <w:rsid w:val="000D233E"/>
    <w:rsid w:val="000D2934"/>
    <w:rsid w:val="000D2A5E"/>
    <w:rsid w:val="000E0281"/>
    <w:rsid w:val="000E0A14"/>
    <w:rsid w:val="000E0A35"/>
    <w:rsid w:val="000E0C91"/>
    <w:rsid w:val="000E122D"/>
    <w:rsid w:val="000E3515"/>
    <w:rsid w:val="000E3EE4"/>
    <w:rsid w:val="000E6678"/>
    <w:rsid w:val="000F1898"/>
    <w:rsid w:val="000F1B60"/>
    <w:rsid w:val="000F241B"/>
    <w:rsid w:val="000F3690"/>
    <w:rsid w:val="000F6C05"/>
    <w:rsid w:val="000F7592"/>
    <w:rsid w:val="000F77F3"/>
    <w:rsid w:val="000F79C1"/>
    <w:rsid w:val="00102ACB"/>
    <w:rsid w:val="00104E41"/>
    <w:rsid w:val="00107B2F"/>
    <w:rsid w:val="00107CB0"/>
    <w:rsid w:val="00107F5D"/>
    <w:rsid w:val="001108E9"/>
    <w:rsid w:val="00110A24"/>
    <w:rsid w:val="00110F1D"/>
    <w:rsid w:val="001123AC"/>
    <w:rsid w:val="001127A8"/>
    <w:rsid w:val="00113CF3"/>
    <w:rsid w:val="0011582B"/>
    <w:rsid w:val="00117AD0"/>
    <w:rsid w:val="00121BC7"/>
    <w:rsid w:val="00122C3A"/>
    <w:rsid w:val="0012677C"/>
    <w:rsid w:val="001271C7"/>
    <w:rsid w:val="001302CB"/>
    <w:rsid w:val="00131A4B"/>
    <w:rsid w:val="00132637"/>
    <w:rsid w:val="00132FF0"/>
    <w:rsid w:val="00133255"/>
    <w:rsid w:val="001332AA"/>
    <w:rsid w:val="001332E7"/>
    <w:rsid w:val="00133E1F"/>
    <w:rsid w:val="00135576"/>
    <w:rsid w:val="00135ECA"/>
    <w:rsid w:val="00136C5E"/>
    <w:rsid w:val="0013755D"/>
    <w:rsid w:val="0013772E"/>
    <w:rsid w:val="00140AA4"/>
    <w:rsid w:val="00140D08"/>
    <w:rsid w:val="001411B5"/>
    <w:rsid w:val="00141326"/>
    <w:rsid w:val="001416D5"/>
    <w:rsid w:val="001418F1"/>
    <w:rsid w:val="00143585"/>
    <w:rsid w:val="00143708"/>
    <w:rsid w:val="00144573"/>
    <w:rsid w:val="00144D18"/>
    <w:rsid w:val="00146229"/>
    <w:rsid w:val="001474E7"/>
    <w:rsid w:val="00151BDC"/>
    <w:rsid w:val="00151F29"/>
    <w:rsid w:val="00153E83"/>
    <w:rsid w:val="001542AF"/>
    <w:rsid w:val="001564E4"/>
    <w:rsid w:val="00156D3D"/>
    <w:rsid w:val="00161557"/>
    <w:rsid w:val="00161E56"/>
    <w:rsid w:val="0016319B"/>
    <w:rsid w:val="00164A0E"/>
    <w:rsid w:val="00164D45"/>
    <w:rsid w:val="0016539D"/>
    <w:rsid w:val="00165CB9"/>
    <w:rsid w:val="00166835"/>
    <w:rsid w:val="0016772D"/>
    <w:rsid w:val="00171668"/>
    <w:rsid w:val="001727CB"/>
    <w:rsid w:val="00176C89"/>
    <w:rsid w:val="001829E7"/>
    <w:rsid w:val="0018334F"/>
    <w:rsid w:val="0018452F"/>
    <w:rsid w:val="00184EC0"/>
    <w:rsid w:val="00185C8E"/>
    <w:rsid w:val="00185FC3"/>
    <w:rsid w:val="001864D8"/>
    <w:rsid w:val="00187307"/>
    <w:rsid w:val="00187AFB"/>
    <w:rsid w:val="00191100"/>
    <w:rsid w:val="0019159C"/>
    <w:rsid w:val="00193273"/>
    <w:rsid w:val="001941A7"/>
    <w:rsid w:val="001A06BF"/>
    <w:rsid w:val="001A0B2F"/>
    <w:rsid w:val="001A2312"/>
    <w:rsid w:val="001A2DB9"/>
    <w:rsid w:val="001A3243"/>
    <w:rsid w:val="001A33E7"/>
    <w:rsid w:val="001A354E"/>
    <w:rsid w:val="001A3F51"/>
    <w:rsid w:val="001A4675"/>
    <w:rsid w:val="001A7509"/>
    <w:rsid w:val="001A7565"/>
    <w:rsid w:val="001B01D9"/>
    <w:rsid w:val="001B18F1"/>
    <w:rsid w:val="001B1A41"/>
    <w:rsid w:val="001B36A2"/>
    <w:rsid w:val="001B3C0D"/>
    <w:rsid w:val="001B4E24"/>
    <w:rsid w:val="001B5300"/>
    <w:rsid w:val="001B5787"/>
    <w:rsid w:val="001B7304"/>
    <w:rsid w:val="001B7B6F"/>
    <w:rsid w:val="001C0B9E"/>
    <w:rsid w:val="001C14BD"/>
    <w:rsid w:val="001C2105"/>
    <w:rsid w:val="001C6443"/>
    <w:rsid w:val="001C6B18"/>
    <w:rsid w:val="001C79D9"/>
    <w:rsid w:val="001D0837"/>
    <w:rsid w:val="001D0CA8"/>
    <w:rsid w:val="001D31F8"/>
    <w:rsid w:val="001D38E0"/>
    <w:rsid w:val="001D72F1"/>
    <w:rsid w:val="001E0655"/>
    <w:rsid w:val="001E140F"/>
    <w:rsid w:val="001E19CA"/>
    <w:rsid w:val="001E295B"/>
    <w:rsid w:val="001E2AED"/>
    <w:rsid w:val="001E3A38"/>
    <w:rsid w:val="001E695F"/>
    <w:rsid w:val="001E6ABE"/>
    <w:rsid w:val="001E6F2A"/>
    <w:rsid w:val="001E7B58"/>
    <w:rsid w:val="001F1A10"/>
    <w:rsid w:val="001F2B69"/>
    <w:rsid w:val="001F4BBF"/>
    <w:rsid w:val="001F6211"/>
    <w:rsid w:val="001F6397"/>
    <w:rsid w:val="001F641D"/>
    <w:rsid w:val="001F6E72"/>
    <w:rsid w:val="001F721D"/>
    <w:rsid w:val="00200E28"/>
    <w:rsid w:val="00201D83"/>
    <w:rsid w:val="0020245B"/>
    <w:rsid w:val="00204E7C"/>
    <w:rsid w:val="00205746"/>
    <w:rsid w:val="00211CC2"/>
    <w:rsid w:val="00212C0E"/>
    <w:rsid w:val="002146B8"/>
    <w:rsid w:val="00214868"/>
    <w:rsid w:val="002149E2"/>
    <w:rsid w:val="0021529E"/>
    <w:rsid w:val="00215643"/>
    <w:rsid w:val="00216097"/>
    <w:rsid w:val="002162C2"/>
    <w:rsid w:val="00216F8D"/>
    <w:rsid w:val="00216FCC"/>
    <w:rsid w:val="002207B5"/>
    <w:rsid w:val="00220C71"/>
    <w:rsid w:val="002211FA"/>
    <w:rsid w:val="0022392A"/>
    <w:rsid w:val="00226587"/>
    <w:rsid w:val="00227C3C"/>
    <w:rsid w:val="002324D7"/>
    <w:rsid w:val="00234B41"/>
    <w:rsid w:val="00234B7A"/>
    <w:rsid w:val="00234D0C"/>
    <w:rsid w:val="00234E36"/>
    <w:rsid w:val="002357AA"/>
    <w:rsid w:val="00235929"/>
    <w:rsid w:val="00235CF8"/>
    <w:rsid w:val="00235D42"/>
    <w:rsid w:val="00236740"/>
    <w:rsid w:val="00237137"/>
    <w:rsid w:val="00243352"/>
    <w:rsid w:val="002435B0"/>
    <w:rsid w:val="00244930"/>
    <w:rsid w:val="0024504F"/>
    <w:rsid w:val="00245B51"/>
    <w:rsid w:val="002503CD"/>
    <w:rsid w:val="002538C8"/>
    <w:rsid w:val="00253A97"/>
    <w:rsid w:val="00254556"/>
    <w:rsid w:val="002549A8"/>
    <w:rsid w:val="00255490"/>
    <w:rsid w:val="00257F0B"/>
    <w:rsid w:val="00262007"/>
    <w:rsid w:val="0026280B"/>
    <w:rsid w:val="002639F7"/>
    <w:rsid w:val="002641CC"/>
    <w:rsid w:val="00265C87"/>
    <w:rsid w:val="002663F6"/>
    <w:rsid w:val="002679C5"/>
    <w:rsid w:val="00273F9A"/>
    <w:rsid w:val="00274B73"/>
    <w:rsid w:val="00276ADB"/>
    <w:rsid w:val="0027718C"/>
    <w:rsid w:val="0028007A"/>
    <w:rsid w:val="00281BCE"/>
    <w:rsid w:val="00282796"/>
    <w:rsid w:val="00282F6A"/>
    <w:rsid w:val="00284E60"/>
    <w:rsid w:val="00286174"/>
    <w:rsid w:val="0028647B"/>
    <w:rsid w:val="00287F42"/>
    <w:rsid w:val="00292141"/>
    <w:rsid w:val="0029287E"/>
    <w:rsid w:val="002938FF"/>
    <w:rsid w:val="00293D12"/>
    <w:rsid w:val="002957A2"/>
    <w:rsid w:val="002963A8"/>
    <w:rsid w:val="00297973"/>
    <w:rsid w:val="00297F7B"/>
    <w:rsid w:val="002A0938"/>
    <w:rsid w:val="002A0CA8"/>
    <w:rsid w:val="002A17A0"/>
    <w:rsid w:val="002A1A37"/>
    <w:rsid w:val="002A3223"/>
    <w:rsid w:val="002A3933"/>
    <w:rsid w:val="002A4A49"/>
    <w:rsid w:val="002A4F27"/>
    <w:rsid w:val="002A5916"/>
    <w:rsid w:val="002A5FAE"/>
    <w:rsid w:val="002B172B"/>
    <w:rsid w:val="002B2134"/>
    <w:rsid w:val="002B2E07"/>
    <w:rsid w:val="002B315B"/>
    <w:rsid w:val="002B3397"/>
    <w:rsid w:val="002B3940"/>
    <w:rsid w:val="002B5959"/>
    <w:rsid w:val="002B5FB5"/>
    <w:rsid w:val="002B631E"/>
    <w:rsid w:val="002B6CFF"/>
    <w:rsid w:val="002B71CF"/>
    <w:rsid w:val="002C0B81"/>
    <w:rsid w:val="002C1976"/>
    <w:rsid w:val="002C4724"/>
    <w:rsid w:val="002C53B6"/>
    <w:rsid w:val="002C679C"/>
    <w:rsid w:val="002C68B0"/>
    <w:rsid w:val="002C6A72"/>
    <w:rsid w:val="002C75C1"/>
    <w:rsid w:val="002D078D"/>
    <w:rsid w:val="002D0C80"/>
    <w:rsid w:val="002D18F9"/>
    <w:rsid w:val="002D1A62"/>
    <w:rsid w:val="002D5420"/>
    <w:rsid w:val="002D5AE8"/>
    <w:rsid w:val="002D6BA4"/>
    <w:rsid w:val="002D6BF3"/>
    <w:rsid w:val="002E0225"/>
    <w:rsid w:val="002E024E"/>
    <w:rsid w:val="002E1751"/>
    <w:rsid w:val="002E2EFD"/>
    <w:rsid w:val="002E4C29"/>
    <w:rsid w:val="002F2171"/>
    <w:rsid w:val="002F27C1"/>
    <w:rsid w:val="002F2EC6"/>
    <w:rsid w:val="002F3420"/>
    <w:rsid w:val="002F5DFA"/>
    <w:rsid w:val="003041B9"/>
    <w:rsid w:val="003054DA"/>
    <w:rsid w:val="00306B1A"/>
    <w:rsid w:val="00307731"/>
    <w:rsid w:val="003106DE"/>
    <w:rsid w:val="00311916"/>
    <w:rsid w:val="003134E5"/>
    <w:rsid w:val="0031354A"/>
    <w:rsid w:val="003160D4"/>
    <w:rsid w:val="003165F1"/>
    <w:rsid w:val="003200C5"/>
    <w:rsid w:val="00320848"/>
    <w:rsid w:val="00323408"/>
    <w:rsid w:val="00323D1E"/>
    <w:rsid w:val="00323D22"/>
    <w:rsid w:val="00323D8A"/>
    <w:rsid w:val="0032488A"/>
    <w:rsid w:val="0032629C"/>
    <w:rsid w:val="00327CFE"/>
    <w:rsid w:val="00331694"/>
    <w:rsid w:val="00331C3E"/>
    <w:rsid w:val="0033299D"/>
    <w:rsid w:val="00333BF7"/>
    <w:rsid w:val="003345DE"/>
    <w:rsid w:val="00335D5B"/>
    <w:rsid w:val="00337BD9"/>
    <w:rsid w:val="00341534"/>
    <w:rsid w:val="003417CA"/>
    <w:rsid w:val="00341F61"/>
    <w:rsid w:val="00341FC9"/>
    <w:rsid w:val="003420BC"/>
    <w:rsid w:val="00343802"/>
    <w:rsid w:val="003444F3"/>
    <w:rsid w:val="00344C84"/>
    <w:rsid w:val="003459A7"/>
    <w:rsid w:val="003508DC"/>
    <w:rsid w:val="003511C2"/>
    <w:rsid w:val="00352ACE"/>
    <w:rsid w:val="003538CF"/>
    <w:rsid w:val="00354D35"/>
    <w:rsid w:val="00355CD6"/>
    <w:rsid w:val="00356C6F"/>
    <w:rsid w:val="00360685"/>
    <w:rsid w:val="00360913"/>
    <w:rsid w:val="00361A0B"/>
    <w:rsid w:val="00362ABB"/>
    <w:rsid w:val="00363C3E"/>
    <w:rsid w:val="003641D1"/>
    <w:rsid w:val="00364478"/>
    <w:rsid w:val="003645DB"/>
    <w:rsid w:val="00365030"/>
    <w:rsid w:val="00365114"/>
    <w:rsid w:val="00365BE3"/>
    <w:rsid w:val="003663CC"/>
    <w:rsid w:val="003665E7"/>
    <w:rsid w:val="003674C8"/>
    <w:rsid w:val="003703CF"/>
    <w:rsid w:val="00370408"/>
    <w:rsid w:val="00370AB9"/>
    <w:rsid w:val="003710F3"/>
    <w:rsid w:val="0037114C"/>
    <w:rsid w:val="00371C32"/>
    <w:rsid w:val="0037208D"/>
    <w:rsid w:val="00374484"/>
    <w:rsid w:val="003750BA"/>
    <w:rsid w:val="00375D41"/>
    <w:rsid w:val="00375F79"/>
    <w:rsid w:val="00376611"/>
    <w:rsid w:val="00377AB2"/>
    <w:rsid w:val="00380BB9"/>
    <w:rsid w:val="00380CDD"/>
    <w:rsid w:val="00380EA5"/>
    <w:rsid w:val="00380FCF"/>
    <w:rsid w:val="00384DC3"/>
    <w:rsid w:val="0038635A"/>
    <w:rsid w:val="0039183B"/>
    <w:rsid w:val="003924B2"/>
    <w:rsid w:val="003945BF"/>
    <w:rsid w:val="00395A67"/>
    <w:rsid w:val="00395C39"/>
    <w:rsid w:val="00395D77"/>
    <w:rsid w:val="003966B5"/>
    <w:rsid w:val="003972F2"/>
    <w:rsid w:val="003A08D1"/>
    <w:rsid w:val="003A0BED"/>
    <w:rsid w:val="003A1032"/>
    <w:rsid w:val="003A1399"/>
    <w:rsid w:val="003A1C3A"/>
    <w:rsid w:val="003A1FFE"/>
    <w:rsid w:val="003A2484"/>
    <w:rsid w:val="003A2987"/>
    <w:rsid w:val="003A35DD"/>
    <w:rsid w:val="003A3B3A"/>
    <w:rsid w:val="003A5223"/>
    <w:rsid w:val="003A5632"/>
    <w:rsid w:val="003A6E0F"/>
    <w:rsid w:val="003B0C3F"/>
    <w:rsid w:val="003B1E76"/>
    <w:rsid w:val="003B26B5"/>
    <w:rsid w:val="003B398C"/>
    <w:rsid w:val="003B3ADB"/>
    <w:rsid w:val="003B4428"/>
    <w:rsid w:val="003B59FF"/>
    <w:rsid w:val="003B5F2F"/>
    <w:rsid w:val="003B713C"/>
    <w:rsid w:val="003B7166"/>
    <w:rsid w:val="003C01B1"/>
    <w:rsid w:val="003C0FA8"/>
    <w:rsid w:val="003C19E6"/>
    <w:rsid w:val="003C205C"/>
    <w:rsid w:val="003C24F9"/>
    <w:rsid w:val="003C400A"/>
    <w:rsid w:val="003C5B62"/>
    <w:rsid w:val="003C7D93"/>
    <w:rsid w:val="003D01A7"/>
    <w:rsid w:val="003D0C10"/>
    <w:rsid w:val="003D0F4E"/>
    <w:rsid w:val="003D12FB"/>
    <w:rsid w:val="003D21A7"/>
    <w:rsid w:val="003D2BDE"/>
    <w:rsid w:val="003D3734"/>
    <w:rsid w:val="003D57E0"/>
    <w:rsid w:val="003D5FA5"/>
    <w:rsid w:val="003E0366"/>
    <w:rsid w:val="003E56F2"/>
    <w:rsid w:val="003E5D4F"/>
    <w:rsid w:val="003E742E"/>
    <w:rsid w:val="003E76B6"/>
    <w:rsid w:val="003F19E2"/>
    <w:rsid w:val="003F27FD"/>
    <w:rsid w:val="003F28B1"/>
    <w:rsid w:val="003F3382"/>
    <w:rsid w:val="003F3493"/>
    <w:rsid w:val="003F4406"/>
    <w:rsid w:val="003F4F08"/>
    <w:rsid w:val="003F4F2F"/>
    <w:rsid w:val="003F6914"/>
    <w:rsid w:val="003F6DBB"/>
    <w:rsid w:val="003F78D6"/>
    <w:rsid w:val="0040054E"/>
    <w:rsid w:val="004030BB"/>
    <w:rsid w:val="004038D8"/>
    <w:rsid w:val="00404C27"/>
    <w:rsid w:val="00404F90"/>
    <w:rsid w:val="00410680"/>
    <w:rsid w:val="004112FB"/>
    <w:rsid w:val="004125FE"/>
    <w:rsid w:val="004154EE"/>
    <w:rsid w:val="00416C88"/>
    <w:rsid w:val="00416CCF"/>
    <w:rsid w:val="0041719D"/>
    <w:rsid w:val="0041757A"/>
    <w:rsid w:val="00421351"/>
    <w:rsid w:val="00422ED7"/>
    <w:rsid w:val="00423FB6"/>
    <w:rsid w:val="00424B36"/>
    <w:rsid w:val="004250DE"/>
    <w:rsid w:val="004277D3"/>
    <w:rsid w:val="00430072"/>
    <w:rsid w:val="00430D4D"/>
    <w:rsid w:val="00431119"/>
    <w:rsid w:val="00431139"/>
    <w:rsid w:val="00431D53"/>
    <w:rsid w:val="004336DF"/>
    <w:rsid w:val="004337A9"/>
    <w:rsid w:val="004342F0"/>
    <w:rsid w:val="00435A1E"/>
    <w:rsid w:val="00435CA9"/>
    <w:rsid w:val="00437D51"/>
    <w:rsid w:val="00437FAB"/>
    <w:rsid w:val="00440454"/>
    <w:rsid w:val="00441B4F"/>
    <w:rsid w:val="0044204B"/>
    <w:rsid w:val="00442860"/>
    <w:rsid w:val="00444EAD"/>
    <w:rsid w:val="00445CC3"/>
    <w:rsid w:val="00446BA3"/>
    <w:rsid w:val="00447EFF"/>
    <w:rsid w:val="00450897"/>
    <w:rsid w:val="00450FCD"/>
    <w:rsid w:val="0045488B"/>
    <w:rsid w:val="00457C1B"/>
    <w:rsid w:val="00460085"/>
    <w:rsid w:val="004601A7"/>
    <w:rsid w:val="0046063C"/>
    <w:rsid w:val="00463AFB"/>
    <w:rsid w:val="00463D34"/>
    <w:rsid w:val="00464E65"/>
    <w:rsid w:val="00473036"/>
    <w:rsid w:val="004753BF"/>
    <w:rsid w:val="00476B69"/>
    <w:rsid w:val="004770D5"/>
    <w:rsid w:val="00480849"/>
    <w:rsid w:val="00480F4D"/>
    <w:rsid w:val="00481BF3"/>
    <w:rsid w:val="00482542"/>
    <w:rsid w:val="00483485"/>
    <w:rsid w:val="004857CE"/>
    <w:rsid w:val="00485A0C"/>
    <w:rsid w:val="004868E7"/>
    <w:rsid w:val="00486DDD"/>
    <w:rsid w:val="00487467"/>
    <w:rsid w:val="00487BFD"/>
    <w:rsid w:val="0049412B"/>
    <w:rsid w:val="0049456B"/>
    <w:rsid w:val="00494F5A"/>
    <w:rsid w:val="004971F7"/>
    <w:rsid w:val="004A0856"/>
    <w:rsid w:val="004A208C"/>
    <w:rsid w:val="004A29AF"/>
    <w:rsid w:val="004A34B6"/>
    <w:rsid w:val="004A365D"/>
    <w:rsid w:val="004A3AC0"/>
    <w:rsid w:val="004A48C5"/>
    <w:rsid w:val="004A48ED"/>
    <w:rsid w:val="004A4FC1"/>
    <w:rsid w:val="004A5D18"/>
    <w:rsid w:val="004A7C58"/>
    <w:rsid w:val="004B15F4"/>
    <w:rsid w:val="004B1EAB"/>
    <w:rsid w:val="004B22D9"/>
    <w:rsid w:val="004B3421"/>
    <w:rsid w:val="004B3EA5"/>
    <w:rsid w:val="004B5773"/>
    <w:rsid w:val="004C0B05"/>
    <w:rsid w:val="004C2695"/>
    <w:rsid w:val="004C46AD"/>
    <w:rsid w:val="004C49F0"/>
    <w:rsid w:val="004C508E"/>
    <w:rsid w:val="004C5562"/>
    <w:rsid w:val="004C5565"/>
    <w:rsid w:val="004C667C"/>
    <w:rsid w:val="004C6773"/>
    <w:rsid w:val="004D0A11"/>
    <w:rsid w:val="004D2C73"/>
    <w:rsid w:val="004D65B8"/>
    <w:rsid w:val="004D67DA"/>
    <w:rsid w:val="004D798B"/>
    <w:rsid w:val="004E28FD"/>
    <w:rsid w:val="004E3045"/>
    <w:rsid w:val="004E37F7"/>
    <w:rsid w:val="004E49B8"/>
    <w:rsid w:val="004E6A69"/>
    <w:rsid w:val="004E7A81"/>
    <w:rsid w:val="004E7C17"/>
    <w:rsid w:val="004F07B0"/>
    <w:rsid w:val="004F1F24"/>
    <w:rsid w:val="004F203E"/>
    <w:rsid w:val="004F2D9C"/>
    <w:rsid w:val="004F31C8"/>
    <w:rsid w:val="004F362F"/>
    <w:rsid w:val="004F3781"/>
    <w:rsid w:val="004F45AA"/>
    <w:rsid w:val="004F4C7E"/>
    <w:rsid w:val="004F626D"/>
    <w:rsid w:val="00502A57"/>
    <w:rsid w:val="00502E03"/>
    <w:rsid w:val="00503259"/>
    <w:rsid w:val="0050354C"/>
    <w:rsid w:val="005045E3"/>
    <w:rsid w:val="00504B71"/>
    <w:rsid w:val="005070C6"/>
    <w:rsid w:val="005078A4"/>
    <w:rsid w:val="005131FE"/>
    <w:rsid w:val="00513B32"/>
    <w:rsid w:val="00513FCB"/>
    <w:rsid w:val="005140F4"/>
    <w:rsid w:val="00514693"/>
    <w:rsid w:val="00515C8D"/>
    <w:rsid w:val="0051767F"/>
    <w:rsid w:val="00520958"/>
    <w:rsid w:val="005219F8"/>
    <w:rsid w:val="00530C84"/>
    <w:rsid w:val="0053288C"/>
    <w:rsid w:val="00533785"/>
    <w:rsid w:val="00534614"/>
    <w:rsid w:val="00534A92"/>
    <w:rsid w:val="00535108"/>
    <w:rsid w:val="00535921"/>
    <w:rsid w:val="00537C8B"/>
    <w:rsid w:val="00537D72"/>
    <w:rsid w:val="005429E2"/>
    <w:rsid w:val="00543553"/>
    <w:rsid w:val="005435BB"/>
    <w:rsid w:val="00545CAF"/>
    <w:rsid w:val="005463D7"/>
    <w:rsid w:val="005476C3"/>
    <w:rsid w:val="00550915"/>
    <w:rsid w:val="00550B2F"/>
    <w:rsid w:val="00550DBD"/>
    <w:rsid w:val="00551BDD"/>
    <w:rsid w:val="00551F32"/>
    <w:rsid w:val="00552551"/>
    <w:rsid w:val="00553275"/>
    <w:rsid w:val="005547EA"/>
    <w:rsid w:val="00555268"/>
    <w:rsid w:val="00555762"/>
    <w:rsid w:val="00561C57"/>
    <w:rsid w:val="0056357F"/>
    <w:rsid w:val="00563BD7"/>
    <w:rsid w:val="00564629"/>
    <w:rsid w:val="0056500C"/>
    <w:rsid w:val="00565210"/>
    <w:rsid w:val="005655FC"/>
    <w:rsid w:val="00565FED"/>
    <w:rsid w:val="00566B07"/>
    <w:rsid w:val="005678F9"/>
    <w:rsid w:val="00567D92"/>
    <w:rsid w:val="00571F8D"/>
    <w:rsid w:val="00573CC9"/>
    <w:rsid w:val="005749C7"/>
    <w:rsid w:val="0057628A"/>
    <w:rsid w:val="0057719E"/>
    <w:rsid w:val="005808FB"/>
    <w:rsid w:val="00581826"/>
    <w:rsid w:val="005825FC"/>
    <w:rsid w:val="00584531"/>
    <w:rsid w:val="00585393"/>
    <w:rsid w:val="00585B67"/>
    <w:rsid w:val="005865C1"/>
    <w:rsid w:val="00587376"/>
    <w:rsid w:val="005902A9"/>
    <w:rsid w:val="0059080E"/>
    <w:rsid w:val="00590DEA"/>
    <w:rsid w:val="00590FFE"/>
    <w:rsid w:val="0059119C"/>
    <w:rsid w:val="00592B4F"/>
    <w:rsid w:val="0059368F"/>
    <w:rsid w:val="005954E9"/>
    <w:rsid w:val="005960CF"/>
    <w:rsid w:val="00597128"/>
    <w:rsid w:val="005A0290"/>
    <w:rsid w:val="005A0615"/>
    <w:rsid w:val="005A15A4"/>
    <w:rsid w:val="005A1F58"/>
    <w:rsid w:val="005A3077"/>
    <w:rsid w:val="005A43BD"/>
    <w:rsid w:val="005A4523"/>
    <w:rsid w:val="005A47E3"/>
    <w:rsid w:val="005A4C86"/>
    <w:rsid w:val="005A7D92"/>
    <w:rsid w:val="005B4363"/>
    <w:rsid w:val="005B4B85"/>
    <w:rsid w:val="005B5E9C"/>
    <w:rsid w:val="005B5EC5"/>
    <w:rsid w:val="005B70F3"/>
    <w:rsid w:val="005C0D7F"/>
    <w:rsid w:val="005C1581"/>
    <w:rsid w:val="005C25F6"/>
    <w:rsid w:val="005C33BA"/>
    <w:rsid w:val="005C3C37"/>
    <w:rsid w:val="005C4359"/>
    <w:rsid w:val="005C4640"/>
    <w:rsid w:val="005C530B"/>
    <w:rsid w:val="005C54F0"/>
    <w:rsid w:val="005C568E"/>
    <w:rsid w:val="005C577F"/>
    <w:rsid w:val="005D2918"/>
    <w:rsid w:val="005D2B0A"/>
    <w:rsid w:val="005D3808"/>
    <w:rsid w:val="005D3879"/>
    <w:rsid w:val="005D4FCB"/>
    <w:rsid w:val="005D51FC"/>
    <w:rsid w:val="005D6169"/>
    <w:rsid w:val="005D61D6"/>
    <w:rsid w:val="005E08C6"/>
    <w:rsid w:val="005E44E0"/>
    <w:rsid w:val="005E4B29"/>
    <w:rsid w:val="005E558B"/>
    <w:rsid w:val="005E5DC7"/>
    <w:rsid w:val="005E73E7"/>
    <w:rsid w:val="005F1094"/>
    <w:rsid w:val="005F2800"/>
    <w:rsid w:val="00602128"/>
    <w:rsid w:val="006033F4"/>
    <w:rsid w:val="00603A46"/>
    <w:rsid w:val="00603FDB"/>
    <w:rsid w:val="00606276"/>
    <w:rsid w:val="00606AFE"/>
    <w:rsid w:val="00612848"/>
    <w:rsid w:val="00614645"/>
    <w:rsid w:val="006162A7"/>
    <w:rsid w:val="00616426"/>
    <w:rsid w:val="0061739A"/>
    <w:rsid w:val="00621D34"/>
    <w:rsid w:val="00621FB1"/>
    <w:rsid w:val="00623914"/>
    <w:rsid w:val="006240ED"/>
    <w:rsid w:val="00625734"/>
    <w:rsid w:val="00625798"/>
    <w:rsid w:val="00625A9E"/>
    <w:rsid w:val="00625ACA"/>
    <w:rsid w:val="00626699"/>
    <w:rsid w:val="00630BCF"/>
    <w:rsid w:val="0063162D"/>
    <w:rsid w:val="006321E8"/>
    <w:rsid w:val="00634F2A"/>
    <w:rsid w:val="00636F27"/>
    <w:rsid w:val="00637C7A"/>
    <w:rsid w:val="00637EB6"/>
    <w:rsid w:val="006406B4"/>
    <w:rsid w:val="00640D99"/>
    <w:rsid w:val="00640F96"/>
    <w:rsid w:val="006416D6"/>
    <w:rsid w:val="006432A5"/>
    <w:rsid w:val="00643D1B"/>
    <w:rsid w:val="00644CAC"/>
    <w:rsid w:val="00644DB5"/>
    <w:rsid w:val="0064543F"/>
    <w:rsid w:val="00645B5E"/>
    <w:rsid w:val="00645F1A"/>
    <w:rsid w:val="00646230"/>
    <w:rsid w:val="0065017D"/>
    <w:rsid w:val="00651141"/>
    <w:rsid w:val="0065237E"/>
    <w:rsid w:val="00654EDC"/>
    <w:rsid w:val="0065601B"/>
    <w:rsid w:val="00656936"/>
    <w:rsid w:val="006618AC"/>
    <w:rsid w:val="0066273B"/>
    <w:rsid w:val="00666841"/>
    <w:rsid w:val="00667FDE"/>
    <w:rsid w:val="00670606"/>
    <w:rsid w:val="006706E9"/>
    <w:rsid w:val="00670842"/>
    <w:rsid w:val="00671517"/>
    <w:rsid w:val="0067697D"/>
    <w:rsid w:val="00676C58"/>
    <w:rsid w:val="006770A6"/>
    <w:rsid w:val="00680E91"/>
    <w:rsid w:val="006819AF"/>
    <w:rsid w:val="006822A3"/>
    <w:rsid w:val="0068341B"/>
    <w:rsid w:val="00683441"/>
    <w:rsid w:val="00685144"/>
    <w:rsid w:val="00687EC7"/>
    <w:rsid w:val="00690B0B"/>
    <w:rsid w:val="00693A42"/>
    <w:rsid w:val="0069575F"/>
    <w:rsid w:val="00695BF7"/>
    <w:rsid w:val="00695C96"/>
    <w:rsid w:val="00696702"/>
    <w:rsid w:val="006970C6"/>
    <w:rsid w:val="006A3E2B"/>
    <w:rsid w:val="006A5416"/>
    <w:rsid w:val="006A5E8C"/>
    <w:rsid w:val="006A6DE8"/>
    <w:rsid w:val="006A77A4"/>
    <w:rsid w:val="006B244F"/>
    <w:rsid w:val="006B2E49"/>
    <w:rsid w:val="006B5EC4"/>
    <w:rsid w:val="006B5F19"/>
    <w:rsid w:val="006B689E"/>
    <w:rsid w:val="006B6E8C"/>
    <w:rsid w:val="006B702F"/>
    <w:rsid w:val="006B7735"/>
    <w:rsid w:val="006C2452"/>
    <w:rsid w:val="006C268D"/>
    <w:rsid w:val="006C41F5"/>
    <w:rsid w:val="006C43A2"/>
    <w:rsid w:val="006C49B9"/>
    <w:rsid w:val="006C6A9A"/>
    <w:rsid w:val="006D1CCB"/>
    <w:rsid w:val="006D24D0"/>
    <w:rsid w:val="006D43D1"/>
    <w:rsid w:val="006D7CB8"/>
    <w:rsid w:val="006E0336"/>
    <w:rsid w:val="006E0AC8"/>
    <w:rsid w:val="006E1BE4"/>
    <w:rsid w:val="006E2A45"/>
    <w:rsid w:val="006E4428"/>
    <w:rsid w:val="006E54DD"/>
    <w:rsid w:val="006E5CDE"/>
    <w:rsid w:val="006E6336"/>
    <w:rsid w:val="006E63EE"/>
    <w:rsid w:val="006E6949"/>
    <w:rsid w:val="006E7652"/>
    <w:rsid w:val="006E7BD0"/>
    <w:rsid w:val="006F0450"/>
    <w:rsid w:val="006F3DB7"/>
    <w:rsid w:val="006F3FAE"/>
    <w:rsid w:val="006F4843"/>
    <w:rsid w:val="006F4DCC"/>
    <w:rsid w:val="006F50C1"/>
    <w:rsid w:val="006F751A"/>
    <w:rsid w:val="006F76CE"/>
    <w:rsid w:val="006F784C"/>
    <w:rsid w:val="00700147"/>
    <w:rsid w:val="00703737"/>
    <w:rsid w:val="00704C79"/>
    <w:rsid w:val="007075B7"/>
    <w:rsid w:val="00707CAD"/>
    <w:rsid w:val="00707E3E"/>
    <w:rsid w:val="00707FCE"/>
    <w:rsid w:val="00710E82"/>
    <w:rsid w:val="00711884"/>
    <w:rsid w:val="007124EB"/>
    <w:rsid w:val="00712DED"/>
    <w:rsid w:val="00713E79"/>
    <w:rsid w:val="007147B9"/>
    <w:rsid w:val="00714A84"/>
    <w:rsid w:val="00714D1C"/>
    <w:rsid w:val="0071511C"/>
    <w:rsid w:val="00715951"/>
    <w:rsid w:val="0071615C"/>
    <w:rsid w:val="0071714C"/>
    <w:rsid w:val="00722891"/>
    <w:rsid w:val="00726A3D"/>
    <w:rsid w:val="0072790B"/>
    <w:rsid w:val="007306A3"/>
    <w:rsid w:val="00733D0A"/>
    <w:rsid w:val="0073574E"/>
    <w:rsid w:val="00735A65"/>
    <w:rsid w:val="00736731"/>
    <w:rsid w:val="00741DBE"/>
    <w:rsid w:val="00742740"/>
    <w:rsid w:val="0074276B"/>
    <w:rsid w:val="007431CF"/>
    <w:rsid w:val="0074324F"/>
    <w:rsid w:val="007436B8"/>
    <w:rsid w:val="00743985"/>
    <w:rsid w:val="007445E0"/>
    <w:rsid w:val="00744D99"/>
    <w:rsid w:val="00744EDB"/>
    <w:rsid w:val="0074566D"/>
    <w:rsid w:val="007469D2"/>
    <w:rsid w:val="007500D9"/>
    <w:rsid w:val="00751488"/>
    <w:rsid w:val="007525BE"/>
    <w:rsid w:val="007526BD"/>
    <w:rsid w:val="00752EA8"/>
    <w:rsid w:val="0075474A"/>
    <w:rsid w:val="00755451"/>
    <w:rsid w:val="00755DAF"/>
    <w:rsid w:val="00757E76"/>
    <w:rsid w:val="00760A27"/>
    <w:rsid w:val="00761903"/>
    <w:rsid w:val="00761A12"/>
    <w:rsid w:val="00764352"/>
    <w:rsid w:val="007666C5"/>
    <w:rsid w:val="00766F5D"/>
    <w:rsid w:val="0076762A"/>
    <w:rsid w:val="00770123"/>
    <w:rsid w:val="00770257"/>
    <w:rsid w:val="00771405"/>
    <w:rsid w:val="00771835"/>
    <w:rsid w:val="0077224B"/>
    <w:rsid w:val="0077369B"/>
    <w:rsid w:val="00774A07"/>
    <w:rsid w:val="00774D54"/>
    <w:rsid w:val="0077758E"/>
    <w:rsid w:val="00781A3C"/>
    <w:rsid w:val="00782412"/>
    <w:rsid w:val="00783047"/>
    <w:rsid w:val="00784A30"/>
    <w:rsid w:val="00784AD3"/>
    <w:rsid w:val="00784B12"/>
    <w:rsid w:val="00784C04"/>
    <w:rsid w:val="0078510B"/>
    <w:rsid w:val="00786F4D"/>
    <w:rsid w:val="00790E12"/>
    <w:rsid w:val="00795526"/>
    <w:rsid w:val="007969A3"/>
    <w:rsid w:val="007A08D4"/>
    <w:rsid w:val="007A09BF"/>
    <w:rsid w:val="007A1019"/>
    <w:rsid w:val="007A2185"/>
    <w:rsid w:val="007A305C"/>
    <w:rsid w:val="007A4959"/>
    <w:rsid w:val="007A550C"/>
    <w:rsid w:val="007A575F"/>
    <w:rsid w:val="007A7E02"/>
    <w:rsid w:val="007B0661"/>
    <w:rsid w:val="007B067B"/>
    <w:rsid w:val="007B272D"/>
    <w:rsid w:val="007B2C0E"/>
    <w:rsid w:val="007B31DD"/>
    <w:rsid w:val="007B53ED"/>
    <w:rsid w:val="007B6056"/>
    <w:rsid w:val="007B792E"/>
    <w:rsid w:val="007C0337"/>
    <w:rsid w:val="007C18E0"/>
    <w:rsid w:val="007C3B9F"/>
    <w:rsid w:val="007C3F2B"/>
    <w:rsid w:val="007C4565"/>
    <w:rsid w:val="007C5A22"/>
    <w:rsid w:val="007C66E0"/>
    <w:rsid w:val="007C7C92"/>
    <w:rsid w:val="007C7D6B"/>
    <w:rsid w:val="007D13AD"/>
    <w:rsid w:val="007D1778"/>
    <w:rsid w:val="007D2C96"/>
    <w:rsid w:val="007D2ED0"/>
    <w:rsid w:val="007D3535"/>
    <w:rsid w:val="007D3F6B"/>
    <w:rsid w:val="007D5E70"/>
    <w:rsid w:val="007D62B1"/>
    <w:rsid w:val="007E0E6E"/>
    <w:rsid w:val="007E1BAE"/>
    <w:rsid w:val="007E3587"/>
    <w:rsid w:val="007E3627"/>
    <w:rsid w:val="007E47E1"/>
    <w:rsid w:val="007E4F2E"/>
    <w:rsid w:val="007E57B9"/>
    <w:rsid w:val="007E5CA0"/>
    <w:rsid w:val="007E608C"/>
    <w:rsid w:val="007E7845"/>
    <w:rsid w:val="007F01EB"/>
    <w:rsid w:val="007F0419"/>
    <w:rsid w:val="007F0E63"/>
    <w:rsid w:val="007F11E6"/>
    <w:rsid w:val="007F1446"/>
    <w:rsid w:val="007F2B93"/>
    <w:rsid w:val="007F2BF2"/>
    <w:rsid w:val="007F2D79"/>
    <w:rsid w:val="007F34C6"/>
    <w:rsid w:val="007F495C"/>
    <w:rsid w:val="007F4F50"/>
    <w:rsid w:val="007F523D"/>
    <w:rsid w:val="007F7564"/>
    <w:rsid w:val="0080064D"/>
    <w:rsid w:val="00801FE3"/>
    <w:rsid w:val="00802AA2"/>
    <w:rsid w:val="00802FDD"/>
    <w:rsid w:val="00803A6F"/>
    <w:rsid w:val="00803EC4"/>
    <w:rsid w:val="00805F49"/>
    <w:rsid w:val="008100D7"/>
    <w:rsid w:val="00810277"/>
    <w:rsid w:val="00811818"/>
    <w:rsid w:val="00815E8E"/>
    <w:rsid w:val="008160D3"/>
    <w:rsid w:val="00816502"/>
    <w:rsid w:val="00816C05"/>
    <w:rsid w:val="0081732B"/>
    <w:rsid w:val="00817B56"/>
    <w:rsid w:val="00820327"/>
    <w:rsid w:val="00820614"/>
    <w:rsid w:val="00820DB2"/>
    <w:rsid w:val="008217EB"/>
    <w:rsid w:val="0082448A"/>
    <w:rsid w:val="00827058"/>
    <w:rsid w:val="008272F5"/>
    <w:rsid w:val="008304A0"/>
    <w:rsid w:val="008319CD"/>
    <w:rsid w:val="008324DE"/>
    <w:rsid w:val="008328C6"/>
    <w:rsid w:val="00832BDB"/>
    <w:rsid w:val="00832E16"/>
    <w:rsid w:val="008337DE"/>
    <w:rsid w:val="00833CC9"/>
    <w:rsid w:val="00836112"/>
    <w:rsid w:val="008375A6"/>
    <w:rsid w:val="008417ED"/>
    <w:rsid w:val="00845329"/>
    <w:rsid w:val="0084621A"/>
    <w:rsid w:val="0084761D"/>
    <w:rsid w:val="008479DA"/>
    <w:rsid w:val="00850337"/>
    <w:rsid w:val="00851126"/>
    <w:rsid w:val="008517D6"/>
    <w:rsid w:val="008532CE"/>
    <w:rsid w:val="00853E1F"/>
    <w:rsid w:val="0085625A"/>
    <w:rsid w:val="00862453"/>
    <w:rsid w:val="008627C3"/>
    <w:rsid w:val="008635FA"/>
    <w:rsid w:val="00863AD8"/>
    <w:rsid w:val="00864D6E"/>
    <w:rsid w:val="008661F8"/>
    <w:rsid w:val="008676EC"/>
    <w:rsid w:val="00870A0F"/>
    <w:rsid w:val="00871A5E"/>
    <w:rsid w:val="00872101"/>
    <w:rsid w:val="00872A06"/>
    <w:rsid w:val="00872ACC"/>
    <w:rsid w:val="0087339C"/>
    <w:rsid w:val="00874647"/>
    <w:rsid w:val="00875AC5"/>
    <w:rsid w:val="00875F4E"/>
    <w:rsid w:val="008812BA"/>
    <w:rsid w:val="008854BB"/>
    <w:rsid w:val="00887057"/>
    <w:rsid w:val="00890B80"/>
    <w:rsid w:val="008920EA"/>
    <w:rsid w:val="00892935"/>
    <w:rsid w:val="00892CD7"/>
    <w:rsid w:val="0089347A"/>
    <w:rsid w:val="008942F6"/>
    <w:rsid w:val="00895831"/>
    <w:rsid w:val="008973D5"/>
    <w:rsid w:val="008975FE"/>
    <w:rsid w:val="008A0087"/>
    <w:rsid w:val="008A05D3"/>
    <w:rsid w:val="008A355B"/>
    <w:rsid w:val="008A36CD"/>
    <w:rsid w:val="008A4066"/>
    <w:rsid w:val="008A425B"/>
    <w:rsid w:val="008A5453"/>
    <w:rsid w:val="008A6C89"/>
    <w:rsid w:val="008B0967"/>
    <w:rsid w:val="008B099D"/>
    <w:rsid w:val="008B0E96"/>
    <w:rsid w:val="008B238A"/>
    <w:rsid w:val="008B3794"/>
    <w:rsid w:val="008B3ABD"/>
    <w:rsid w:val="008B4574"/>
    <w:rsid w:val="008B57B7"/>
    <w:rsid w:val="008B662E"/>
    <w:rsid w:val="008B67E6"/>
    <w:rsid w:val="008B6A0E"/>
    <w:rsid w:val="008B6FAA"/>
    <w:rsid w:val="008C1599"/>
    <w:rsid w:val="008C270D"/>
    <w:rsid w:val="008C3359"/>
    <w:rsid w:val="008C357E"/>
    <w:rsid w:val="008C3798"/>
    <w:rsid w:val="008C5468"/>
    <w:rsid w:val="008C65F9"/>
    <w:rsid w:val="008C6667"/>
    <w:rsid w:val="008C73EA"/>
    <w:rsid w:val="008C7B37"/>
    <w:rsid w:val="008D04D7"/>
    <w:rsid w:val="008D124C"/>
    <w:rsid w:val="008D4B98"/>
    <w:rsid w:val="008D52C2"/>
    <w:rsid w:val="008D552A"/>
    <w:rsid w:val="008D6114"/>
    <w:rsid w:val="008D64AD"/>
    <w:rsid w:val="008D6718"/>
    <w:rsid w:val="008D6BB1"/>
    <w:rsid w:val="008D6BD0"/>
    <w:rsid w:val="008E036B"/>
    <w:rsid w:val="008E0463"/>
    <w:rsid w:val="008E0595"/>
    <w:rsid w:val="008E1D46"/>
    <w:rsid w:val="008E2955"/>
    <w:rsid w:val="008E2E78"/>
    <w:rsid w:val="008E36CC"/>
    <w:rsid w:val="008E5F4A"/>
    <w:rsid w:val="008E67CF"/>
    <w:rsid w:val="008E687B"/>
    <w:rsid w:val="008E6C3C"/>
    <w:rsid w:val="008E73F8"/>
    <w:rsid w:val="008F0278"/>
    <w:rsid w:val="008F112A"/>
    <w:rsid w:val="008F1354"/>
    <w:rsid w:val="008F207A"/>
    <w:rsid w:val="008F2B1F"/>
    <w:rsid w:val="008F3A07"/>
    <w:rsid w:val="008F6861"/>
    <w:rsid w:val="008F75E6"/>
    <w:rsid w:val="009029C4"/>
    <w:rsid w:val="00902E47"/>
    <w:rsid w:val="009031A0"/>
    <w:rsid w:val="00905ACF"/>
    <w:rsid w:val="00906C0C"/>
    <w:rsid w:val="00906C50"/>
    <w:rsid w:val="00907E53"/>
    <w:rsid w:val="00910164"/>
    <w:rsid w:val="00913E87"/>
    <w:rsid w:val="00914F7D"/>
    <w:rsid w:val="0091561B"/>
    <w:rsid w:val="00916050"/>
    <w:rsid w:val="009174BB"/>
    <w:rsid w:val="0091795A"/>
    <w:rsid w:val="009219B3"/>
    <w:rsid w:val="00921FF2"/>
    <w:rsid w:val="00923EF9"/>
    <w:rsid w:val="00923F7D"/>
    <w:rsid w:val="00924FBB"/>
    <w:rsid w:val="0092504E"/>
    <w:rsid w:val="00926086"/>
    <w:rsid w:val="00926087"/>
    <w:rsid w:val="00927060"/>
    <w:rsid w:val="009279DF"/>
    <w:rsid w:val="009307D9"/>
    <w:rsid w:val="00932CCC"/>
    <w:rsid w:val="00933564"/>
    <w:rsid w:val="00933D00"/>
    <w:rsid w:val="0093588F"/>
    <w:rsid w:val="00935F3C"/>
    <w:rsid w:val="00937785"/>
    <w:rsid w:val="0093791D"/>
    <w:rsid w:val="009379DF"/>
    <w:rsid w:val="00940667"/>
    <w:rsid w:val="009408D1"/>
    <w:rsid w:val="00941C1A"/>
    <w:rsid w:val="00943871"/>
    <w:rsid w:val="00943C02"/>
    <w:rsid w:val="00943EA6"/>
    <w:rsid w:val="009447A8"/>
    <w:rsid w:val="00945C3F"/>
    <w:rsid w:val="0095049C"/>
    <w:rsid w:val="009506B5"/>
    <w:rsid w:val="0095230D"/>
    <w:rsid w:val="00952482"/>
    <w:rsid w:val="0095547B"/>
    <w:rsid w:val="00956B4C"/>
    <w:rsid w:val="00956DEB"/>
    <w:rsid w:val="00962153"/>
    <w:rsid w:val="00963735"/>
    <w:rsid w:val="00965E68"/>
    <w:rsid w:val="00965FBE"/>
    <w:rsid w:val="00966D34"/>
    <w:rsid w:val="00970C7F"/>
    <w:rsid w:val="009717A5"/>
    <w:rsid w:val="009727A3"/>
    <w:rsid w:val="00974714"/>
    <w:rsid w:val="009748B3"/>
    <w:rsid w:val="00975818"/>
    <w:rsid w:val="00975B71"/>
    <w:rsid w:val="009769C4"/>
    <w:rsid w:val="00976BD4"/>
    <w:rsid w:val="009776EE"/>
    <w:rsid w:val="009779A5"/>
    <w:rsid w:val="00977F5A"/>
    <w:rsid w:val="00980F20"/>
    <w:rsid w:val="0098156E"/>
    <w:rsid w:val="009826E9"/>
    <w:rsid w:val="0098426D"/>
    <w:rsid w:val="009859A7"/>
    <w:rsid w:val="00985DB7"/>
    <w:rsid w:val="00986264"/>
    <w:rsid w:val="009866EE"/>
    <w:rsid w:val="00986C58"/>
    <w:rsid w:val="00987FCC"/>
    <w:rsid w:val="00991B37"/>
    <w:rsid w:val="00992AB5"/>
    <w:rsid w:val="009944A7"/>
    <w:rsid w:val="00996257"/>
    <w:rsid w:val="0099664D"/>
    <w:rsid w:val="00997CE3"/>
    <w:rsid w:val="00997F83"/>
    <w:rsid w:val="009A036C"/>
    <w:rsid w:val="009A0D51"/>
    <w:rsid w:val="009A1040"/>
    <w:rsid w:val="009A12F1"/>
    <w:rsid w:val="009A1543"/>
    <w:rsid w:val="009A2390"/>
    <w:rsid w:val="009A2708"/>
    <w:rsid w:val="009A4B39"/>
    <w:rsid w:val="009A6EF0"/>
    <w:rsid w:val="009A748B"/>
    <w:rsid w:val="009A7E03"/>
    <w:rsid w:val="009B07ED"/>
    <w:rsid w:val="009B0DF9"/>
    <w:rsid w:val="009B1C75"/>
    <w:rsid w:val="009B20AA"/>
    <w:rsid w:val="009B4715"/>
    <w:rsid w:val="009B53BF"/>
    <w:rsid w:val="009B5D8D"/>
    <w:rsid w:val="009B784C"/>
    <w:rsid w:val="009C0148"/>
    <w:rsid w:val="009C1800"/>
    <w:rsid w:val="009C18F7"/>
    <w:rsid w:val="009C19D3"/>
    <w:rsid w:val="009C219A"/>
    <w:rsid w:val="009C3D8D"/>
    <w:rsid w:val="009C4898"/>
    <w:rsid w:val="009C54EB"/>
    <w:rsid w:val="009C562F"/>
    <w:rsid w:val="009C636D"/>
    <w:rsid w:val="009C6DCD"/>
    <w:rsid w:val="009C7C00"/>
    <w:rsid w:val="009C7F7A"/>
    <w:rsid w:val="009D0539"/>
    <w:rsid w:val="009D0E7A"/>
    <w:rsid w:val="009D11E4"/>
    <w:rsid w:val="009D21A9"/>
    <w:rsid w:val="009D2A1F"/>
    <w:rsid w:val="009D3605"/>
    <w:rsid w:val="009D3713"/>
    <w:rsid w:val="009D490C"/>
    <w:rsid w:val="009D5CE3"/>
    <w:rsid w:val="009D64AD"/>
    <w:rsid w:val="009D676E"/>
    <w:rsid w:val="009D7069"/>
    <w:rsid w:val="009E07E6"/>
    <w:rsid w:val="009E1A2A"/>
    <w:rsid w:val="009E4D60"/>
    <w:rsid w:val="009E6BE9"/>
    <w:rsid w:val="009F293A"/>
    <w:rsid w:val="009F2D17"/>
    <w:rsid w:val="009F344A"/>
    <w:rsid w:val="009F39F8"/>
    <w:rsid w:val="009F3BE6"/>
    <w:rsid w:val="009F41B5"/>
    <w:rsid w:val="009F4471"/>
    <w:rsid w:val="009F4A3C"/>
    <w:rsid w:val="009F63C6"/>
    <w:rsid w:val="009F7847"/>
    <w:rsid w:val="009F7D6E"/>
    <w:rsid w:val="00A00E03"/>
    <w:rsid w:val="00A02F5C"/>
    <w:rsid w:val="00A05F0D"/>
    <w:rsid w:val="00A05FA3"/>
    <w:rsid w:val="00A06645"/>
    <w:rsid w:val="00A10AF3"/>
    <w:rsid w:val="00A117A9"/>
    <w:rsid w:val="00A122A2"/>
    <w:rsid w:val="00A12596"/>
    <w:rsid w:val="00A12DF4"/>
    <w:rsid w:val="00A130C7"/>
    <w:rsid w:val="00A1454B"/>
    <w:rsid w:val="00A14DC1"/>
    <w:rsid w:val="00A1566F"/>
    <w:rsid w:val="00A15CF9"/>
    <w:rsid w:val="00A20C7E"/>
    <w:rsid w:val="00A21DAB"/>
    <w:rsid w:val="00A2224E"/>
    <w:rsid w:val="00A24F72"/>
    <w:rsid w:val="00A26218"/>
    <w:rsid w:val="00A26E13"/>
    <w:rsid w:val="00A30912"/>
    <w:rsid w:val="00A322A2"/>
    <w:rsid w:val="00A33D24"/>
    <w:rsid w:val="00A361C9"/>
    <w:rsid w:val="00A3620A"/>
    <w:rsid w:val="00A40CFE"/>
    <w:rsid w:val="00A45962"/>
    <w:rsid w:val="00A45C94"/>
    <w:rsid w:val="00A461E1"/>
    <w:rsid w:val="00A47471"/>
    <w:rsid w:val="00A47F9A"/>
    <w:rsid w:val="00A5022A"/>
    <w:rsid w:val="00A51664"/>
    <w:rsid w:val="00A51829"/>
    <w:rsid w:val="00A51A13"/>
    <w:rsid w:val="00A51BC7"/>
    <w:rsid w:val="00A52925"/>
    <w:rsid w:val="00A52A4C"/>
    <w:rsid w:val="00A52BD8"/>
    <w:rsid w:val="00A53D8E"/>
    <w:rsid w:val="00A555A3"/>
    <w:rsid w:val="00A55C8A"/>
    <w:rsid w:val="00A57311"/>
    <w:rsid w:val="00A57BC6"/>
    <w:rsid w:val="00A60165"/>
    <w:rsid w:val="00A6024B"/>
    <w:rsid w:val="00A606E1"/>
    <w:rsid w:val="00A60C5C"/>
    <w:rsid w:val="00A61C2E"/>
    <w:rsid w:val="00A61D86"/>
    <w:rsid w:val="00A620F7"/>
    <w:rsid w:val="00A66158"/>
    <w:rsid w:val="00A66F7E"/>
    <w:rsid w:val="00A67282"/>
    <w:rsid w:val="00A70008"/>
    <w:rsid w:val="00A70242"/>
    <w:rsid w:val="00A7043C"/>
    <w:rsid w:val="00A7161A"/>
    <w:rsid w:val="00A72A49"/>
    <w:rsid w:val="00A72E4C"/>
    <w:rsid w:val="00A7356D"/>
    <w:rsid w:val="00A7791F"/>
    <w:rsid w:val="00A77F51"/>
    <w:rsid w:val="00A81D27"/>
    <w:rsid w:val="00A846AF"/>
    <w:rsid w:val="00A8591C"/>
    <w:rsid w:val="00A85A7E"/>
    <w:rsid w:val="00A9042B"/>
    <w:rsid w:val="00A9189E"/>
    <w:rsid w:val="00A9313B"/>
    <w:rsid w:val="00A958FE"/>
    <w:rsid w:val="00A962FB"/>
    <w:rsid w:val="00A973C9"/>
    <w:rsid w:val="00A97552"/>
    <w:rsid w:val="00AA010C"/>
    <w:rsid w:val="00AA113E"/>
    <w:rsid w:val="00AA1324"/>
    <w:rsid w:val="00AA2AC4"/>
    <w:rsid w:val="00AA786B"/>
    <w:rsid w:val="00AA7F02"/>
    <w:rsid w:val="00AB0196"/>
    <w:rsid w:val="00AB1DA8"/>
    <w:rsid w:val="00AB23F6"/>
    <w:rsid w:val="00AB2BB3"/>
    <w:rsid w:val="00AB2E50"/>
    <w:rsid w:val="00AB33C8"/>
    <w:rsid w:val="00AB3597"/>
    <w:rsid w:val="00AB43E7"/>
    <w:rsid w:val="00AB4E3D"/>
    <w:rsid w:val="00AB5CE8"/>
    <w:rsid w:val="00AB7345"/>
    <w:rsid w:val="00AB7685"/>
    <w:rsid w:val="00AB7B37"/>
    <w:rsid w:val="00AC021A"/>
    <w:rsid w:val="00AC05C7"/>
    <w:rsid w:val="00AC13FD"/>
    <w:rsid w:val="00AC369A"/>
    <w:rsid w:val="00AC3F96"/>
    <w:rsid w:val="00AC430F"/>
    <w:rsid w:val="00AC670D"/>
    <w:rsid w:val="00AC79EF"/>
    <w:rsid w:val="00AD0936"/>
    <w:rsid w:val="00AD09E0"/>
    <w:rsid w:val="00AD0A08"/>
    <w:rsid w:val="00AD21FC"/>
    <w:rsid w:val="00AD2E7B"/>
    <w:rsid w:val="00AD4167"/>
    <w:rsid w:val="00AD4644"/>
    <w:rsid w:val="00AD7356"/>
    <w:rsid w:val="00AE039E"/>
    <w:rsid w:val="00AE2B43"/>
    <w:rsid w:val="00AE52C8"/>
    <w:rsid w:val="00AE741A"/>
    <w:rsid w:val="00AF2E25"/>
    <w:rsid w:val="00AF3A4B"/>
    <w:rsid w:val="00AF468E"/>
    <w:rsid w:val="00AF4917"/>
    <w:rsid w:val="00AF51AB"/>
    <w:rsid w:val="00AF7355"/>
    <w:rsid w:val="00AF7550"/>
    <w:rsid w:val="00AF78E3"/>
    <w:rsid w:val="00B000B0"/>
    <w:rsid w:val="00B00353"/>
    <w:rsid w:val="00B00426"/>
    <w:rsid w:val="00B01C74"/>
    <w:rsid w:val="00B0303B"/>
    <w:rsid w:val="00B0492A"/>
    <w:rsid w:val="00B056EA"/>
    <w:rsid w:val="00B058F6"/>
    <w:rsid w:val="00B05E3B"/>
    <w:rsid w:val="00B1018C"/>
    <w:rsid w:val="00B10210"/>
    <w:rsid w:val="00B117D4"/>
    <w:rsid w:val="00B123B0"/>
    <w:rsid w:val="00B20866"/>
    <w:rsid w:val="00B20AC9"/>
    <w:rsid w:val="00B21578"/>
    <w:rsid w:val="00B223FF"/>
    <w:rsid w:val="00B22A69"/>
    <w:rsid w:val="00B22C65"/>
    <w:rsid w:val="00B23A50"/>
    <w:rsid w:val="00B23B01"/>
    <w:rsid w:val="00B240B3"/>
    <w:rsid w:val="00B2496B"/>
    <w:rsid w:val="00B253C5"/>
    <w:rsid w:val="00B260B8"/>
    <w:rsid w:val="00B2690D"/>
    <w:rsid w:val="00B27FA4"/>
    <w:rsid w:val="00B30F80"/>
    <w:rsid w:val="00B32270"/>
    <w:rsid w:val="00B33985"/>
    <w:rsid w:val="00B34AB9"/>
    <w:rsid w:val="00B34FA7"/>
    <w:rsid w:val="00B36878"/>
    <w:rsid w:val="00B36A07"/>
    <w:rsid w:val="00B36E37"/>
    <w:rsid w:val="00B37554"/>
    <w:rsid w:val="00B42B84"/>
    <w:rsid w:val="00B43B75"/>
    <w:rsid w:val="00B447ED"/>
    <w:rsid w:val="00B45226"/>
    <w:rsid w:val="00B455E8"/>
    <w:rsid w:val="00B46C42"/>
    <w:rsid w:val="00B54701"/>
    <w:rsid w:val="00B547FF"/>
    <w:rsid w:val="00B5552A"/>
    <w:rsid w:val="00B5687D"/>
    <w:rsid w:val="00B573E5"/>
    <w:rsid w:val="00B57C8A"/>
    <w:rsid w:val="00B60A25"/>
    <w:rsid w:val="00B6100C"/>
    <w:rsid w:val="00B621F0"/>
    <w:rsid w:val="00B633A9"/>
    <w:rsid w:val="00B6353A"/>
    <w:rsid w:val="00B659F4"/>
    <w:rsid w:val="00B6692A"/>
    <w:rsid w:val="00B6721F"/>
    <w:rsid w:val="00B67816"/>
    <w:rsid w:val="00B72E7B"/>
    <w:rsid w:val="00B741D9"/>
    <w:rsid w:val="00B74CCC"/>
    <w:rsid w:val="00B75BA3"/>
    <w:rsid w:val="00B7704B"/>
    <w:rsid w:val="00B77D9E"/>
    <w:rsid w:val="00B80C3A"/>
    <w:rsid w:val="00B80C42"/>
    <w:rsid w:val="00B82A13"/>
    <w:rsid w:val="00B85321"/>
    <w:rsid w:val="00B860A9"/>
    <w:rsid w:val="00B861A1"/>
    <w:rsid w:val="00B87BEC"/>
    <w:rsid w:val="00B90B98"/>
    <w:rsid w:val="00B9376C"/>
    <w:rsid w:val="00B93BF4"/>
    <w:rsid w:val="00B944BE"/>
    <w:rsid w:val="00B94965"/>
    <w:rsid w:val="00B96500"/>
    <w:rsid w:val="00B966D5"/>
    <w:rsid w:val="00B96D52"/>
    <w:rsid w:val="00BA0258"/>
    <w:rsid w:val="00BA04FC"/>
    <w:rsid w:val="00BA09B2"/>
    <w:rsid w:val="00BA12C6"/>
    <w:rsid w:val="00BA15B0"/>
    <w:rsid w:val="00BA1883"/>
    <w:rsid w:val="00BA1DC2"/>
    <w:rsid w:val="00BA2B93"/>
    <w:rsid w:val="00BA33A3"/>
    <w:rsid w:val="00BA5703"/>
    <w:rsid w:val="00BA6D10"/>
    <w:rsid w:val="00BB06C7"/>
    <w:rsid w:val="00BB085A"/>
    <w:rsid w:val="00BB1BB1"/>
    <w:rsid w:val="00BB2938"/>
    <w:rsid w:val="00BB30F3"/>
    <w:rsid w:val="00BB51B0"/>
    <w:rsid w:val="00BB6750"/>
    <w:rsid w:val="00BB6A9A"/>
    <w:rsid w:val="00BC0B03"/>
    <w:rsid w:val="00BC0D34"/>
    <w:rsid w:val="00BC0F79"/>
    <w:rsid w:val="00BC113E"/>
    <w:rsid w:val="00BC153D"/>
    <w:rsid w:val="00BC165B"/>
    <w:rsid w:val="00BC18EF"/>
    <w:rsid w:val="00BC29C9"/>
    <w:rsid w:val="00BC2C5A"/>
    <w:rsid w:val="00BC330A"/>
    <w:rsid w:val="00BC3AFB"/>
    <w:rsid w:val="00BC4BFE"/>
    <w:rsid w:val="00BD0260"/>
    <w:rsid w:val="00BD103F"/>
    <w:rsid w:val="00BD15DA"/>
    <w:rsid w:val="00BD2FA6"/>
    <w:rsid w:val="00BD50AB"/>
    <w:rsid w:val="00BE1563"/>
    <w:rsid w:val="00BE1EA1"/>
    <w:rsid w:val="00BE1F5A"/>
    <w:rsid w:val="00BE4754"/>
    <w:rsid w:val="00BE480F"/>
    <w:rsid w:val="00BE5361"/>
    <w:rsid w:val="00BE5CD6"/>
    <w:rsid w:val="00BE5E08"/>
    <w:rsid w:val="00BE6790"/>
    <w:rsid w:val="00BE6E91"/>
    <w:rsid w:val="00BF0533"/>
    <w:rsid w:val="00BF1027"/>
    <w:rsid w:val="00BF3012"/>
    <w:rsid w:val="00BF4C91"/>
    <w:rsid w:val="00BF6675"/>
    <w:rsid w:val="00BF7F61"/>
    <w:rsid w:val="00C0068E"/>
    <w:rsid w:val="00C0091C"/>
    <w:rsid w:val="00C02CC4"/>
    <w:rsid w:val="00C02F33"/>
    <w:rsid w:val="00C03225"/>
    <w:rsid w:val="00C03725"/>
    <w:rsid w:val="00C04617"/>
    <w:rsid w:val="00C04BCE"/>
    <w:rsid w:val="00C062CE"/>
    <w:rsid w:val="00C07481"/>
    <w:rsid w:val="00C0798E"/>
    <w:rsid w:val="00C10345"/>
    <w:rsid w:val="00C12487"/>
    <w:rsid w:val="00C13B8C"/>
    <w:rsid w:val="00C1472A"/>
    <w:rsid w:val="00C158C9"/>
    <w:rsid w:val="00C15A51"/>
    <w:rsid w:val="00C15DC7"/>
    <w:rsid w:val="00C169DC"/>
    <w:rsid w:val="00C17018"/>
    <w:rsid w:val="00C17599"/>
    <w:rsid w:val="00C20939"/>
    <w:rsid w:val="00C21283"/>
    <w:rsid w:val="00C23112"/>
    <w:rsid w:val="00C233FB"/>
    <w:rsid w:val="00C240A5"/>
    <w:rsid w:val="00C242ED"/>
    <w:rsid w:val="00C2532D"/>
    <w:rsid w:val="00C256A4"/>
    <w:rsid w:val="00C25DDA"/>
    <w:rsid w:val="00C27806"/>
    <w:rsid w:val="00C312B0"/>
    <w:rsid w:val="00C31E95"/>
    <w:rsid w:val="00C32520"/>
    <w:rsid w:val="00C32F35"/>
    <w:rsid w:val="00C33E74"/>
    <w:rsid w:val="00C35C51"/>
    <w:rsid w:val="00C41D6B"/>
    <w:rsid w:val="00C42033"/>
    <w:rsid w:val="00C4225A"/>
    <w:rsid w:val="00C43039"/>
    <w:rsid w:val="00C43A58"/>
    <w:rsid w:val="00C43BB6"/>
    <w:rsid w:val="00C450E9"/>
    <w:rsid w:val="00C45770"/>
    <w:rsid w:val="00C467B1"/>
    <w:rsid w:val="00C478F5"/>
    <w:rsid w:val="00C51ECC"/>
    <w:rsid w:val="00C53076"/>
    <w:rsid w:val="00C550EC"/>
    <w:rsid w:val="00C5723D"/>
    <w:rsid w:val="00C60466"/>
    <w:rsid w:val="00C60B52"/>
    <w:rsid w:val="00C63CAC"/>
    <w:rsid w:val="00C64745"/>
    <w:rsid w:val="00C64DD9"/>
    <w:rsid w:val="00C65B6F"/>
    <w:rsid w:val="00C66FFF"/>
    <w:rsid w:val="00C67F32"/>
    <w:rsid w:val="00C703FB"/>
    <w:rsid w:val="00C70720"/>
    <w:rsid w:val="00C71566"/>
    <w:rsid w:val="00C7157D"/>
    <w:rsid w:val="00C72985"/>
    <w:rsid w:val="00C72FF4"/>
    <w:rsid w:val="00C75AA1"/>
    <w:rsid w:val="00C75D45"/>
    <w:rsid w:val="00C7673E"/>
    <w:rsid w:val="00C82A17"/>
    <w:rsid w:val="00C8334E"/>
    <w:rsid w:val="00C8356A"/>
    <w:rsid w:val="00C83C2C"/>
    <w:rsid w:val="00C85B60"/>
    <w:rsid w:val="00C85C45"/>
    <w:rsid w:val="00C86471"/>
    <w:rsid w:val="00C86E49"/>
    <w:rsid w:val="00C87155"/>
    <w:rsid w:val="00C90DCE"/>
    <w:rsid w:val="00C91DE9"/>
    <w:rsid w:val="00C93049"/>
    <w:rsid w:val="00C96F96"/>
    <w:rsid w:val="00C9747A"/>
    <w:rsid w:val="00C9761B"/>
    <w:rsid w:val="00C976EF"/>
    <w:rsid w:val="00CA0EF8"/>
    <w:rsid w:val="00CA13C2"/>
    <w:rsid w:val="00CA1AAD"/>
    <w:rsid w:val="00CA254F"/>
    <w:rsid w:val="00CA2B37"/>
    <w:rsid w:val="00CA439B"/>
    <w:rsid w:val="00CA4DE4"/>
    <w:rsid w:val="00CA6062"/>
    <w:rsid w:val="00CA79B5"/>
    <w:rsid w:val="00CB1452"/>
    <w:rsid w:val="00CB4051"/>
    <w:rsid w:val="00CB4E7E"/>
    <w:rsid w:val="00CB6188"/>
    <w:rsid w:val="00CB6E7D"/>
    <w:rsid w:val="00CC0241"/>
    <w:rsid w:val="00CC05E6"/>
    <w:rsid w:val="00CC148A"/>
    <w:rsid w:val="00CC290B"/>
    <w:rsid w:val="00CC4DE7"/>
    <w:rsid w:val="00CC4E83"/>
    <w:rsid w:val="00CC5433"/>
    <w:rsid w:val="00CC7459"/>
    <w:rsid w:val="00CD036B"/>
    <w:rsid w:val="00CD0E77"/>
    <w:rsid w:val="00CD22F6"/>
    <w:rsid w:val="00CD3072"/>
    <w:rsid w:val="00CD3685"/>
    <w:rsid w:val="00CD46FC"/>
    <w:rsid w:val="00CD4759"/>
    <w:rsid w:val="00CD5144"/>
    <w:rsid w:val="00CE1778"/>
    <w:rsid w:val="00CE1840"/>
    <w:rsid w:val="00CE1AF3"/>
    <w:rsid w:val="00CE29AD"/>
    <w:rsid w:val="00CE3541"/>
    <w:rsid w:val="00CE4C83"/>
    <w:rsid w:val="00CE5F77"/>
    <w:rsid w:val="00CE725D"/>
    <w:rsid w:val="00CF0010"/>
    <w:rsid w:val="00CF22B4"/>
    <w:rsid w:val="00CF3184"/>
    <w:rsid w:val="00CF3A23"/>
    <w:rsid w:val="00CF507E"/>
    <w:rsid w:val="00CF5C5C"/>
    <w:rsid w:val="00CF784A"/>
    <w:rsid w:val="00D019AB"/>
    <w:rsid w:val="00D023FC"/>
    <w:rsid w:val="00D0245A"/>
    <w:rsid w:val="00D02F7D"/>
    <w:rsid w:val="00D038E9"/>
    <w:rsid w:val="00D04074"/>
    <w:rsid w:val="00D04839"/>
    <w:rsid w:val="00D053F6"/>
    <w:rsid w:val="00D05B78"/>
    <w:rsid w:val="00D06FEF"/>
    <w:rsid w:val="00D076E6"/>
    <w:rsid w:val="00D0795C"/>
    <w:rsid w:val="00D10094"/>
    <w:rsid w:val="00D1037F"/>
    <w:rsid w:val="00D1077F"/>
    <w:rsid w:val="00D10AFE"/>
    <w:rsid w:val="00D12E45"/>
    <w:rsid w:val="00D135C8"/>
    <w:rsid w:val="00D138F5"/>
    <w:rsid w:val="00D1732F"/>
    <w:rsid w:val="00D17867"/>
    <w:rsid w:val="00D2020A"/>
    <w:rsid w:val="00D20DC2"/>
    <w:rsid w:val="00D228AC"/>
    <w:rsid w:val="00D228F4"/>
    <w:rsid w:val="00D235B2"/>
    <w:rsid w:val="00D2367B"/>
    <w:rsid w:val="00D24773"/>
    <w:rsid w:val="00D26C69"/>
    <w:rsid w:val="00D26E1F"/>
    <w:rsid w:val="00D27A6E"/>
    <w:rsid w:val="00D329E7"/>
    <w:rsid w:val="00D33144"/>
    <w:rsid w:val="00D33D13"/>
    <w:rsid w:val="00D359CD"/>
    <w:rsid w:val="00D368F1"/>
    <w:rsid w:val="00D3757A"/>
    <w:rsid w:val="00D402F7"/>
    <w:rsid w:val="00D402FA"/>
    <w:rsid w:val="00D41536"/>
    <w:rsid w:val="00D43519"/>
    <w:rsid w:val="00D43ACD"/>
    <w:rsid w:val="00D4496E"/>
    <w:rsid w:val="00D44A61"/>
    <w:rsid w:val="00D46391"/>
    <w:rsid w:val="00D520ED"/>
    <w:rsid w:val="00D5254C"/>
    <w:rsid w:val="00D52E09"/>
    <w:rsid w:val="00D53922"/>
    <w:rsid w:val="00D539FE"/>
    <w:rsid w:val="00D53AEC"/>
    <w:rsid w:val="00D566D1"/>
    <w:rsid w:val="00D5741E"/>
    <w:rsid w:val="00D6149C"/>
    <w:rsid w:val="00D616CE"/>
    <w:rsid w:val="00D628D1"/>
    <w:rsid w:val="00D63659"/>
    <w:rsid w:val="00D64302"/>
    <w:rsid w:val="00D65110"/>
    <w:rsid w:val="00D67D2C"/>
    <w:rsid w:val="00D67DBC"/>
    <w:rsid w:val="00D70B63"/>
    <w:rsid w:val="00D710F0"/>
    <w:rsid w:val="00D72905"/>
    <w:rsid w:val="00D7299A"/>
    <w:rsid w:val="00D7425E"/>
    <w:rsid w:val="00D74441"/>
    <w:rsid w:val="00D74D4C"/>
    <w:rsid w:val="00D75555"/>
    <w:rsid w:val="00D76C02"/>
    <w:rsid w:val="00D80692"/>
    <w:rsid w:val="00D8210D"/>
    <w:rsid w:val="00D83DEC"/>
    <w:rsid w:val="00D866BF"/>
    <w:rsid w:val="00D86BFA"/>
    <w:rsid w:val="00D86C06"/>
    <w:rsid w:val="00D911C2"/>
    <w:rsid w:val="00D9152A"/>
    <w:rsid w:val="00D92561"/>
    <w:rsid w:val="00D92A44"/>
    <w:rsid w:val="00D92B5C"/>
    <w:rsid w:val="00D93810"/>
    <w:rsid w:val="00D94575"/>
    <w:rsid w:val="00D94995"/>
    <w:rsid w:val="00D9580D"/>
    <w:rsid w:val="00D95D2C"/>
    <w:rsid w:val="00D961B7"/>
    <w:rsid w:val="00D96788"/>
    <w:rsid w:val="00D978E8"/>
    <w:rsid w:val="00DA3A76"/>
    <w:rsid w:val="00DA4146"/>
    <w:rsid w:val="00DA48A7"/>
    <w:rsid w:val="00DA75F6"/>
    <w:rsid w:val="00DB15D0"/>
    <w:rsid w:val="00DB214A"/>
    <w:rsid w:val="00DB2820"/>
    <w:rsid w:val="00DB2B16"/>
    <w:rsid w:val="00DB3E95"/>
    <w:rsid w:val="00DB5358"/>
    <w:rsid w:val="00DB71F3"/>
    <w:rsid w:val="00DB7CF1"/>
    <w:rsid w:val="00DC0244"/>
    <w:rsid w:val="00DC082D"/>
    <w:rsid w:val="00DC3015"/>
    <w:rsid w:val="00DC3360"/>
    <w:rsid w:val="00DC3A1B"/>
    <w:rsid w:val="00DC5664"/>
    <w:rsid w:val="00DC69C7"/>
    <w:rsid w:val="00DD0760"/>
    <w:rsid w:val="00DD1CAA"/>
    <w:rsid w:val="00DD3240"/>
    <w:rsid w:val="00DD3462"/>
    <w:rsid w:val="00DD3DC8"/>
    <w:rsid w:val="00DD4764"/>
    <w:rsid w:val="00DD74EB"/>
    <w:rsid w:val="00DD7CD6"/>
    <w:rsid w:val="00DE5343"/>
    <w:rsid w:val="00DE5CA9"/>
    <w:rsid w:val="00DE6FE2"/>
    <w:rsid w:val="00DF1E09"/>
    <w:rsid w:val="00DF2E2D"/>
    <w:rsid w:val="00DF3448"/>
    <w:rsid w:val="00DF3BF9"/>
    <w:rsid w:val="00DF45EF"/>
    <w:rsid w:val="00DF6C81"/>
    <w:rsid w:val="00DF7D1E"/>
    <w:rsid w:val="00E00AB5"/>
    <w:rsid w:val="00E01256"/>
    <w:rsid w:val="00E019F7"/>
    <w:rsid w:val="00E022D5"/>
    <w:rsid w:val="00E02BFF"/>
    <w:rsid w:val="00E06030"/>
    <w:rsid w:val="00E063F2"/>
    <w:rsid w:val="00E06BAE"/>
    <w:rsid w:val="00E06F89"/>
    <w:rsid w:val="00E077C1"/>
    <w:rsid w:val="00E07AF2"/>
    <w:rsid w:val="00E07F5F"/>
    <w:rsid w:val="00E100BD"/>
    <w:rsid w:val="00E107EC"/>
    <w:rsid w:val="00E10B90"/>
    <w:rsid w:val="00E116C6"/>
    <w:rsid w:val="00E13ADC"/>
    <w:rsid w:val="00E13B59"/>
    <w:rsid w:val="00E13CC5"/>
    <w:rsid w:val="00E15BE3"/>
    <w:rsid w:val="00E16155"/>
    <w:rsid w:val="00E16C0B"/>
    <w:rsid w:val="00E20C47"/>
    <w:rsid w:val="00E21655"/>
    <w:rsid w:val="00E23122"/>
    <w:rsid w:val="00E34C25"/>
    <w:rsid w:val="00E3610F"/>
    <w:rsid w:val="00E3639C"/>
    <w:rsid w:val="00E407D8"/>
    <w:rsid w:val="00E411E3"/>
    <w:rsid w:val="00E41A35"/>
    <w:rsid w:val="00E425F8"/>
    <w:rsid w:val="00E44977"/>
    <w:rsid w:val="00E44FED"/>
    <w:rsid w:val="00E4759B"/>
    <w:rsid w:val="00E50C47"/>
    <w:rsid w:val="00E52E80"/>
    <w:rsid w:val="00E53A1B"/>
    <w:rsid w:val="00E53A2D"/>
    <w:rsid w:val="00E53B21"/>
    <w:rsid w:val="00E54EE6"/>
    <w:rsid w:val="00E55883"/>
    <w:rsid w:val="00E56827"/>
    <w:rsid w:val="00E600E4"/>
    <w:rsid w:val="00E625D8"/>
    <w:rsid w:val="00E62692"/>
    <w:rsid w:val="00E632F4"/>
    <w:rsid w:val="00E64FE3"/>
    <w:rsid w:val="00E65036"/>
    <w:rsid w:val="00E652A9"/>
    <w:rsid w:val="00E66046"/>
    <w:rsid w:val="00E723F9"/>
    <w:rsid w:val="00E7319A"/>
    <w:rsid w:val="00E73637"/>
    <w:rsid w:val="00E74A59"/>
    <w:rsid w:val="00E76E8C"/>
    <w:rsid w:val="00E80A35"/>
    <w:rsid w:val="00E83C43"/>
    <w:rsid w:val="00E85EEE"/>
    <w:rsid w:val="00E8627F"/>
    <w:rsid w:val="00E9083D"/>
    <w:rsid w:val="00E91B38"/>
    <w:rsid w:val="00E933BD"/>
    <w:rsid w:val="00E94265"/>
    <w:rsid w:val="00E9566A"/>
    <w:rsid w:val="00E96851"/>
    <w:rsid w:val="00EA0656"/>
    <w:rsid w:val="00EA08E5"/>
    <w:rsid w:val="00EA3EEF"/>
    <w:rsid w:val="00EA4D1E"/>
    <w:rsid w:val="00EA4E04"/>
    <w:rsid w:val="00EA57E7"/>
    <w:rsid w:val="00EA67AB"/>
    <w:rsid w:val="00EA67E1"/>
    <w:rsid w:val="00EA7029"/>
    <w:rsid w:val="00EA7F0D"/>
    <w:rsid w:val="00EB12DB"/>
    <w:rsid w:val="00EB2E00"/>
    <w:rsid w:val="00EB3CFD"/>
    <w:rsid w:val="00EB47F1"/>
    <w:rsid w:val="00EB5D42"/>
    <w:rsid w:val="00EC015D"/>
    <w:rsid w:val="00EC08F4"/>
    <w:rsid w:val="00EC1700"/>
    <w:rsid w:val="00EC33E1"/>
    <w:rsid w:val="00EC3966"/>
    <w:rsid w:val="00EC46E5"/>
    <w:rsid w:val="00EC4920"/>
    <w:rsid w:val="00EC4FE1"/>
    <w:rsid w:val="00EC58EB"/>
    <w:rsid w:val="00EC5E9D"/>
    <w:rsid w:val="00EC6709"/>
    <w:rsid w:val="00ED07D9"/>
    <w:rsid w:val="00ED0A4C"/>
    <w:rsid w:val="00ED1E06"/>
    <w:rsid w:val="00ED3A74"/>
    <w:rsid w:val="00ED4124"/>
    <w:rsid w:val="00ED5722"/>
    <w:rsid w:val="00ED5BAC"/>
    <w:rsid w:val="00ED7D35"/>
    <w:rsid w:val="00ED7E07"/>
    <w:rsid w:val="00EE0140"/>
    <w:rsid w:val="00EE0A81"/>
    <w:rsid w:val="00EE1054"/>
    <w:rsid w:val="00EE2F50"/>
    <w:rsid w:val="00EE339D"/>
    <w:rsid w:val="00EE345D"/>
    <w:rsid w:val="00EE3957"/>
    <w:rsid w:val="00EE3A90"/>
    <w:rsid w:val="00EE5D36"/>
    <w:rsid w:val="00EE66F6"/>
    <w:rsid w:val="00EE6A4C"/>
    <w:rsid w:val="00EE72A7"/>
    <w:rsid w:val="00EE764F"/>
    <w:rsid w:val="00EE792E"/>
    <w:rsid w:val="00EF0174"/>
    <w:rsid w:val="00EF0EBF"/>
    <w:rsid w:val="00EF1A6D"/>
    <w:rsid w:val="00EF3DE8"/>
    <w:rsid w:val="00EF408E"/>
    <w:rsid w:val="00EF4798"/>
    <w:rsid w:val="00EF7B1B"/>
    <w:rsid w:val="00F0176F"/>
    <w:rsid w:val="00F01D6E"/>
    <w:rsid w:val="00F031C1"/>
    <w:rsid w:val="00F03C94"/>
    <w:rsid w:val="00F0433A"/>
    <w:rsid w:val="00F05A1E"/>
    <w:rsid w:val="00F06135"/>
    <w:rsid w:val="00F10912"/>
    <w:rsid w:val="00F10F9C"/>
    <w:rsid w:val="00F12CD5"/>
    <w:rsid w:val="00F1318E"/>
    <w:rsid w:val="00F13349"/>
    <w:rsid w:val="00F1352E"/>
    <w:rsid w:val="00F1454E"/>
    <w:rsid w:val="00F1661E"/>
    <w:rsid w:val="00F168B4"/>
    <w:rsid w:val="00F171E1"/>
    <w:rsid w:val="00F174FA"/>
    <w:rsid w:val="00F1785A"/>
    <w:rsid w:val="00F21B0B"/>
    <w:rsid w:val="00F2234C"/>
    <w:rsid w:val="00F22930"/>
    <w:rsid w:val="00F22D34"/>
    <w:rsid w:val="00F23602"/>
    <w:rsid w:val="00F26BC9"/>
    <w:rsid w:val="00F26CE7"/>
    <w:rsid w:val="00F26F11"/>
    <w:rsid w:val="00F2774D"/>
    <w:rsid w:val="00F31FB6"/>
    <w:rsid w:val="00F3203C"/>
    <w:rsid w:val="00F34660"/>
    <w:rsid w:val="00F37763"/>
    <w:rsid w:val="00F40EC0"/>
    <w:rsid w:val="00F41660"/>
    <w:rsid w:val="00F42431"/>
    <w:rsid w:val="00F43129"/>
    <w:rsid w:val="00F446B5"/>
    <w:rsid w:val="00F45340"/>
    <w:rsid w:val="00F47713"/>
    <w:rsid w:val="00F5037E"/>
    <w:rsid w:val="00F50467"/>
    <w:rsid w:val="00F5090C"/>
    <w:rsid w:val="00F54F51"/>
    <w:rsid w:val="00F551F8"/>
    <w:rsid w:val="00F56E90"/>
    <w:rsid w:val="00F57259"/>
    <w:rsid w:val="00F57B08"/>
    <w:rsid w:val="00F60C77"/>
    <w:rsid w:val="00F625A2"/>
    <w:rsid w:val="00F63C82"/>
    <w:rsid w:val="00F64464"/>
    <w:rsid w:val="00F67259"/>
    <w:rsid w:val="00F672D6"/>
    <w:rsid w:val="00F71D21"/>
    <w:rsid w:val="00F72CA9"/>
    <w:rsid w:val="00F737AB"/>
    <w:rsid w:val="00F7396D"/>
    <w:rsid w:val="00F73DB4"/>
    <w:rsid w:val="00F73EB8"/>
    <w:rsid w:val="00F74771"/>
    <w:rsid w:val="00F757B7"/>
    <w:rsid w:val="00F75E4E"/>
    <w:rsid w:val="00F761AD"/>
    <w:rsid w:val="00F80B73"/>
    <w:rsid w:val="00F8197B"/>
    <w:rsid w:val="00F84864"/>
    <w:rsid w:val="00F84942"/>
    <w:rsid w:val="00F860B0"/>
    <w:rsid w:val="00F86BD6"/>
    <w:rsid w:val="00F87E98"/>
    <w:rsid w:val="00F94C6A"/>
    <w:rsid w:val="00F94C96"/>
    <w:rsid w:val="00F968A8"/>
    <w:rsid w:val="00F96EB9"/>
    <w:rsid w:val="00F97671"/>
    <w:rsid w:val="00FA0FB8"/>
    <w:rsid w:val="00FA1150"/>
    <w:rsid w:val="00FA18BA"/>
    <w:rsid w:val="00FA1A53"/>
    <w:rsid w:val="00FA1F1B"/>
    <w:rsid w:val="00FA26A8"/>
    <w:rsid w:val="00FA54E8"/>
    <w:rsid w:val="00FA57D6"/>
    <w:rsid w:val="00FA737A"/>
    <w:rsid w:val="00FA7829"/>
    <w:rsid w:val="00FB0358"/>
    <w:rsid w:val="00FB0F01"/>
    <w:rsid w:val="00FB1156"/>
    <w:rsid w:val="00FB1BD9"/>
    <w:rsid w:val="00FB1F02"/>
    <w:rsid w:val="00FB2EC2"/>
    <w:rsid w:val="00FB3BE6"/>
    <w:rsid w:val="00FB3F70"/>
    <w:rsid w:val="00FB5013"/>
    <w:rsid w:val="00FB52AD"/>
    <w:rsid w:val="00FB5BDA"/>
    <w:rsid w:val="00FB68CF"/>
    <w:rsid w:val="00FC0385"/>
    <w:rsid w:val="00FC17AD"/>
    <w:rsid w:val="00FC2A9F"/>
    <w:rsid w:val="00FC378E"/>
    <w:rsid w:val="00FC38FE"/>
    <w:rsid w:val="00FC444B"/>
    <w:rsid w:val="00FC44CF"/>
    <w:rsid w:val="00FC4535"/>
    <w:rsid w:val="00FC4561"/>
    <w:rsid w:val="00FC4EB3"/>
    <w:rsid w:val="00FC689F"/>
    <w:rsid w:val="00FC6C59"/>
    <w:rsid w:val="00FC6D3A"/>
    <w:rsid w:val="00FC71DA"/>
    <w:rsid w:val="00FD0430"/>
    <w:rsid w:val="00FD0F78"/>
    <w:rsid w:val="00FD1F38"/>
    <w:rsid w:val="00FD2F00"/>
    <w:rsid w:val="00FD62E3"/>
    <w:rsid w:val="00FD70D2"/>
    <w:rsid w:val="00FD7FB9"/>
    <w:rsid w:val="00FE0683"/>
    <w:rsid w:val="00FE380E"/>
    <w:rsid w:val="00FE3BFF"/>
    <w:rsid w:val="00FE444A"/>
    <w:rsid w:val="00FE4F2C"/>
    <w:rsid w:val="00FE4F91"/>
    <w:rsid w:val="00FE65DE"/>
    <w:rsid w:val="00FE699B"/>
    <w:rsid w:val="00FE7A1A"/>
    <w:rsid w:val="00FE7A1C"/>
    <w:rsid w:val="00FE7BF2"/>
    <w:rsid w:val="00FF14DB"/>
    <w:rsid w:val="00FF1543"/>
    <w:rsid w:val="00FF1589"/>
    <w:rsid w:val="00FF2B07"/>
    <w:rsid w:val="00FF3B31"/>
    <w:rsid w:val="00FF487D"/>
    <w:rsid w:val="00FF7696"/>
    <w:rsid w:val="00FF78ED"/>
    <w:rsid w:val="15752730"/>
    <w:rsid w:val="18EEC9B5"/>
    <w:rsid w:val="22346895"/>
    <w:rsid w:val="224FE3AC"/>
    <w:rsid w:val="23DD2172"/>
    <w:rsid w:val="31FF81B2"/>
    <w:rsid w:val="60AAE20C"/>
    <w:rsid w:val="61E72A34"/>
    <w:rsid w:val="657F00E8"/>
    <w:rsid w:val="6985DDC9"/>
    <w:rsid w:val="78CA5E32"/>
    <w:rsid w:val="7AB07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F00E8"/>
  <w15:docId w15:val="{6958BB15-F066-4D19-8E8C-4A3535B0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D06FEF"/>
    <w:pPr>
      <w:keepNext/>
      <w:keepLines/>
      <w:spacing w:before="240"/>
      <w:outlineLvl w:val="0"/>
    </w:pPr>
    <w:rPr>
      <w:rFonts w:asciiTheme="majorHAnsi" w:eastAsiaTheme="majorEastAsia" w:hAnsiTheme="majorHAnsi" w:cstheme="majorBidi"/>
      <w:b/>
      <w:color w:val="005098"/>
      <w:sz w:val="36"/>
      <w:szCs w:val="32"/>
    </w:rPr>
  </w:style>
  <w:style w:type="paragraph" w:styleId="Heading2">
    <w:name w:val="heading 2"/>
    <w:basedOn w:val="Normal"/>
    <w:next w:val="Normal"/>
    <w:link w:val="Heading2Char"/>
    <w:uiPriority w:val="9"/>
    <w:unhideWhenUsed/>
    <w:qFormat/>
    <w:rsid w:val="00235929"/>
    <w:pPr>
      <w:keepNext/>
      <w:keepLines/>
      <w:spacing w:before="40"/>
      <w:outlineLvl w:val="1"/>
    </w:pPr>
    <w:rPr>
      <w:rFonts w:asciiTheme="majorHAnsi" w:eastAsiaTheme="majorEastAsia" w:hAnsiTheme="majorHAnsi" w:cstheme="majorBidi"/>
      <w:b/>
      <w:color w:val="7FBB42"/>
      <w:sz w:val="32"/>
      <w:szCs w:val="26"/>
    </w:rPr>
  </w:style>
  <w:style w:type="paragraph" w:styleId="Heading3">
    <w:name w:val="heading 3"/>
    <w:basedOn w:val="Heading2"/>
    <w:next w:val="Normal"/>
    <w:link w:val="Heading3Char"/>
    <w:uiPriority w:val="9"/>
    <w:unhideWhenUsed/>
    <w:qFormat/>
    <w:rsid w:val="00584531"/>
    <w:pPr>
      <w:spacing w:before="160" w:after="120"/>
      <w:outlineLvl w:val="2"/>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EF"/>
    <w:rPr>
      <w:rFonts w:asciiTheme="majorHAnsi" w:eastAsiaTheme="majorEastAsia" w:hAnsiTheme="majorHAnsi" w:cstheme="majorBidi"/>
      <w:b/>
      <w:color w:val="005098"/>
      <w:sz w:val="36"/>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35929"/>
    <w:pPr>
      <w:ind w:left="720"/>
      <w:contextualSpacing/>
    </w:pPr>
  </w:style>
  <w:style w:type="character" w:customStyle="1" w:styleId="Heading2Char">
    <w:name w:val="Heading 2 Char"/>
    <w:basedOn w:val="DefaultParagraphFont"/>
    <w:link w:val="Heading2"/>
    <w:uiPriority w:val="9"/>
    <w:rsid w:val="00235929"/>
    <w:rPr>
      <w:rFonts w:asciiTheme="majorHAnsi" w:eastAsiaTheme="majorEastAsia" w:hAnsiTheme="majorHAnsi" w:cstheme="majorBidi"/>
      <w:b/>
      <w:color w:val="7FBB42"/>
      <w:sz w:val="32"/>
      <w:szCs w:val="26"/>
    </w:rPr>
  </w:style>
  <w:style w:type="character" w:styleId="Hyperlink">
    <w:name w:val="Hyperlink"/>
    <w:basedOn w:val="DefaultParagraphFont"/>
    <w:uiPriority w:val="99"/>
    <w:unhideWhenUsed/>
    <w:rsid w:val="00C23112"/>
    <w:rPr>
      <w:color w:val="0563C1" w:themeColor="hyperlink"/>
      <w:u w:val="single"/>
    </w:rPr>
  </w:style>
  <w:style w:type="character" w:styleId="UnresolvedMention">
    <w:name w:val="Unresolved Mention"/>
    <w:basedOn w:val="DefaultParagraphFont"/>
    <w:uiPriority w:val="99"/>
    <w:semiHidden/>
    <w:unhideWhenUsed/>
    <w:rsid w:val="00C23112"/>
    <w:rPr>
      <w:color w:val="605E5C"/>
      <w:shd w:val="clear" w:color="auto" w:fill="E1DFDD"/>
    </w:rPr>
  </w:style>
  <w:style w:type="character" w:styleId="FollowedHyperlink">
    <w:name w:val="FollowedHyperlink"/>
    <w:basedOn w:val="DefaultParagraphFont"/>
    <w:uiPriority w:val="99"/>
    <w:semiHidden/>
    <w:unhideWhenUsed/>
    <w:rsid w:val="00C23112"/>
    <w:rPr>
      <w:color w:val="954F72" w:themeColor="followedHyperlink"/>
      <w:u w:val="single"/>
    </w:rPr>
  </w:style>
  <w:style w:type="paragraph" w:styleId="TOCHeading">
    <w:name w:val="TOC Heading"/>
    <w:basedOn w:val="Heading1"/>
    <w:next w:val="Normal"/>
    <w:uiPriority w:val="39"/>
    <w:unhideWhenUsed/>
    <w:qFormat/>
    <w:rsid w:val="00487BFD"/>
    <w:pPr>
      <w:spacing w:before="480" w:line="276" w:lineRule="auto"/>
      <w:outlineLvl w:val="9"/>
    </w:pPr>
    <w:rPr>
      <w:bCs/>
      <w:color w:val="2F5496" w:themeColor="accent1" w:themeShade="BF"/>
      <w:sz w:val="28"/>
      <w:szCs w:val="28"/>
      <w:lang w:val="en-US" w:eastAsia="en-US"/>
    </w:rPr>
  </w:style>
  <w:style w:type="paragraph" w:styleId="TOC1">
    <w:name w:val="toc 1"/>
    <w:basedOn w:val="Normal"/>
    <w:next w:val="Normal"/>
    <w:autoRedefine/>
    <w:uiPriority w:val="39"/>
    <w:unhideWhenUsed/>
    <w:rsid w:val="008F3A07"/>
    <w:pPr>
      <w:tabs>
        <w:tab w:val="right" w:leader="dot" w:pos="9350"/>
      </w:tabs>
      <w:spacing w:before="120" w:line="276" w:lineRule="auto"/>
    </w:pPr>
    <w:rPr>
      <w:rFonts w:cstheme="minorHAnsi"/>
      <w:i/>
      <w:iCs/>
      <w:noProof/>
      <w:color w:val="000000" w:themeColor="text1"/>
    </w:rPr>
  </w:style>
  <w:style w:type="paragraph" w:styleId="TOC2">
    <w:name w:val="toc 2"/>
    <w:basedOn w:val="Normal"/>
    <w:next w:val="Normal"/>
    <w:autoRedefine/>
    <w:uiPriority w:val="39"/>
    <w:unhideWhenUsed/>
    <w:rsid w:val="00FD1F38"/>
    <w:pPr>
      <w:tabs>
        <w:tab w:val="right" w:leader="dot" w:pos="9350"/>
      </w:tabs>
      <w:spacing w:before="120"/>
      <w:ind w:left="240"/>
    </w:pPr>
    <w:rPr>
      <w:rFonts w:cstheme="minorHAnsi"/>
      <w:b/>
      <w:bCs/>
      <w:i/>
      <w:iCs/>
      <w:noProof/>
    </w:rPr>
  </w:style>
  <w:style w:type="paragraph" w:styleId="TOC3">
    <w:name w:val="toc 3"/>
    <w:basedOn w:val="Normal"/>
    <w:next w:val="Normal"/>
    <w:autoRedefine/>
    <w:uiPriority w:val="39"/>
    <w:unhideWhenUsed/>
    <w:rsid w:val="002A3933"/>
    <w:pPr>
      <w:ind w:left="480"/>
    </w:pPr>
    <w:rPr>
      <w:rFonts w:cstheme="minorHAnsi"/>
      <w:sz w:val="20"/>
      <w:szCs w:val="20"/>
    </w:rPr>
  </w:style>
  <w:style w:type="paragraph" w:styleId="TOC4">
    <w:name w:val="toc 4"/>
    <w:basedOn w:val="Normal"/>
    <w:next w:val="Normal"/>
    <w:autoRedefine/>
    <w:uiPriority w:val="39"/>
    <w:unhideWhenUsed/>
    <w:rsid w:val="00487BFD"/>
    <w:pPr>
      <w:ind w:left="720"/>
    </w:pPr>
    <w:rPr>
      <w:rFonts w:cstheme="minorHAnsi"/>
      <w:sz w:val="20"/>
      <w:szCs w:val="20"/>
    </w:rPr>
  </w:style>
  <w:style w:type="paragraph" w:styleId="TOC5">
    <w:name w:val="toc 5"/>
    <w:basedOn w:val="Normal"/>
    <w:next w:val="Normal"/>
    <w:autoRedefine/>
    <w:uiPriority w:val="39"/>
    <w:unhideWhenUsed/>
    <w:rsid w:val="00487BFD"/>
    <w:pPr>
      <w:ind w:left="960"/>
    </w:pPr>
    <w:rPr>
      <w:rFonts w:cstheme="minorHAnsi"/>
      <w:sz w:val="20"/>
      <w:szCs w:val="20"/>
    </w:rPr>
  </w:style>
  <w:style w:type="paragraph" w:styleId="TOC6">
    <w:name w:val="toc 6"/>
    <w:basedOn w:val="Normal"/>
    <w:next w:val="Normal"/>
    <w:autoRedefine/>
    <w:uiPriority w:val="39"/>
    <w:unhideWhenUsed/>
    <w:rsid w:val="00487BFD"/>
    <w:pPr>
      <w:ind w:left="1200"/>
    </w:pPr>
    <w:rPr>
      <w:rFonts w:cstheme="minorHAnsi"/>
      <w:sz w:val="20"/>
      <w:szCs w:val="20"/>
    </w:rPr>
  </w:style>
  <w:style w:type="paragraph" w:styleId="TOC7">
    <w:name w:val="toc 7"/>
    <w:basedOn w:val="Normal"/>
    <w:next w:val="Normal"/>
    <w:autoRedefine/>
    <w:uiPriority w:val="39"/>
    <w:unhideWhenUsed/>
    <w:rsid w:val="00487BFD"/>
    <w:pPr>
      <w:ind w:left="1440"/>
    </w:pPr>
    <w:rPr>
      <w:rFonts w:cstheme="minorHAnsi"/>
      <w:sz w:val="20"/>
      <w:szCs w:val="20"/>
    </w:rPr>
  </w:style>
  <w:style w:type="paragraph" w:styleId="TOC8">
    <w:name w:val="toc 8"/>
    <w:basedOn w:val="Normal"/>
    <w:next w:val="Normal"/>
    <w:autoRedefine/>
    <w:uiPriority w:val="39"/>
    <w:unhideWhenUsed/>
    <w:rsid w:val="00487BFD"/>
    <w:pPr>
      <w:ind w:left="1680"/>
    </w:pPr>
    <w:rPr>
      <w:rFonts w:cstheme="minorHAnsi"/>
      <w:sz w:val="20"/>
      <w:szCs w:val="20"/>
    </w:rPr>
  </w:style>
  <w:style w:type="paragraph" w:styleId="TOC9">
    <w:name w:val="toc 9"/>
    <w:basedOn w:val="Normal"/>
    <w:next w:val="Normal"/>
    <w:autoRedefine/>
    <w:uiPriority w:val="39"/>
    <w:unhideWhenUsed/>
    <w:rsid w:val="00487BFD"/>
    <w:pPr>
      <w:ind w:left="1920"/>
    </w:pPr>
    <w:rPr>
      <w:rFonts w:cstheme="minorHAnsi"/>
      <w:sz w:val="20"/>
      <w:szCs w:val="20"/>
    </w:rPr>
  </w:style>
  <w:style w:type="character" w:customStyle="1" w:styleId="Heading3Char">
    <w:name w:val="Heading 3 Char"/>
    <w:basedOn w:val="DefaultParagraphFont"/>
    <w:link w:val="Heading3"/>
    <w:uiPriority w:val="9"/>
    <w:rsid w:val="00584531"/>
    <w:rPr>
      <w:rFonts w:asciiTheme="majorHAnsi" w:eastAsiaTheme="majorEastAsia" w:hAnsiTheme="majorHAnsi" w:cstheme="majorBidi"/>
      <w:b/>
      <w:color w:val="7FBB42"/>
      <w:sz w:val="32"/>
      <w:szCs w:val="28"/>
    </w:rPr>
  </w:style>
  <w:style w:type="paragraph" w:styleId="Header">
    <w:name w:val="header"/>
    <w:basedOn w:val="Normal"/>
    <w:link w:val="HeaderChar"/>
    <w:uiPriority w:val="99"/>
    <w:unhideWhenUsed/>
    <w:rsid w:val="003C01B1"/>
    <w:pPr>
      <w:tabs>
        <w:tab w:val="center" w:pos="4513"/>
        <w:tab w:val="right" w:pos="9026"/>
      </w:tabs>
    </w:pPr>
  </w:style>
  <w:style w:type="character" w:customStyle="1" w:styleId="HeaderChar">
    <w:name w:val="Header Char"/>
    <w:basedOn w:val="DefaultParagraphFont"/>
    <w:link w:val="Header"/>
    <w:uiPriority w:val="99"/>
    <w:rsid w:val="003C01B1"/>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3C01B1"/>
    <w:pPr>
      <w:tabs>
        <w:tab w:val="center" w:pos="4513"/>
        <w:tab w:val="right" w:pos="9026"/>
      </w:tabs>
    </w:pPr>
  </w:style>
  <w:style w:type="character" w:customStyle="1" w:styleId="FooterChar">
    <w:name w:val="Footer Char"/>
    <w:basedOn w:val="DefaultParagraphFont"/>
    <w:link w:val="Footer"/>
    <w:uiPriority w:val="99"/>
    <w:rsid w:val="003C01B1"/>
    <w:rPr>
      <w:rFonts w:asciiTheme="minorHAnsi" w:eastAsiaTheme="minorEastAsia"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BE480F"/>
    <w:rPr>
      <w:b/>
      <w:bCs/>
    </w:rPr>
  </w:style>
  <w:style w:type="character" w:customStyle="1" w:styleId="CommentSubjectChar">
    <w:name w:val="Comment Subject Char"/>
    <w:basedOn w:val="CommentTextChar"/>
    <w:link w:val="CommentSubject"/>
    <w:uiPriority w:val="99"/>
    <w:semiHidden/>
    <w:rsid w:val="00BE480F"/>
    <w:rPr>
      <w:rFonts w:asciiTheme="minorHAnsi" w:eastAsiaTheme="minorEastAsia" w:hAnsiTheme="minorHAnsi" w:cstheme="minorBidi"/>
      <w:b/>
      <w:bCs/>
    </w:rPr>
  </w:style>
  <w:style w:type="paragraph" w:styleId="Title">
    <w:name w:val="Title"/>
    <w:basedOn w:val="Normal"/>
    <w:next w:val="Normal"/>
    <w:link w:val="TitleChar"/>
    <w:qFormat/>
    <w:rsid w:val="009E4D60"/>
    <w:pPr>
      <w:spacing w:before="720" w:after="200" w:line="276" w:lineRule="auto"/>
    </w:pPr>
    <w:rPr>
      <w:caps/>
      <w:color w:val="4472C4" w:themeColor="accent1"/>
      <w:spacing w:val="10"/>
      <w:kern w:val="28"/>
      <w:sz w:val="52"/>
      <w:szCs w:val="52"/>
    </w:rPr>
  </w:style>
  <w:style w:type="character" w:customStyle="1" w:styleId="TitleChar">
    <w:name w:val="Title Char"/>
    <w:basedOn w:val="DefaultParagraphFont"/>
    <w:link w:val="Title"/>
    <w:rsid w:val="009E4D60"/>
    <w:rPr>
      <w:rFonts w:asciiTheme="minorHAnsi" w:eastAsiaTheme="minorEastAsia" w:hAnsiTheme="minorHAnsi" w:cstheme="minorBidi"/>
      <w:caps/>
      <w:color w:val="4472C4" w:themeColor="accent1"/>
      <w:spacing w:val="10"/>
      <w:kern w:val="28"/>
      <w:sz w:val="52"/>
      <w:szCs w:val="52"/>
    </w:rPr>
  </w:style>
  <w:style w:type="paragraph" w:styleId="NoSpacing">
    <w:name w:val="No Spacing"/>
    <w:basedOn w:val="Normal"/>
    <w:link w:val="NoSpacingChar"/>
    <w:uiPriority w:val="1"/>
    <w:qFormat/>
    <w:rsid w:val="009E4D60"/>
    <w:rPr>
      <w:sz w:val="20"/>
      <w:szCs w:val="20"/>
    </w:rPr>
  </w:style>
  <w:style w:type="table" w:styleId="TableGrid">
    <w:name w:val="Table Grid"/>
    <w:basedOn w:val="TableNormal"/>
    <w:uiPriority w:val="39"/>
    <w:rsid w:val="009E4D60"/>
    <w:pPr>
      <w:spacing w:before="200" w:after="20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4D60"/>
    <w:pPr>
      <w:spacing w:before="100" w:beforeAutospacing="1" w:after="100" w:afterAutospacing="1" w:line="276" w:lineRule="auto"/>
    </w:pPr>
    <w:rPr>
      <w:rFonts w:ascii="Times New Roman" w:eastAsia="Times New Roman" w:hAnsi="Times New Roman" w:cs="Times New Roman"/>
      <w:sz w:val="20"/>
      <w:szCs w:val="20"/>
      <w:lang w:val="en-GB"/>
    </w:rPr>
  </w:style>
  <w:style w:type="character" w:customStyle="1" w:styleId="NoSpacingChar">
    <w:name w:val="No Spacing Char"/>
    <w:basedOn w:val="DefaultParagraphFont"/>
    <w:link w:val="NoSpacing"/>
    <w:uiPriority w:val="1"/>
    <w:rsid w:val="009E4D60"/>
    <w:rPr>
      <w:rFonts w:asciiTheme="minorHAnsi" w:eastAsiaTheme="minorEastAsia" w:hAnsiTheme="minorHAnsi" w:cstheme="minorBidi"/>
    </w:rPr>
  </w:style>
  <w:style w:type="table" w:customStyle="1" w:styleId="TableGrid11">
    <w:name w:val="Table Grid11"/>
    <w:basedOn w:val="TableNormal"/>
    <w:next w:val="TableGrid"/>
    <w:uiPriority w:val="39"/>
    <w:rsid w:val="009E4D60"/>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511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898">
      <w:bodyDiv w:val="1"/>
      <w:marLeft w:val="0"/>
      <w:marRight w:val="0"/>
      <w:marTop w:val="0"/>
      <w:marBottom w:val="0"/>
      <w:divBdr>
        <w:top w:val="none" w:sz="0" w:space="0" w:color="auto"/>
        <w:left w:val="none" w:sz="0" w:space="0" w:color="auto"/>
        <w:bottom w:val="none" w:sz="0" w:space="0" w:color="auto"/>
        <w:right w:val="none" w:sz="0" w:space="0" w:color="auto"/>
      </w:divBdr>
    </w:div>
    <w:div w:id="18241780">
      <w:bodyDiv w:val="1"/>
      <w:marLeft w:val="0"/>
      <w:marRight w:val="0"/>
      <w:marTop w:val="0"/>
      <w:marBottom w:val="0"/>
      <w:divBdr>
        <w:top w:val="none" w:sz="0" w:space="0" w:color="auto"/>
        <w:left w:val="none" w:sz="0" w:space="0" w:color="auto"/>
        <w:bottom w:val="none" w:sz="0" w:space="0" w:color="auto"/>
        <w:right w:val="none" w:sz="0" w:space="0" w:color="auto"/>
      </w:divBdr>
    </w:div>
    <w:div w:id="114911323">
      <w:bodyDiv w:val="1"/>
      <w:marLeft w:val="0"/>
      <w:marRight w:val="0"/>
      <w:marTop w:val="0"/>
      <w:marBottom w:val="0"/>
      <w:divBdr>
        <w:top w:val="none" w:sz="0" w:space="0" w:color="auto"/>
        <w:left w:val="none" w:sz="0" w:space="0" w:color="auto"/>
        <w:bottom w:val="none" w:sz="0" w:space="0" w:color="auto"/>
        <w:right w:val="none" w:sz="0" w:space="0" w:color="auto"/>
      </w:divBdr>
    </w:div>
    <w:div w:id="131410423">
      <w:bodyDiv w:val="1"/>
      <w:marLeft w:val="0"/>
      <w:marRight w:val="0"/>
      <w:marTop w:val="0"/>
      <w:marBottom w:val="0"/>
      <w:divBdr>
        <w:top w:val="none" w:sz="0" w:space="0" w:color="auto"/>
        <w:left w:val="none" w:sz="0" w:space="0" w:color="auto"/>
        <w:bottom w:val="none" w:sz="0" w:space="0" w:color="auto"/>
        <w:right w:val="none" w:sz="0" w:space="0" w:color="auto"/>
      </w:divBdr>
      <w:divsChild>
        <w:div w:id="200171593">
          <w:marLeft w:val="0"/>
          <w:marRight w:val="0"/>
          <w:marTop w:val="0"/>
          <w:marBottom w:val="0"/>
          <w:divBdr>
            <w:top w:val="none" w:sz="0" w:space="0" w:color="auto"/>
            <w:left w:val="none" w:sz="0" w:space="0" w:color="auto"/>
            <w:bottom w:val="none" w:sz="0" w:space="0" w:color="auto"/>
            <w:right w:val="none" w:sz="0" w:space="0" w:color="auto"/>
          </w:divBdr>
        </w:div>
      </w:divsChild>
    </w:div>
    <w:div w:id="149250220">
      <w:bodyDiv w:val="1"/>
      <w:marLeft w:val="0"/>
      <w:marRight w:val="0"/>
      <w:marTop w:val="0"/>
      <w:marBottom w:val="0"/>
      <w:divBdr>
        <w:top w:val="none" w:sz="0" w:space="0" w:color="auto"/>
        <w:left w:val="none" w:sz="0" w:space="0" w:color="auto"/>
        <w:bottom w:val="none" w:sz="0" w:space="0" w:color="auto"/>
        <w:right w:val="none" w:sz="0" w:space="0" w:color="auto"/>
      </w:divBdr>
    </w:div>
    <w:div w:id="174460250">
      <w:bodyDiv w:val="1"/>
      <w:marLeft w:val="0"/>
      <w:marRight w:val="0"/>
      <w:marTop w:val="0"/>
      <w:marBottom w:val="0"/>
      <w:divBdr>
        <w:top w:val="none" w:sz="0" w:space="0" w:color="auto"/>
        <w:left w:val="none" w:sz="0" w:space="0" w:color="auto"/>
        <w:bottom w:val="none" w:sz="0" w:space="0" w:color="auto"/>
        <w:right w:val="none" w:sz="0" w:space="0" w:color="auto"/>
      </w:divBdr>
      <w:divsChild>
        <w:div w:id="20209846">
          <w:marLeft w:val="0"/>
          <w:marRight w:val="0"/>
          <w:marTop w:val="0"/>
          <w:marBottom w:val="0"/>
          <w:divBdr>
            <w:top w:val="none" w:sz="0" w:space="0" w:color="auto"/>
            <w:left w:val="none" w:sz="0" w:space="0" w:color="auto"/>
            <w:bottom w:val="none" w:sz="0" w:space="0" w:color="auto"/>
            <w:right w:val="none" w:sz="0" w:space="0" w:color="auto"/>
          </w:divBdr>
        </w:div>
        <w:div w:id="169373619">
          <w:marLeft w:val="0"/>
          <w:marRight w:val="0"/>
          <w:marTop w:val="0"/>
          <w:marBottom w:val="0"/>
          <w:divBdr>
            <w:top w:val="none" w:sz="0" w:space="0" w:color="auto"/>
            <w:left w:val="none" w:sz="0" w:space="0" w:color="auto"/>
            <w:bottom w:val="none" w:sz="0" w:space="0" w:color="auto"/>
            <w:right w:val="none" w:sz="0" w:space="0" w:color="auto"/>
          </w:divBdr>
        </w:div>
        <w:div w:id="334650485">
          <w:marLeft w:val="0"/>
          <w:marRight w:val="0"/>
          <w:marTop w:val="0"/>
          <w:marBottom w:val="0"/>
          <w:divBdr>
            <w:top w:val="none" w:sz="0" w:space="0" w:color="auto"/>
            <w:left w:val="none" w:sz="0" w:space="0" w:color="auto"/>
            <w:bottom w:val="none" w:sz="0" w:space="0" w:color="auto"/>
            <w:right w:val="none" w:sz="0" w:space="0" w:color="auto"/>
          </w:divBdr>
        </w:div>
        <w:div w:id="362096021">
          <w:marLeft w:val="0"/>
          <w:marRight w:val="0"/>
          <w:marTop w:val="0"/>
          <w:marBottom w:val="0"/>
          <w:divBdr>
            <w:top w:val="none" w:sz="0" w:space="0" w:color="auto"/>
            <w:left w:val="none" w:sz="0" w:space="0" w:color="auto"/>
            <w:bottom w:val="none" w:sz="0" w:space="0" w:color="auto"/>
            <w:right w:val="none" w:sz="0" w:space="0" w:color="auto"/>
          </w:divBdr>
        </w:div>
        <w:div w:id="451095957">
          <w:marLeft w:val="0"/>
          <w:marRight w:val="0"/>
          <w:marTop w:val="0"/>
          <w:marBottom w:val="0"/>
          <w:divBdr>
            <w:top w:val="none" w:sz="0" w:space="0" w:color="auto"/>
            <w:left w:val="none" w:sz="0" w:space="0" w:color="auto"/>
            <w:bottom w:val="none" w:sz="0" w:space="0" w:color="auto"/>
            <w:right w:val="none" w:sz="0" w:space="0" w:color="auto"/>
          </w:divBdr>
        </w:div>
        <w:div w:id="537820209">
          <w:marLeft w:val="0"/>
          <w:marRight w:val="0"/>
          <w:marTop w:val="0"/>
          <w:marBottom w:val="0"/>
          <w:divBdr>
            <w:top w:val="none" w:sz="0" w:space="0" w:color="auto"/>
            <w:left w:val="none" w:sz="0" w:space="0" w:color="auto"/>
            <w:bottom w:val="none" w:sz="0" w:space="0" w:color="auto"/>
            <w:right w:val="none" w:sz="0" w:space="0" w:color="auto"/>
          </w:divBdr>
        </w:div>
        <w:div w:id="1362783016">
          <w:marLeft w:val="0"/>
          <w:marRight w:val="0"/>
          <w:marTop w:val="0"/>
          <w:marBottom w:val="0"/>
          <w:divBdr>
            <w:top w:val="none" w:sz="0" w:space="0" w:color="auto"/>
            <w:left w:val="none" w:sz="0" w:space="0" w:color="auto"/>
            <w:bottom w:val="none" w:sz="0" w:space="0" w:color="auto"/>
            <w:right w:val="none" w:sz="0" w:space="0" w:color="auto"/>
          </w:divBdr>
        </w:div>
        <w:div w:id="2060474905">
          <w:marLeft w:val="0"/>
          <w:marRight w:val="0"/>
          <w:marTop w:val="0"/>
          <w:marBottom w:val="0"/>
          <w:divBdr>
            <w:top w:val="none" w:sz="0" w:space="0" w:color="auto"/>
            <w:left w:val="none" w:sz="0" w:space="0" w:color="auto"/>
            <w:bottom w:val="none" w:sz="0" w:space="0" w:color="auto"/>
            <w:right w:val="none" w:sz="0" w:space="0" w:color="auto"/>
          </w:divBdr>
        </w:div>
      </w:divsChild>
    </w:div>
    <w:div w:id="233972087">
      <w:bodyDiv w:val="1"/>
      <w:marLeft w:val="0"/>
      <w:marRight w:val="0"/>
      <w:marTop w:val="0"/>
      <w:marBottom w:val="0"/>
      <w:divBdr>
        <w:top w:val="none" w:sz="0" w:space="0" w:color="auto"/>
        <w:left w:val="none" w:sz="0" w:space="0" w:color="auto"/>
        <w:bottom w:val="none" w:sz="0" w:space="0" w:color="auto"/>
        <w:right w:val="none" w:sz="0" w:space="0" w:color="auto"/>
      </w:divBdr>
    </w:div>
    <w:div w:id="237447856">
      <w:bodyDiv w:val="1"/>
      <w:marLeft w:val="0"/>
      <w:marRight w:val="0"/>
      <w:marTop w:val="0"/>
      <w:marBottom w:val="0"/>
      <w:divBdr>
        <w:top w:val="none" w:sz="0" w:space="0" w:color="auto"/>
        <w:left w:val="none" w:sz="0" w:space="0" w:color="auto"/>
        <w:bottom w:val="none" w:sz="0" w:space="0" w:color="auto"/>
        <w:right w:val="none" w:sz="0" w:space="0" w:color="auto"/>
      </w:divBdr>
    </w:div>
    <w:div w:id="239605811">
      <w:bodyDiv w:val="1"/>
      <w:marLeft w:val="0"/>
      <w:marRight w:val="0"/>
      <w:marTop w:val="0"/>
      <w:marBottom w:val="0"/>
      <w:divBdr>
        <w:top w:val="none" w:sz="0" w:space="0" w:color="auto"/>
        <w:left w:val="none" w:sz="0" w:space="0" w:color="auto"/>
        <w:bottom w:val="none" w:sz="0" w:space="0" w:color="auto"/>
        <w:right w:val="none" w:sz="0" w:space="0" w:color="auto"/>
      </w:divBdr>
      <w:divsChild>
        <w:div w:id="500587713">
          <w:marLeft w:val="0"/>
          <w:marRight w:val="0"/>
          <w:marTop w:val="0"/>
          <w:marBottom w:val="0"/>
          <w:divBdr>
            <w:top w:val="none" w:sz="0" w:space="0" w:color="auto"/>
            <w:left w:val="none" w:sz="0" w:space="0" w:color="auto"/>
            <w:bottom w:val="none" w:sz="0" w:space="0" w:color="auto"/>
            <w:right w:val="none" w:sz="0" w:space="0" w:color="auto"/>
          </w:divBdr>
          <w:divsChild>
            <w:div w:id="357852445">
              <w:marLeft w:val="0"/>
              <w:marRight w:val="0"/>
              <w:marTop w:val="0"/>
              <w:marBottom w:val="0"/>
              <w:divBdr>
                <w:top w:val="none" w:sz="0" w:space="0" w:color="auto"/>
                <w:left w:val="none" w:sz="0" w:space="0" w:color="auto"/>
                <w:bottom w:val="none" w:sz="0" w:space="0" w:color="auto"/>
                <w:right w:val="none" w:sz="0" w:space="0" w:color="auto"/>
              </w:divBdr>
            </w:div>
          </w:divsChild>
        </w:div>
        <w:div w:id="564529240">
          <w:marLeft w:val="0"/>
          <w:marRight w:val="0"/>
          <w:marTop w:val="0"/>
          <w:marBottom w:val="0"/>
          <w:divBdr>
            <w:top w:val="none" w:sz="0" w:space="0" w:color="auto"/>
            <w:left w:val="none" w:sz="0" w:space="0" w:color="auto"/>
            <w:bottom w:val="none" w:sz="0" w:space="0" w:color="auto"/>
            <w:right w:val="none" w:sz="0" w:space="0" w:color="auto"/>
          </w:divBdr>
          <w:divsChild>
            <w:div w:id="537665469">
              <w:marLeft w:val="0"/>
              <w:marRight w:val="0"/>
              <w:marTop w:val="0"/>
              <w:marBottom w:val="0"/>
              <w:divBdr>
                <w:top w:val="none" w:sz="0" w:space="0" w:color="auto"/>
                <w:left w:val="none" w:sz="0" w:space="0" w:color="auto"/>
                <w:bottom w:val="none" w:sz="0" w:space="0" w:color="auto"/>
                <w:right w:val="none" w:sz="0" w:space="0" w:color="auto"/>
              </w:divBdr>
            </w:div>
          </w:divsChild>
        </w:div>
        <w:div w:id="573707780">
          <w:marLeft w:val="0"/>
          <w:marRight w:val="0"/>
          <w:marTop w:val="0"/>
          <w:marBottom w:val="0"/>
          <w:divBdr>
            <w:top w:val="none" w:sz="0" w:space="0" w:color="auto"/>
            <w:left w:val="none" w:sz="0" w:space="0" w:color="auto"/>
            <w:bottom w:val="none" w:sz="0" w:space="0" w:color="auto"/>
            <w:right w:val="none" w:sz="0" w:space="0" w:color="auto"/>
          </w:divBdr>
          <w:divsChild>
            <w:div w:id="419758184">
              <w:marLeft w:val="0"/>
              <w:marRight w:val="0"/>
              <w:marTop w:val="0"/>
              <w:marBottom w:val="0"/>
              <w:divBdr>
                <w:top w:val="none" w:sz="0" w:space="0" w:color="auto"/>
                <w:left w:val="none" w:sz="0" w:space="0" w:color="auto"/>
                <w:bottom w:val="none" w:sz="0" w:space="0" w:color="auto"/>
                <w:right w:val="none" w:sz="0" w:space="0" w:color="auto"/>
              </w:divBdr>
            </w:div>
          </w:divsChild>
        </w:div>
        <w:div w:id="761222717">
          <w:marLeft w:val="0"/>
          <w:marRight w:val="0"/>
          <w:marTop w:val="0"/>
          <w:marBottom w:val="0"/>
          <w:divBdr>
            <w:top w:val="none" w:sz="0" w:space="0" w:color="auto"/>
            <w:left w:val="none" w:sz="0" w:space="0" w:color="auto"/>
            <w:bottom w:val="none" w:sz="0" w:space="0" w:color="auto"/>
            <w:right w:val="none" w:sz="0" w:space="0" w:color="auto"/>
          </w:divBdr>
          <w:divsChild>
            <w:div w:id="1821919675">
              <w:marLeft w:val="0"/>
              <w:marRight w:val="0"/>
              <w:marTop w:val="0"/>
              <w:marBottom w:val="0"/>
              <w:divBdr>
                <w:top w:val="none" w:sz="0" w:space="0" w:color="auto"/>
                <w:left w:val="none" w:sz="0" w:space="0" w:color="auto"/>
                <w:bottom w:val="none" w:sz="0" w:space="0" w:color="auto"/>
                <w:right w:val="none" w:sz="0" w:space="0" w:color="auto"/>
              </w:divBdr>
            </w:div>
          </w:divsChild>
        </w:div>
        <w:div w:id="977419563">
          <w:marLeft w:val="0"/>
          <w:marRight w:val="0"/>
          <w:marTop w:val="0"/>
          <w:marBottom w:val="0"/>
          <w:divBdr>
            <w:top w:val="none" w:sz="0" w:space="0" w:color="auto"/>
            <w:left w:val="none" w:sz="0" w:space="0" w:color="auto"/>
            <w:bottom w:val="none" w:sz="0" w:space="0" w:color="auto"/>
            <w:right w:val="none" w:sz="0" w:space="0" w:color="auto"/>
          </w:divBdr>
          <w:divsChild>
            <w:div w:id="489442134">
              <w:marLeft w:val="0"/>
              <w:marRight w:val="0"/>
              <w:marTop w:val="0"/>
              <w:marBottom w:val="0"/>
              <w:divBdr>
                <w:top w:val="none" w:sz="0" w:space="0" w:color="auto"/>
                <w:left w:val="none" w:sz="0" w:space="0" w:color="auto"/>
                <w:bottom w:val="none" w:sz="0" w:space="0" w:color="auto"/>
                <w:right w:val="none" w:sz="0" w:space="0" w:color="auto"/>
              </w:divBdr>
            </w:div>
          </w:divsChild>
        </w:div>
        <w:div w:id="1036009503">
          <w:marLeft w:val="0"/>
          <w:marRight w:val="0"/>
          <w:marTop w:val="0"/>
          <w:marBottom w:val="0"/>
          <w:divBdr>
            <w:top w:val="none" w:sz="0" w:space="0" w:color="auto"/>
            <w:left w:val="none" w:sz="0" w:space="0" w:color="auto"/>
            <w:bottom w:val="none" w:sz="0" w:space="0" w:color="auto"/>
            <w:right w:val="none" w:sz="0" w:space="0" w:color="auto"/>
          </w:divBdr>
          <w:divsChild>
            <w:div w:id="189994654">
              <w:marLeft w:val="0"/>
              <w:marRight w:val="0"/>
              <w:marTop w:val="0"/>
              <w:marBottom w:val="0"/>
              <w:divBdr>
                <w:top w:val="none" w:sz="0" w:space="0" w:color="auto"/>
                <w:left w:val="none" w:sz="0" w:space="0" w:color="auto"/>
                <w:bottom w:val="none" w:sz="0" w:space="0" w:color="auto"/>
                <w:right w:val="none" w:sz="0" w:space="0" w:color="auto"/>
              </w:divBdr>
            </w:div>
          </w:divsChild>
        </w:div>
        <w:div w:id="1237204714">
          <w:marLeft w:val="0"/>
          <w:marRight w:val="0"/>
          <w:marTop w:val="0"/>
          <w:marBottom w:val="0"/>
          <w:divBdr>
            <w:top w:val="none" w:sz="0" w:space="0" w:color="auto"/>
            <w:left w:val="none" w:sz="0" w:space="0" w:color="auto"/>
            <w:bottom w:val="none" w:sz="0" w:space="0" w:color="auto"/>
            <w:right w:val="none" w:sz="0" w:space="0" w:color="auto"/>
          </w:divBdr>
          <w:divsChild>
            <w:div w:id="884561488">
              <w:marLeft w:val="0"/>
              <w:marRight w:val="0"/>
              <w:marTop w:val="0"/>
              <w:marBottom w:val="0"/>
              <w:divBdr>
                <w:top w:val="none" w:sz="0" w:space="0" w:color="auto"/>
                <w:left w:val="none" w:sz="0" w:space="0" w:color="auto"/>
                <w:bottom w:val="none" w:sz="0" w:space="0" w:color="auto"/>
                <w:right w:val="none" w:sz="0" w:space="0" w:color="auto"/>
              </w:divBdr>
            </w:div>
          </w:divsChild>
        </w:div>
        <w:div w:id="1316446706">
          <w:marLeft w:val="0"/>
          <w:marRight w:val="0"/>
          <w:marTop w:val="0"/>
          <w:marBottom w:val="0"/>
          <w:divBdr>
            <w:top w:val="none" w:sz="0" w:space="0" w:color="auto"/>
            <w:left w:val="none" w:sz="0" w:space="0" w:color="auto"/>
            <w:bottom w:val="none" w:sz="0" w:space="0" w:color="auto"/>
            <w:right w:val="none" w:sz="0" w:space="0" w:color="auto"/>
          </w:divBdr>
          <w:divsChild>
            <w:div w:id="1966353373">
              <w:marLeft w:val="0"/>
              <w:marRight w:val="0"/>
              <w:marTop w:val="0"/>
              <w:marBottom w:val="0"/>
              <w:divBdr>
                <w:top w:val="none" w:sz="0" w:space="0" w:color="auto"/>
                <w:left w:val="none" w:sz="0" w:space="0" w:color="auto"/>
                <w:bottom w:val="none" w:sz="0" w:space="0" w:color="auto"/>
                <w:right w:val="none" w:sz="0" w:space="0" w:color="auto"/>
              </w:divBdr>
            </w:div>
          </w:divsChild>
        </w:div>
        <w:div w:id="1698047156">
          <w:marLeft w:val="0"/>
          <w:marRight w:val="0"/>
          <w:marTop w:val="0"/>
          <w:marBottom w:val="0"/>
          <w:divBdr>
            <w:top w:val="none" w:sz="0" w:space="0" w:color="auto"/>
            <w:left w:val="none" w:sz="0" w:space="0" w:color="auto"/>
            <w:bottom w:val="none" w:sz="0" w:space="0" w:color="auto"/>
            <w:right w:val="none" w:sz="0" w:space="0" w:color="auto"/>
          </w:divBdr>
          <w:divsChild>
            <w:div w:id="1529098710">
              <w:marLeft w:val="0"/>
              <w:marRight w:val="0"/>
              <w:marTop w:val="0"/>
              <w:marBottom w:val="0"/>
              <w:divBdr>
                <w:top w:val="none" w:sz="0" w:space="0" w:color="auto"/>
                <w:left w:val="none" w:sz="0" w:space="0" w:color="auto"/>
                <w:bottom w:val="none" w:sz="0" w:space="0" w:color="auto"/>
                <w:right w:val="none" w:sz="0" w:space="0" w:color="auto"/>
              </w:divBdr>
            </w:div>
          </w:divsChild>
        </w:div>
        <w:div w:id="1884557574">
          <w:marLeft w:val="0"/>
          <w:marRight w:val="0"/>
          <w:marTop w:val="0"/>
          <w:marBottom w:val="0"/>
          <w:divBdr>
            <w:top w:val="none" w:sz="0" w:space="0" w:color="auto"/>
            <w:left w:val="none" w:sz="0" w:space="0" w:color="auto"/>
            <w:bottom w:val="none" w:sz="0" w:space="0" w:color="auto"/>
            <w:right w:val="none" w:sz="0" w:space="0" w:color="auto"/>
          </w:divBdr>
          <w:divsChild>
            <w:div w:id="510491219">
              <w:marLeft w:val="0"/>
              <w:marRight w:val="0"/>
              <w:marTop w:val="0"/>
              <w:marBottom w:val="0"/>
              <w:divBdr>
                <w:top w:val="none" w:sz="0" w:space="0" w:color="auto"/>
                <w:left w:val="none" w:sz="0" w:space="0" w:color="auto"/>
                <w:bottom w:val="none" w:sz="0" w:space="0" w:color="auto"/>
                <w:right w:val="none" w:sz="0" w:space="0" w:color="auto"/>
              </w:divBdr>
            </w:div>
          </w:divsChild>
        </w:div>
        <w:div w:id="1910072694">
          <w:marLeft w:val="0"/>
          <w:marRight w:val="0"/>
          <w:marTop w:val="0"/>
          <w:marBottom w:val="0"/>
          <w:divBdr>
            <w:top w:val="none" w:sz="0" w:space="0" w:color="auto"/>
            <w:left w:val="none" w:sz="0" w:space="0" w:color="auto"/>
            <w:bottom w:val="none" w:sz="0" w:space="0" w:color="auto"/>
            <w:right w:val="none" w:sz="0" w:space="0" w:color="auto"/>
          </w:divBdr>
          <w:divsChild>
            <w:div w:id="1531724471">
              <w:marLeft w:val="0"/>
              <w:marRight w:val="0"/>
              <w:marTop w:val="0"/>
              <w:marBottom w:val="0"/>
              <w:divBdr>
                <w:top w:val="none" w:sz="0" w:space="0" w:color="auto"/>
                <w:left w:val="none" w:sz="0" w:space="0" w:color="auto"/>
                <w:bottom w:val="none" w:sz="0" w:space="0" w:color="auto"/>
                <w:right w:val="none" w:sz="0" w:space="0" w:color="auto"/>
              </w:divBdr>
            </w:div>
          </w:divsChild>
        </w:div>
        <w:div w:id="1924994992">
          <w:marLeft w:val="0"/>
          <w:marRight w:val="0"/>
          <w:marTop w:val="0"/>
          <w:marBottom w:val="0"/>
          <w:divBdr>
            <w:top w:val="none" w:sz="0" w:space="0" w:color="auto"/>
            <w:left w:val="none" w:sz="0" w:space="0" w:color="auto"/>
            <w:bottom w:val="none" w:sz="0" w:space="0" w:color="auto"/>
            <w:right w:val="none" w:sz="0" w:space="0" w:color="auto"/>
          </w:divBdr>
          <w:divsChild>
            <w:div w:id="264853063">
              <w:marLeft w:val="0"/>
              <w:marRight w:val="0"/>
              <w:marTop w:val="0"/>
              <w:marBottom w:val="0"/>
              <w:divBdr>
                <w:top w:val="none" w:sz="0" w:space="0" w:color="auto"/>
                <w:left w:val="none" w:sz="0" w:space="0" w:color="auto"/>
                <w:bottom w:val="none" w:sz="0" w:space="0" w:color="auto"/>
                <w:right w:val="none" w:sz="0" w:space="0" w:color="auto"/>
              </w:divBdr>
            </w:div>
          </w:divsChild>
        </w:div>
        <w:div w:id="1966807468">
          <w:marLeft w:val="0"/>
          <w:marRight w:val="0"/>
          <w:marTop w:val="0"/>
          <w:marBottom w:val="0"/>
          <w:divBdr>
            <w:top w:val="none" w:sz="0" w:space="0" w:color="auto"/>
            <w:left w:val="none" w:sz="0" w:space="0" w:color="auto"/>
            <w:bottom w:val="none" w:sz="0" w:space="0" w:color="auto"/>
            <w:right w:val="none" w:sz="0" w:space="0" w:color="auto"/>
          </w:divBdr>
          <w:divsChild>
            <w:div w:id="767501641">
              <w:marLeft w:val="0"/>
              <w:marRight w:val="0"/>
              <w:marTop w:val="0"/>
              <w:marBottom w:val="0"/>
              <w:divBdr>
                <w:top w:val="none" w:sz="0" w:space="0" w:color="auto"/>
                <w:left w:val="none" w:sz="0" w:space="0" w:color="auto"/>
                <w:bottom w:val="none" w:sz="0" w:space="0" w:color="auto"/>
                <w:right w:val="none" w:sz="0" w:space="0" w:color="auto"/>
              </w:divBdr>
            </w:div>
          </w:divsChild>
        </w:div>
        <w:div w:id="2089843671">
          <w:marLeft w:val="0"/>
          <w:marRight w:val="0"/>
          <w:marTop w:val="0"/>
          <w:marBottom w:val="0"/>
          <w:divBdr>
            <w:top w:val="none" w:sz="0" w:space="0" w:color="auto"/>
            <w:left w:val="none" w:sz="0" w:space="0" w:color="auto"/>
            <w:bottom w:val="none" w:sz="0" w:space="0" w:color="auto"/>
            <w:right w:val="none" w:sz="0" w:space="0" w:color="auto"/>
          </w:divBdr>
          <w:divsChild>
            <w:div w:id="21396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5860">
      <w:bodyDiv w:val="1"/>
      <w:marLeft w:val="0"/>
      <w:marRight w:val="0"/>
      <w:marTop w:val="0"/>
      <w:marBottom w:val="0"/>
      <w:divBdr>
        <w:top w:val="none" w:sz="0" w:space="0" w:color="auto"/>
        <w:left w:val="none" w:sz="0" w:space="0" w:color="auto"/>
        <w:bottom w:val="none" w:sz="0" w:space="0" w:color="auto"/>
        <w:right w:val="none" w:sz="0" w:space="0" w:color="auto"/>
      </w:divBdr>
    </w:div>
    <w:div w:id="263151701">
      <w:bodyDiv w:val="1"/>
      <w:marLeft w:val="0"/>
      <w:marRight w:val="0"/>
      <w:marTop w:val="0"/>
      <w:marBottom w:val="0"/>
      <w:divBdr>
        <w:top w:val="none" w:sz="0" w:space="0" w:color="auto"/>
        <w:left w:val="none" w:sz="0" w:space="0" w:color="auto"/>
        <w:bottom w:val="none" w:sz="0" w:space="0" w:color="auto"/>
        <w:right w:val="none" w:sz="0" w:space="0" w:color="auto"/>
      </w:divBdr>
      <w:divsChild>
        <w:div w:id="585651215">
          <w:marLeft w:val="0"/>
          <w:marRight w:val="0"/>
          <w:marTop w:val="0"/>
          <w:marBottom w:val="0"/>
          <w:divBdr>
            <w:top w:val="none" w:sz="0" w:space="0" w:color="auto"/>
            <w:left w:val="none" w:sz="0" w:space="0" w:color="auto"/>
            <w:bottom w:val="none" w:sz="0" w:space="0" w:color="auto"/>
            <w:right w:val="none" w:sz="0" w:space="0" w:color="auto"/>
          </w:divBdr>
        </w:div>
        <w:div w:id="623581293">
          <w:marLeft w:val="0"/>
          <w:marRight w:val="0"/>
          <w:marTop w:val="0"/>
          <w:marBottom w:val="0"/>
          <w:divBdr>
            <w:top w:val="none" w:sz="0" w:space="0" w:color="auto"/>
            <w:left w:val="none" w:sz="0" w:space="0" w:color="auto"/>
            <w:bottom w:val="none" w:sz="0" w:space="0" w:color="auto"/>
            <w:right w:val="none" w:sz="0" w:space="0" w:color="auto"/>
          </w:divBdr>
        </w:div>
        <w:div w:id="1143428306">
          <w:marLeft w:val="0"/>
          <w:marRight w:val="0"/>
          <w:marTop w:val="0"/>
          <w:marBottom w:val="0"/>
          <w:divBdr>
            <w:top w:val="none" w:sz="0" w:space="0" w:color="auto"/>
            <w:left w:val="none" w:sz="0" w:space="0" w:color="auto"/>
            <w:bottom w:val="none" w:sz="0" w:space="0" w:color="auto"/>
            <w:right w:val="none" w:sz="0" w:space="0" w:color="auto"/>
          </w:divBdr>
        </w:div>
      </w:divsChild>
    </w:div>
    <w:div w:id="353042561">
      <w:bodyDiv w:val="1"/>
      <w:marLeft w:val="0"/>
      <w:marRight w:val="0"/>
      <w:marTop w:val="0"/>
      <w:marBottom w:val="0"/>
      <w:divBdr>
        <w:top w:val="none" w:sz="0" w:space="0" w:color="auto"/>
        <w:left w:val="none" w:sz="0" w:space="0" w:color="auto"/>
        <w:bottom w:val="none" w:sz="0" w:space="0" w:color="auto"/>
        <w:right w:val="none" w:sz="0" w:space="0" w:color="auto"/>
      </w:divBdr>
      <w:divsChild>
        <w:div w:id="1674411090">
          <w:marLeft w:val="0"/>
          <w:marRight w:val="0"/>
          <w:marTop w:val="0"/>
          <w:marBottom w:val="120"/>
          <w:divBdr>
            <w:top w:val="none" w:sz="0" w:space="0" w:color="auto"/>
            <w:left w:val="none" w:sz="0" w:space="0" w:color="auto"/>
            <w:bottom w:val="none" w:sz="0" w:space="0" w:color="auto"/>
            <w:right w:val="none" w:sz="0" w:space="0" w:color="auto"/>
          </w:divBdr>
          <w:divsChild>
            <w:div w:id="1622686073">
              <w:marLeft w:val="0"/>
              <w:marRight w:val="0"/>
              <w:marTop w:val="0"/>
              <w:marBottom w:val="0"/>
              <w:divBdr>
                <w:top w:val="none" w:sz="0" w:space="0" w:color="auto"/>
                <w:left w:val="none" w:sz="0" w:space="0" w:color="auto"/>
                <w:bottom w:val="none" w:sz="0" w:space="0" w:color="auto"/>
                <w:right w:val="none" w:sz="0" w:space="0" w:color="auto"/>
              </w:divBdr>
              <w:divsChild>
                <w:div w:id="80299340">
                  <w:marLeft w:val="0"/>
                  <w:marRight w:val="0"/>
                  <w:marTop w:val="0"/>
                  <w:marBottom w:val="0"/>
                  <w:divBdr>
                    <w:top w:val="none" w:sz="0" w:space="0" w:color="auto"/>
                    <w:left w:val="none" w:sz="0" w:space="0" w:color="auto"/>
                    <w:bottom w:val="none" w:sz="0" w:space="0" w:color="auto"/>
                    <w:right w:val="none" w:sz="0" w:space="0" w:color="auto"/>
                  </w:divBdr>
                </w:div>
                <w:div w:id="106120963">
                  <w:marLeft w:val="0"/>
                  <w:marRight w:val="0"/>
                  <w:marTop w:val="0"/>
                  <w:marBottom w:val="0"/>
                  <w:divBdr>
                    <w:top w:val="none" w:sz="0" w:space="0" w:color="auto"/>
                    <w:left w:val="none" w:sz="0" w:space="0" w:color="auto"/>
                    <w:bottom w:val="none" w:sz="0" w:space="0" w:color="auto"/>
                    <w:right w:val="none" w:sz="0" w:space="0" w:color="auto"/>
                  </w:divBdr>
                </w:div>
                <w:div w:id="172886698">
                  <w:marLeft w:val="0"/>
                  <w:marRight w:val="0"/>
                  <w:marTop w:val="0"/>
                  <w:marBottom w:val="0"/>
                  <w:divBdr>
                    <w:top w:val="none" w:sz="0" w:space="0" w:color="auto"/>
                    <w:left w:val="none" w:sz="0" w:space="0" w:color="auto"/>
                    <w:bottom w:val="none" w:sz="0" w:space="0" w:color="auto"/>
                    <w:right w:val="none" w:sz="0" w:space="0" w:color="auto"/>
                  </w:divBdr>
                </w:div>
                <w:div w:id="193887900">
                  <w:marLeft w:val="0"/>
                  <w:marRight w:val="0"/>
                  <w:marTop w:val="0"/>
                  <w:marBottom w:val="0"/>
                  <w:divBdr>
                    <w:top w:val="none" w:sz="0" w:space="0" w:color="auto"/>
                    <w:left w:val="none" w:sz="0" w:space="0" w:color="auto"/>
                    <w:bottom w:val="none" w:sz="0" w:space="0" w:color="auto"/>
                    <w:right w:val="none" w:sz="0" w:space="0" w:color="auto"/>
                  </w:divBdr>
                </w:div>
                <w:div w:id="373581474">
                  <w:marLeft w:val="0"/>
                  <w:marRight w:val="0"/>
                  <w:marTop w:val="0"/>
                  <w:marBottom w:val="0"/>
                  <w:divBdr>
                    <w:top w:val="none" w:sz="0" w:space="0" w:color="auto"/>
                    <w:left w:val="none" w:sz="0" w:space="0" w:color="auto"/>
                    <w:bottom w:val="none" w:sz="0" w:space="0" w:color="auto"/>
                    <w:right w:val="none" w:sz="0" w:space="0" w:color="auto"/>
                  </w:divBdr>
                </w:div>
                <w:div w:id="455412650">
                  <w:marLeft w:val="0"/>
                  <w:marRight w:val="0"/>
                  <w:marTop w:val="0"/>
                  <w:marBottom w:val="0"/>
                  <w:divBdr>
                    <w:top w:val="none" w:sz="0" w:space="0" w:color="auto"/>
                    <w:left w:val="none" w:sz="0" w:space="0" w:color="auto"/>
                    <w:bottom w:val="none" w:sz="0" w:space="0" w:color="auto"/>
                    <w:right w:val="none" w:sz="0" w:space="0" w:color="auto"/>
                  </w:divBdr>
                </w:div>
                <w:div w:id="673067814">
                  <w:marLeft w:val="0"/>
                  <w:marRight w:val="0"/>
                  <w:marTop w:val="0"/>
                  <w:marBottom w:val="0"/>
                  <w:divBdr>
                    <w:top w:val="none" w:sz="0" w:space="0" w:color="auto"/>
                    <w:left w:val="none" w:sz="0" w:space="0" w:color="auto"/>
                    <w:bottom w:val="none" w:sz="0" w:space="0" w:color="auto"/>
                    <w:right w:val="none" w:sz="0" w:space="0" w:color="auto"/>
                  </w:divBdr>
                </w:div>
                <w:div w:id="943805850">
                  <w:marLeft w:val="0"/>
                  <w:marRight w:val="0"/>
                  <w:marTop w:val="0"/>
                  <w:marBottom w:val="0"/>
                  <w:divBdr>
                    <w:top w:val="none" w:sz="0" w:space="0" w:color="auto"/>
                    <w:left w:val="none" w:sz="0" w:space="0" w:color="auto"/>
                    <w:bottom w:val="none" w:sz="0" w:space="0" w:color="auto"/>
                    <w:right w:val="none" w:sz="0" w:space="0" w:color="auto"/>
                  </w:divBdr>
                </w:div>
                <w:div w:id="1119832753">
                  <w:marLeft w:val="0"/>
                  <w:marRight w:val="0"/>
                  <w:marTop w:val="0"/>
                  <w:marBottom w:val="0"/>
                  <w:divBdr>
                    <w:top w:val="none" w:sz="0" w:space="0" w:color="auto"/>
                    <w:left w:val="none" w:sz="0" w:space="0" w:color="auto"/>
                    <w:bottom w:val="none" w:sz="0" w:space="0" w:color="auto"/>
                    <w:right w:val="none" w:sz="0" w:space="0" w:color="auto"/>
                  </w:divBdr>
                </w:div>
                <w:div w:id="1140465248">
                  <w:marLeft w:val="0"/>
                  <w:marRight w:val="0"/>
                  <w:marTop w:val="0"/>
                  <w:marBottom w:val="0"/>
                  <w:divBdr>
                    <w:top w:val="none" w:sz="0" w:space="0" w:color="auto"/>
                    <w:left w:val="none" w:sz="0" w:space="0" w:color="auto"/>
                    <w:bottom w:val="none" w:sz="0" w:space="0" w:color="auto"/>
                    <w:right w:val="none" w:sz="0" w:space="0" w:color="auto"/>
                  </w:divBdr>
                </w:div>
                <w:div w:id="1661151149">
                  <w:marLeft w:val="0"/>
                  <w:marRight w:val="0"/>
                  <w:marTop w:val="0"/>
                  <w:marBottom w:val="0"/>
                  <w:divBdr>
                    <w:top w:val="none" w:sz="0" w:space="0" w:color="auto"/>
                    <w:left w:val="none" w:sz="0" w:space="0" w:color="auto"/>
                    <w:bottom w:val="none" w:sz="0" w:space="0" w:color="auto"/>
                    <w:right w:val="none" w:sz="0" w:space="0" w:color="auto"/>
                  </w:divBdr>
                </w:div>
                <w:div w:id="1757903574">
                  <w:marLeft w:val="0"/>
                  <w:marRight w:val="0"/>
                  <w:marTop w:val="0"/>
                  <w:marBottom w:val="0"/>
                  <w:divBdr>
                    <w:top w:val="none" w:sz="0" w:space="0" w:color="auto"/>
                    <w:left w:val="none" w:sz="0" w:space="0" w:color="auto"/>
                    <w:bottom w:val="none" w:sz="0" w:space="0" w:color="auto"/>
                    <w:right w:val="none" w:sz="0" w:space="0" w:color="auto"/>
                  </w:divBdr>
                </w:div>
                <w:div w:id="2009482655">
                  <w:marLeft w:val="0"/>
                  <w:marRight w:val="0"/>
                  <w:marTop w:val="0"/>
                  <w:marBottom w:val="0"/>
                  <w:divBdr>
                    <w:top w:val="none" w:sz="0" w:space="0" w:color="auto"/>
                    <w:left w:val="none" w:sz="0" w:space="0" w:color="auto"/>
                    <w:bottom w:val="none" w:sz="0" w:space="0" w:color="auto"/>
                    <w:right w:val="none" w:sz="0" w:space="0" w:color="auto"/>
                  </w:divBdr>
                </w:div>
                <w:div w:id="2062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2760">
          <w:marLeft w:val="0"/>
          <w:marRight w:val="0"/>
          <w:marTop w:val="0"/>
          <w:marBottom w:val="120"/>
          <w:divBdr>
            <w:top w:val="none" w:sz="0" w:space="0" w:color="auto"/>
            <w:left w:val="none" w:sz="0" w:space="0" w:color="auto"/>
            <w:bottom w:val="none" w:sz="0" w:space="0" w:color="auto"/>
            <w:right w:val="none" w:sz="0" w:space="0" w:color="auto"/>
          </w:divBdr>
          <w:divsChild>
            <w:div w:id="1912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896">
      <w:bodyDiv w:val="1"/>
      <w:marLeft w:val="0"/>
      <w:marRight w:val="0"/>
      <w:marTop w:val="0"/>
      <w:marBottom w:val="0"/>
      <w:divBdr>
        <w:top w:val="none" w:sz="0" w:space="0" w:color="auto"/>
        <w:left w:val="none" w:sz="0" w:space="0" w:color="auto"/>
        <w:bottom w:val="none" w:sz="0" w:space="0" w:color="auto"/>
        <w:right w:val="none" w:sz="0" w:space="0" w:color="auto"/>
      </w:divBdr>
    </w:div>
    <w:div w:id="408814993">
      <w:bodyDiv w:val="1"/>
      <w:marLeft w:val="0"/>
      <w:marRight w:val="0"/>
      <w:marTop w:val="0"/>
      <w:marBottom w:val="0"/>
      <w:divBdr>
        <w:top w:val="none" w:sz="0" w:space="0" w:color="auto"/>
        <w:left w:val="none" w:sz="0" w:space="0" w:color="auto"/>
        <w:bottom w:val="none" w:sz="0" w:space="0" w:color="auto"/>
        <w:right w:val="none" w:sz="0" w:space="0" w:color="auto"/>
      </w:divBdr>
    </w:div>
    <w:div w:id="491986905">
      <w:bodyDiv w:val="1"/>
      <w:marLeft w:val="0"/>
      <w:marRight w:val="0"/>
      <w:marTop w:val="0"/>
      <w:marBottom w:val="0"/>
      <w:divBdr>
        <w:top w:val="none" w:sz="0" w:space="0" w:color="auto"/>
        <w:left w:val="none" w:sz="0" w:space="0" w:color="auto"/>
        <w:bottom w:val="none" w:sz="0" w:space="0" w:color="auto"/>
        <w:right w:val="none" w:sz="0" w:space="0" w:color="auto"/>
      </w:divBdr>
      <w:divsChild>
        <w:div w:id="347298397">
          <w:marLeft w:val="720"/>
          <w:marRight w:val="0"/>
          <w:marTop w:val="0"/>
          <w:marBottom w:val="0"/>
          <w:divBdr>
            <w:top w:val="none" w:sz="0" w:space="0" w:color="auto"/>
            <w:left w:val="none" w:sz="0" w:space="0" w:color="auto"/>
            <w:bottom w:val="none" w:sz="0" w:space="0" w:color="auto"/>
            <w:right w:val="none" w:sz="0" w:space="0" w:color="auto"/>
          </w:divBdr>
        </w:div>
        <w:div w:id="389765945">
          <w:marLeft w:val="720"/>
          <w:marRight w:val="0"/>
          <w:marTop w:val="0"/>
          <w:marBottom w:val="0"/>
          <w:divBdr>
            <w:top w:val="none" w:sz="0" w:space="0" w:color="auto"/>
            <w:left w:val="none" w:sz="0" w:space="0" w:color="auto"/>
            <w:bottom w:val="none" w:sz="0" w:space="0" w:color="auto"/>
            <w:right w:val="none" w:sz="0" w:space="0" w:color="auto"/>
          </w:divBdr>
        </w:div>
        <w:div w:id="416437729">
          <w:marLeft w:val="720"/>
          <w:marRight w:val="0"/>
          <w:marTop w:val="0"/>
          <w:marBottom w:val="0"/>
          <w:divBdr>
            <w:top w:val="none" w:sz="0" w:space="0" w:color="auto"/>
            <w:left w:val="none" w:sz="0" w:space="0" w:color="auto"/>
            <w:bottom w:val="none" w:sz="0" w:space="0" w:color="auto"/>
            <w:right w:val="none" w:sz="0" w:space="0" w:color="auto"/>
          </w:divBdr>
        </w:div>
        <w:div w:id="983041580">
          <w:marLeft w:val="720"/>
          <w:marRight w:val="0"/>
          <w:marTop w:val="0"/>
          <w:marBottom w:val="0"/>
          <w:divBdr>
            <w:top w:val="none" w:sz="0" w:space="0" w:color="auto"/>
            <w:left w:val="none" w:sz="0" w:space="0" w:color="auto"/>
            <w:bottom w:val="none" w:sz="0" w:space="0" w:color="auto"/>
            <w:right w:val="none" w:sz="0" w:space="0" w:color="auto"/>
          </w:divBdr>
        </w:div>
        <w:div w:id="987325769">
          <w:marLeft w:val="720"/>
          <w:marRight w:val="0"/>
          <w:marTop w:val="0"/>
          <w:marBottom w:val="0"/>
          <w:divBdr>
            <w:top w:val="none" w:sz="0" w:space="0" w:color="auto"/>
            <w:left w:val="none" w:sz="0" w:space="0" w:color="auto"/>
            <w:bottom w:val="none" w:sz="0" w:space="0" w:color="auto"/>
            <w:right w:val="none" w:sz="0" w:space="0" w:color="auto"/>
          </w:divBdr>
        </w:div>
        <w:div w:id="1141118210">
          <w:marLeft w:val="720"/>
          <w:marRight w:val="0"/>
          <w:marTop w:val="0"/>
          <w:marBottom w:val="0"/>
          <w:divBdr>
            <w:top w:val="none" w:sz="0" w:space="0" w:color="auto"/>
            <w:left w:val="none" w:sz="0" w:space="0" w:color="auto"/>
            <w:bottom w:val="none" w:sz="0" w:space="0" w:color="auto"/>
            <w:right w:val="none" w:sz="0" w:space="0" w:color="auto"/>
          </w:divBdr>
        </w:div>
        <w:div w:id="1180466807">
          <w:marLeft w:val="720"/>
          <w:marRight w:val="0"/>
          <w:marTop w:val="0"/>
          <w:marBottom w:val="0"/>
          <w:divBdr>
            <w:top w:val="none" w:sz="0" w:space="0" w:color="auto"/>
            <w:left w:val="none" w:sz="0" w:space="0" w:color="auto"/>
            <w:bottom w:val="none" w:sz="0" w:space="0" w:color="auto"/>
            <w:right w:val="none" w:sz="0" w:space="0" w:color="auto"/>
          </w:divBdr>
        </w:div>
        <w:div w:id="1254169188">
          <w:marLeft w:val="720"/>
          <w:marRight w:val="0"/>
          <w:marTop w:val="0"/>
          <w:marBottom w:val="0"/>
          <w:divBdr>
            <w:top w:val="none" w:sz="0" w:space="0" w:color="auto"/>
            <w:left w:val="none" w:sz="0" w:space="0" w:color="auto"/>
            <w:bottom w:val="none" w:sz="0" w:space="0" w:color="auto"/>
            <w:right w:val="none" w:sz="0" w:space="0" w:color="auto"/>
          </w:divBdr>
        </w:div>
        <w:div w:id="1638146640">
          <w:marLeft w:val="720"/>
          <w:marRight w:val="0"/>
          <w:marTop w:val="0"/>
          <w:marBottom w:val="0"/>
          <w:divBdr>
            <w:top w:val="none" w:sz="0" w:space="0" w:color="auto"/>
            <w:left w:val="none" w:sz="0" w:space="0" w:color="auto"/>
            <w:bottom w:val="none" w:sz="0" w:space="0" w:color="auto"/>
            <w:right w:val="none" w:sz="0" w:space="0" w:color="auto"/>
          </w:divBdr>
        </w:div>
        <w:div w:id="2010402802">
          <w:marLeft w:val="720"/>
          <w:marRight w:val="0"/>
          <w:marTop w:val="0"/>
          <w:marBottom w:val="0"/>
          <w:divBdr>
            <w:top w:val="none" w:sz="0" w:space="0" w:color="auto"/>
            <w:left w:val="none" w:sz="0" w:space="0" w:color="auto"/>
            <w:bottom w:val="none" w:sz="0" w:space="0" w:color="auto"/>
            <w:right w:val="none" w:sz="0" w:space="0" w:color="auto"/>
          </w:divBdr>
        </w:div>
        <w:div w:id="2067871132">
          <w:marLeft w:val="720"/>
          <w:marRight w:val="0"/>
          <w:marTop w:val="0"/>
          <w:marBottom w:val="0"/>
          <w:divBdr>
            <w:top w:val="none" w:sz="0" w:space="0" w:color="auto"/>
            <w:left w:val="none" w:sz="0" w:space="0" w:color="auto"/>
            <w:bottom w:val="none" w:sz="0" w:space="0" w:color="auto"/>
            <w:right w:val="none" w:sz="0" w:space="0" w:color="auto"/>
          </w:divBdr>
        </w:div>
        <w:div w:id="2104648114">
          <w:marLeft w:val="720"/>
          <w:marRight w:val="0"/>
          <w:marTop w:val="0"/>
          <w:marBottom w:val="0"/>
          <w:divBdr>
            <w:top w:val="none" w:sz="0" w:space="0" w:color="auto"/>
            <w:left w:val="none" w:sz="0" w:space="0" w:color="auto"/>
            <w:bottom w:val="none" w:sz="0" w:space="0" w:color="auto"/>
            <w:right w:val="none" w:sz="0" w:space="0" w:color="auto"/>
          </w:divBdr>
        </w:div>
      </w:divsChild>
    </w:div>
    <w:div w:id="498732226">
      <w:bodyDiv w:val="1"/>
      <w:marLeft w:val="0"/>
      <w:marRight w:val="0"/>
      <w:marTop w:val="0"/>
      <w:marBottom w:val="0"/>
      <w:divBdr>
        <w:top w:val="none" w:sz="0" w:space="0" w:color="auto"/>
        <w:left w:val="none" w:sz="0" w:space="0" w:color="auto"/>
        <w:bottom w:val="none" w:sz="0" w:space="0" w:color="auto"/>
        <w:right w:val="none" w:sz="0" w:space="0" w:color="auto"/>
      </w:divBdr>
    </w:div>
    <w:div w:id="536040102">
      <w:bodyDiv w:val="1"/>
      <w:marLeft w:val="0"/>
      <w:marRight w:val="0"/>
      <w:marTop w:val="0"/>
      <w:marBottom w:val="0"/>
      <w:divBdr>
        <w:top w:val="none" w:sz="0" w:space="0" w:color="auto"/>
        <w:left w:val="none" w:sz="0" w:space="0" w:color="auto"/>
        <w:bottom w:val="none" w:sz="0" w:space="0" w:color="auto"/>
        <w:right w:val="none" w:sz="0" w:space="0" w:color="auto"/>
      </w:divBdr>
      <w:divsChild>
        <w:div w:id="827794345">
          <w:marLeft w:val="0"/>
          <w:marRight w:val="0"/>
          <w:marTop w:val="0"/>
          <w:marBottom w:val="0"/>
          <w:divBdr>
            <w:top w:val="none" w:sz="0" w:space="0" w:color="auto"/>
            <w:left w:val="none" w:sz="0" w:space="0" w:color="auto"/>
            <w:bottom w:val="none" w:sz="0" w:space="0" w:color="auto"/>
            <w:right w:val="none" w:sz="0" w:space="0" w:color="auto"/>
          </w:divBdr>
          <w:divsChild>
            <w:div w:id="312103579">
              <w:marLeft w:val="0"/>
              <w:marRight w:val="0"/>
              <w:marTop w:val="0"/>
              <w:marBottom w:val="0"/>
              <w:divBdr>
                <w:top w:val="none" w:sz="0" w:space="0" w:color="auto"/>
                <w:left w:val="none" w:sz="0" w:space="0" w:color="auto"/>
                <w:bottom w:val="none" w:sz="0" w:space="0" w:color="auto"/>
                <w:right w:val="none" w:sz="0" w:space="0" w:color="auto"/>
              </w:divBdr>
              <w:divsChild>
                <w:div w:id="12492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657">
      <w:bodyDiv w:val="1"/>
      <w:marLeft w:val="0"/>
      <w:marRight w:val="0"/>
      <w:marTop w:val="0"/>
      <w:marBottom w:val="0"/>
      <w:divBdr>
        <w:top w:val="none" w:sz="0" w:space="0" w:color="auto"/>
        <w:left w:val="none" w:sz="0" w:space="0" w:color="auto"/>
        <w:bottom w:val="none" w:sz="0" w:space="0" w:color="auto"/>
        <w:right w:val="none" w:sz="0" w:space="0" w:color="auto"/>
      </w:divBdr>
      <w:divsChild>
        <w:div w:id="323509766">
          <w:marLeft w:val="360"/>
          <w:marRight w:val="0"/>
          <w:marTop w:val="0"/>
          <w:marBottom w:val="0"/>
          <w:divBdr>
            <w:top w:val="none" w:sz="0" w:space="0" w:color="auto"/>
            <w:left w:val="none" w:sz="0" w:space="0" w:color="auto"/>
            <w:bottom w:val="none" w:sz="0" w:space="0" w:color="auto"/>
            <w:right w:val="none" w:sz="0" w:space="0" w:color="auto"/>
          </w:divBdr>
        </w:div>
        <w:div w:id="483818075">
          <w:marLeft w:val="360"/>
          <w:marRight w:val="0"/>
          <w:marTop w:val="0"/>
          <w:marBottom w:val="0"/>
          <w:divBdr>
            <w:top w:val="none" w:sz="0" w:space="0" w:color="auto"/>
            <w:left w:val="none" w:sz="0" w:space="0" w:color="auto"/>
            <w:bottom w:val="none" w:sz="0" w:space="0" w:color="auto"/>
            <w:right w:val="none" w:sz="0" w:space="0" w:color="auto"/>
          </w:divBdr>
        </w:div>
        <w:div w:id="739717929">
          <w:marLeft w:val="360"/>
          <w:marRight w:val="0"/>
          <w:marTop w:val="0"/>
          <w:marBottom w:val="0"/>
          <w:divBdr>
            <w:top w:val="none" w:sz="0" w:space="0" w:color="auto"/>
            <w:left w:val="none" w:sz="0" w:space="0" w:color="auto"/>
            <w:bottom w:val="none" w:sz="0" w:space="0" w:color="auto"/>
            <w:right w:val="none" w:sz="0" w:space="0" w:color="auto"/>
          </w:divBdr>
        </w:div>
        <w:div w:id="843007412">
          <w:marLeft w:val="360"/>
          <w:marRight w:val="0"/>
          <w:marTop w:val="0"/>
          <w:marBottom w:val="0"/>
          <w:divBdr>
            <w:top w:val="none" w:sz="0" w:space="0" w:color="auto"/>
            <w:left w:val="none" w:sz="0" w:space="0" w:color="auto"/>
            <w:bottom w:val="none" w:sz="0" w:space="0" w:color="auto"/>
            <w:right w:val="none" w:sz="0" w:space="0" w:color="auto"/>
          </w:divBdr>
        </w:div>
        <w:div w:id="906499459">
          <w:marLeft w:val="360"/>
          <w:marRight w:val="0"/>
          <w:marTop w:val="0"/>
          <w:marBottom w:val="0"/>
          <w:divBdr>
            <w:top w:val="none" w:sz="0" w:space="0" w:color="auto"/>
            <w:left w:val="none" w:sz="0" w:space="0" w:color="auto"/>
            <w:bottom w:val="none" w:sz="0" w:space="0" w:color="auto"/>
            <w:right w:val="none" w:sz="0" w:space="0" w:color="auto"/>
          </w:divBdr>
        </w:div>
        <w:div w:id="1661301636">
          <w:marLeft w:val="360"/>
          <w:marRight w:val="0"/>
          <w:marTop w:val="0"/>
          <w:marBottom w:val="0"/>
          <w:divBdr>
            <w:top w:val="none" w:sz="0" w:space="0" w:color="auto"/>
            <w:left w:val="none" w:sz="0" w:space="0" w:color="auto"/>
            <w:bottom w:val="none" w:sz="0" w:space="0" w:color="auto"/>
            <w:right w:val="none" w:sz="0" w:space="0" w:color="auto"/>
          </w:divBdr>
        </w:div>
      </w:divsChild>
    </w:div>
    <w:div w:id="602878757">
      <w:bodyDiv w:val="1"/>
      <w:marLeft w:val="0"/>
      <w:marRight w:val="0"/>
      <w:marTop w:val="0"/>
      <w:marBottom w:val="0"/>
      <w:divBdr>
        <w:top w:val="none" w:sz="0" w:space="0" w:color="auto"/>
        <w:left w:val="none" w:sz="0" w:space="0" w:color="auto"/>
        <w:bottom w:val="none" w:sz="0" w:space="0" w:color="auto"/>
        <w:right w:val="none" w:sz="0" w:space="0" w:color="auto"/>
      </w:divBdr>
    </w:div>
    <w:div w:id="604964134">
      <w:bodyDiv w:val="1"/>
      <w:marLeft w:val="0"/>
      <w:marRight w:val="0"/>
      <w:marTop w:val="0"/>
      <w:marBottom w:val="0"/>
      <w:divBdr>
        <w:top w:val="none" w:sz="0" w:space="0" w:color="auto"/>
        <w:left w:val="none" w:sz="0" w:space="0" w:color="auto"/>
        <w:bottom w:val="none" w:sz="0" w:space="0" w:color="auto"/>
        <w:right w:val="none" w:sz="0" w:space="0" w:color="auto"/>
      </w:divBdr>
    </w:div>
    <w:div w:id="608466031">
      <w:bodyDiv w:val="1"/>
      <w:marLeft w:val="0"/>
      <w:marRight w:val="0"/>
      <w:marTop w:val="0"/>
      <w:marBottom w:val="0"/>
      <w:divBdr>
        <w:top w:val="none" w:sz="0" w:space="0" w:color="auto"/>
        <w:left w:val="none" w:sz="0" w:space="0" w:color="auto"/>
        <w:bottom w:val="none" w:sz="0" w:space="0" w:color="auto"/>
        <w:right w:val="none" w:sz="0" w:space="0" w:color="auto"/>
      </w:divBdr>
    </w:div>
    <w:div w:id="654454961">
      <w:bodyDiv w:val="1"/>
      <w:marLeft w:val="0"/>
      <w:marRight w:val="0"/>
      <w:marTop w:val="0"/>
      <w:marBottom w:val="0"/>
      <w:divBdr>
        <w:top w:val="none" w:sz="0" w:space="0" w:color="auto"/>
        <w:left w:val="none" w:sz="0" w:space="0" w:color="auto"/>
        <w:bottom w:val="none" w:sz="0" w:space="0" w:color="auto"/>
        <w:right w:val="none" w:sz="0" w:space="0" w:color="auto"/>
      </w:divBdr>
    </w:div>
    <w:div w:id="677125592">
      <w:bodyDiv w:val="1"/>
      <w:marLeft w:val="0"/>
      <w:marRight w:val="0"/>
      <w:marTop w:val="0"/>
      <w:marBottom w:val="0"/>
      <w:divBdr>
        <w:top w:val="none" w:sz="0" w:space="0" w:color="auto"/>
        <w:left w:val="none" w:sz="0" w:space="0" w:color="auto"/>
        <w:bottom w:val="none" w:sz="0" w:space="0" w:color="auto"/>
        <w:right w:val="none" w:sz="0" w:space="0" w:color="auto"/>
      </w:divBdr>
      <w:divsChild>
        <w:div w:id="36206773">
          <w:marLeft w:val="0"/>
          <w:marRight w:val="0"/>
          <w:marTop w:val="0"/>
          <w:marBottom w:val="0"/>
          <w:divBdr>
            <w:top w:val="none" w:sz="0" w:space="0" w:color="auto"/>
            <w:left w:val="none" w:sz="0" w:space="0" w:color="auto"/>
            <w:bottom w:val="none" w:sz="0" w:space="0" w:color="auto"/>
            <w:right w:val="none" w:sz="0" w:space="0" w:color="auto"/>
          </w:divBdr>
        </w:div>
        <w:div w:id="112067006">
          <w:marLeft w:val="0"/>
          <w:marRight w:val="0"/>
          <w:marTop w:val="0"/>
          <w:marBottom w:val="0"/>
          <w:divBdr>
            <w:top w:val="none" w:sz="0" w:space="0" w:color="auto"/>
            <w:left w:val="none" w:sz="0" w:space="0" w:color="auto"/>
            <w:bottom w:val="none" w:sz="0" w:space="0" w:color="auto"/>
            <w:right w:val="none" w:sz="0" w:space="0" w:color="auto"/>
          </w:divBdr>
        </w:div>
        <w:div w:id="125398754">
          <w:marLeft w:val="0"/>
          <w:marRight w:val="0"/>
          <w:marTop w:val="0"/>
          <w:marBottom w:val="0"/>
          <w:divBdr>
            <w:top w:val="none" w:sz="0" w:space="0" w:color="auto"/>
            <w:left w:val="none" w:sz="0" w:space="0" w:color="auto"/>
            <w:bottom w:val="none" w:sz="0" w:space="0" w:color="auto"/>
            <w:right w:val="none" w:sz="0" w:space="0" w:color="auto"/>
          </w:divBdr>
        </w:div>
        <w:div w:id="834876123">
          <w:marLeft w:val="0"/>
          <w:marRight w:val="0"/>
          <w:marTop w:val="0"/>
          <w:marBottom w:val="0"/>
          <w:divBdr>
            <w:top w:val="none" w:sz="0" w:space="0" w:color="auto"/>
            <w:left w:val="none" w:sz="0" w:space="0" w:color="auto"/>
            <w:bottom w:val="none" w:sz="0" w:space="0" w:color="auto"/>
            <w:right w:val="none" w:sz="0" w:space="0" w:color="auto"/>
          </w:divBdr>
        </w:div>
        <w:div w:id="1258171036">
          <w:marLeft w:val="0"/>
          <w:marRight w:val="0"/>
          <w:marTop w:val="0"/>
          <w:marBottom w:val="0"/>
          <w:divBdr>
            <w:top w:val="none" w:sz="0" w:space="0" w:color="auto"/>
            <w:left w:val="none" w:sz="0" w:space="0" w:color="auto"/>
            <w:bottom w:val="none" w:sz="0" w:space="0" w:color="auto"/>
            <w:right w:val="none" w:sz="0" w:space="0" w:color="auto"/>
          </w:divBdr>
        </w:div>
        <w:div w:id="1554536386">
          <w:marLeft w:val="0"/>
          <w:marRight w:val="0"/>
          <w:marTop w:val="0"/>
          <w:marBottom w:val="0"/>
          <w:divBdr>
            <w:top w:val="none" w:sz="0" w:space="0" w:color="auto"/>
            <w:left w:val="none" w:sz="0" w:space="0" w:color="auto"/>
            <w:bottom w:val="none" w:sz="0" w:space="0" w:color="auto"/>
            <w:right w:val="none" w:sz="0" w:space="0" w:color="auto"/>
          </w:divBdr>
        </w:div>
        <w:div w:id="1636376981">
          <w:marLeft w:val="0"/>
          <w:marRight w:val="0"/>
          <w:marTop w:val="0"/>
          <w:marBottom w:val="0"/>
          <w:divBdr>
            <w:top w:val="none" w:sz="0" w:space="0" w:color="auto"/>
            <w:left w:val="none" w:sz="0" w:space="0" w:color="auto"/>
            <w:bottom w:val="none" w:sz="0" w:space="0" w:color="auto"/>
            <w:right w:val="none" w:sz="0" w:space="0" w:color="auto"/>
          </w:divBdr>
        </w:div>
        <w:div w:id="1678538205">
          <w:marLeft w:val="0"/>
          <w:marRight w:val="0"/>
          <w:marTop w:val="0"/>
          <w:marBottom w:val="0"/>
          <w:divBdr>
            <w:top w:val="none" w:sz="0" w:space="0" w:color="auto"/>
            <w:left w:val="none" w:sz="0" w:space="0" w:color="auto"/>
            <w:bottom w:val="none" w:sz="0" w:space="0" w:color="auto"/>
            <w:right w:val="none" w:sz="0" w:space="0" w:color="auto"/>
          </w:divBdr>
        </w:div>
      </w:divsChild>
    </w:div>
    <w:div w:id="745420982">
      <w:bodyDiv w:val="1"/>
      <w:marLeft w:val="0"/>
      <w:marRight w:val="0"/>
      <w:marTop w:val="0"/>
      <w:marBottom w:val="0"/>
      <w:divBdr>
        <w:top w:val="none" w:sz="0" w:space="0" w:color="auto"/>
        <w:left w:val="none" w:sz="0" w:space="0" w:color="auto"/>
        <w:bottom w:val="none" w:sz="0" w:space="0" w:color="auto"/>
        <w:right w:val="none" w:sz="0" w:space="0" w:color="auto"/>
      </w:divBdr>
    </w:div>
    <w:div w:id="747266991">
      <w:bodyDiv w:val="1"/>
      <w:marLeft w:val="0"/>
      <w:marRight w:val="0"/>
      <w:marTop w:val="0"/>
      <w:marBottom w:val="0"/>
      <w:divBdr>
        <w:top w:val="none" w:sz="0" w:space="0" w:color="auto"/>
        <w:left w:val="none" w:sz="0" w:space="0" w:color="auto"/>
        <w:bottom w:val="none" w:sz="0" w:space="0" w:color="auto"/>
        <w:right w:val="none" w:sz="0" w:space="0" w:color="auto"/>
      </w:divBdr>
    </w:div>
    <w:div w:id="748964066">
      <w:bodyDiv w:val="1"/>
      <w:marLeft w:val="0"/>
      <w:marRight w:val="0"/>
      <w:marTop w:val="0"/>
      <w:marBottom w:val="0"/>
      <w:divBdr>
        <w:top w:val="none" w:sz="0" w:space="0" w:color="auto"/>
        <w:left w:val="none" w:sz="0" w:space="0" w:color="auto"/>
        <w:bottom w:val="none" w:sz="0" w:space="0" w:color="auto"/>
        <w:right w:val="none" w:sz="0" w:space="0" w:color="auto"/>
      </w:divBdr>
    </w:div>
    <w:div w:id="790057951">
      <w:bodyDiv w:val="1"/>
      <w:marLeft w:val="0"/>
      <w:marRight w:val="0"/>
      <w:marTop w:val="0"/>
      <w:marBottom w:val="0"/>
      <w:divBdr>
        <w:top w:val="none" w:sz="0" w:space="0" w:color="auto"/>
        <w:left w:val="none" w:sz="0" w:space="0" w:color="auto"/>
        <w:bottom w:val="none" w:sz="0" w:space="0" w:color="auto"/>
        <w:right w:val="none" w:sz="0" w:space="0" w:color="auto"/>
      </w:divBdr>
      <w:divsChild>
        <w:div w:id="536968205">
          <w:marLeft w:val="0"/>
          <w:marRight w:val="0"/>
          <w:marTop w:val="0"/>
          <w:marBottom w:val="0"/>
          <w:divBdr>
            <w:top w:val="none" w:sz="0" w:space="0" w:color="auto"/>
            <w:left w:val="none" w:sz="0" w:space="0" w:color="auto"/>
            <w:bottom w:val="none" w:sz="0" w:space="0" w:color="auto"/>
            <w:right w:val="none" w:sz="0" w:space="0" w:color="auto"/>
          </w:divBdr>
        </w:div>
        <w:div w:id="1637486500">
          <w:marLeft w:val="0"/>
          <w:marRight w:val="0"/>
          <w:marTop w:val="0"/>
          <w:marBottom w:val="0"/>
          <w:divBdr>
            <w:top w:val="none" w:sz="0" w:space="0" w:color="auto"/>
            <w:left w:val="none" w:sz="0" w:space="0" w:color="auto"/>
            <w:bottom w:val="none" w:sz="0" w:space="0" w:color="auto"/>
            <w:right w:val="none" w:sz="0" w:space="0" w:color="auto"/>
          </w:divBdr>
        </w:div>
        <w:div w:id="1985115103">
          <w:marLeft w:val="0"/>
          <w:marRight w:val="0"/>
          <w:marTop w:val="0"/>
          <w:marBottom w:val="0"/>
          <w:divBdr>
            <w:top w:val="none" w:sz="0" w:space="0" w:color="auto"/>
            <w:left w:val="none" w:sz="0" w:space="0" w:color="auto"/>
            <w:bottom w:val="none" w:sz="0" w:space="0" w:color="auto"/>
            <w:right w:val="none" w:sz="0" w:space="0" w:color="auto"/>
          </w:divBdr>
        </w:div>
      </w:divsChild>
    </w:div>
    <w:div w:id="799570854">
      <w:bodyDiv w:val="1"/>
      <w:marLeft w:val="0"/>
      <w:marRight w:val="0"/>
      <w:marTop w:val="0"/>
      <w:marBottom w:val="0"/>
      <w:divBdr>
        <w:top w:val="none" w:sz="0" w:space="0" w:color="auto"/>
        <w:left w:val="none" w:sz="0" w:space="0" w:color="auto"/>
        <w:bottom w:val="none" w:sz="0" w:space="0" w:color="auto"/>
        <w:right w:val="none" w:sz="0" w:space="0" w:color="auto"/>
      </w:divBdr>
      <w:divsChild>
        <w:div w:id="144860286">
          <w:marLeft w:val="446"/>
          <w:marRight w:val="0"/>
          <w:marTop w:val="0"/>
          <w:marBottom w:val="0"/>
          <w:divBdr>
            <w:top w:val="none" w:sz="0" w:space="0" w:color="auto"/>
            <w:left w:val="none" w:sz="0" w:space="0" w:color="auto"/>
            <w:bottom w:val="none" w:sz="0" w:space="0" w:color="auto"/>
            <w:right w:val="none" w:sz="0" w:space="0" w:color="auto"/>
          </w:divBdr>
        </w:div>
        <w:div w:id="511383422">
          <w:marLeft w:val="446"/>
          <w:marRight w:val="0"/>
          <w:marTop w:val="0"/>
          <w:marBottom w:val="0"/>
          <w:divBdr>
            <w:top w:val="none" w:sz="0" w:space="0" w:color="auto"/>
            <w:left w:val="none" w:sz="0" w:space="0" w:color="auto"/>
            <w:bottom w:val="none" w:sz="0" w:space="0" w:color="auto"/>
            <w:right w:val="none" w:sz="0" w:space="0" w:color="auto"/>
          </w:divBdr>
        </w:div>
        <w:div w:id="695472421">
          <w:marLeft w:val="446"/>
          <w:marRight w:val="0"/>
          <w:marTop w:val="0"/>
          <w:marBottom w:val="0"/>
          <w:divBdr>
            <w:top w:val="none" w:sz="0" w:space="0" w:color="auto"/>
            <w:left w:val="none" w:sz="0" w:space="0" w:color="auto"/>
            <w:bottom w:val="none" w:sz="0" w:space="0" w:color="auto"/>
            <w:right w:val="none" w:sz="0" w:space="0" w:color="auto"/>
          </w:divBdr>
        </w:div>
        <w:div w:id="788429608">
          <w:marLeft w:val="446"/>
          <w:marRight w:val="0"/>
          <w:marTop w:val="0"/>
          <w:marBottom w:val="0"/>
          <w:divBdr>
            <w:top w:val="none" w:sz="0" w:space="0" w:color="auto"/>
            <w:left w:val="none" w:sz="0" w:space="0" w:color="auto"/>
            <w:bottom w:val="none" w:sz="0" w:space="0" w:color="auto"/>
            <w:right w:val="none" w:sz="0" w:space="0" w:color="auto"/>
          </w:divBdr>
        </w:div>
        <w:div w:id="869145792">
          <w:marLeft w:val="446"/>
          <w:marRight w:val="0"/>
          <w:marTop w:val="0"/>
          <w:marBottom w:val="0"/>
          <w:divBdr>
            <w:top w:val="none" w:sz="0" w:space="0" w:color="auto"/>
            <w:left w:val="none" w:sz="0" w:space="0" w:color="auto"/>
            <w:bottom w:val="none" w:sz="0" w:space="0" w:color="auto"/>
            <w:right w:val="none" w:sz="0" w:space="0" w:color="auto"/>
          </w:divBdr>
        </w:div>
        <w:div w:id="1165167518">
          <w:marLeft w:val="446"/>
          <w:marRight w:val="0"/>
          <w:marTop w:val="0"/>
          <w:marBottom w:val="0"/>
          <w:divBdr>
            <w:top w:val="none" w:sz="0" w:space="0" w:color="auto"/>
            <w:left w:val="none" w:sz="0" w:space="0" w:color="auto"/>
            <w:bottom w:val="none" w:sz="0" w:space="0" w:color="auto"/>
            <w:right w:val="none" w:sz="0" w:space="0" w:color="auto"/>
          </w:divBdr>
        </w:div>
        <w:div w:id="1415130950">
          <w:marLeft w:val="446"/>
          <w:marRight w:val="0"/>
          <w:marTop w:val="0"/>
          <w:marBottom w:val="0"/>
          <w:divBdr>
            <w:top w:val="none" w:sz="0" w:space="0" w:color="auto"/>
            <w:left w:val="none" w:sz="0" w:space="0" w:color="auto"/>
            <w:bottom w:val="none" w:sz="0" w:space="0" w:color="auto"/>
            <w:right w:val="none" w:sz="0" w:space="0" w:color="auto"/>
          </w:divBdr>
        </w:div>
        <w:div w:id="1600530632">
          <w:marLeft w:val="446"/>
          <w:marRight w:val="0"/>
          <w:marTop w:val="0"/>
          <w:marBottom w:val="0"/>
          <w:divBdr>
            <w:top w:val="none" w:sz="0" w:space="0" w:color="auto"/>
            <w:left w:val="none" w:sz="0" w:space="0" w:color="auto"/>
            <w:bottom w:val="none" w:sz="0" w:space="0" w:color="auto"/>
            <w:right w:val="none" w:sz="0" w:space="0" w:color="auto"/>
          </w:divBdr>
        </w:div>
        <w:div w:id="1754012352">
          <w:marLeft w:val="446"/>
          <w:marRight w:val="0"/>
          <w:marTop w:val="0"/>
          <w:marBottom w:val="0"/>
          <w:divBdr>
            <w:top w:val="none" w:sz="0" w:space="0" w:color="auto"/>
            <w:left w:val="none" w:sz="0" w:space="0" w:color="auto"/>
            <w:bottom w:val="none" w:sz="0" w:space="0" w:color="auto"/>
            <w:right w:val="none" w:sz="0" w:space="0" w:color="auto"/>
          </w:divBdr>
        </w:div>
        <w:div w:id="1825272835">
          <w:marLeft w:val="446"/>
          <w:marRight w:val="0"/>
          <w:marTop w:val="0"/>
          <w:marBottom w:val="0"/>
          <w:divBdr>
            <w:top w:val="none" w:sz="0" w:space="0" w:color="auto"/>
            <w:left w:val="none" w:sz="0" w:space="0" w:color="auto"/>
            <w:bottom w:val="none" w:sz="0" w:space="0" w:color="auto"/>
            <w:right w:val="none" w:sz="0" w:space="0" w:color="auto"/>
          </w:divBdr>
        </w:div>
      </w:divsChild>
    </w:div>
    <w:div w:id="814445498">
      <w:bodyDiv w:val="1"/>
      <w:marLeft w:val="0"/>
      <w:marRight w:val="0"/>
      <w:marTop w:val="0"/>
      <w:marBottom w:val="0"/>
      <w:divBdr>
        <w:top w:val="none" w:sz="0" w:space="0" w:color="auto"/>
        <w:left w:val="none" w:sz="0" w:space="0" w:color="auto"/>
        <w:bottom w:val="none" w:sz="0" w:space="0" w:color="auto"/>
        <w:right w:val="none" w:sz="0" w:space="0" w:color="auto"/>
      </w:divBdr>
    </w:div>
    <w:div w:id="891696109">
      <w:bodyDiv w:val="1"/>
      <w:marLeft w:val="0"/>
      <w:marRight w:val="0"/>
      <w:marTop w:val="0"/>
      <w:marBottom w:val="0"/>
      <w:divBdr>
        <w:top w:val="none" w:sz="0" w:space="0" w:color="auto"/>
        <w:left w:val="none" w:sz="0" w:space="0" w:color="auto"/>
        <w:bottom w:val="none" w:sz="0" w:space="0" w:color="auto"/>
        <w:right w:val="none" w:sz="0" w:space="0" w:color="auto"/>
      </w:divBdr>
    </w:div>
    <w:div w:id="931232725">
      <w:bodyDiv w:val="1"/>
      <w:marLeft w:val="0"/>
      <w:marRight w:val="0"/>
      <w:marTop w:val="0"/>
      <w:marBottom w:val="0"/>
      <w:divBdr>
        <w:top w:val="none" w:sz="0" w:space="0" w:color="auto"/>
        <w:left w:val="none" w:sz="0" w:space="0" w:color="auto"/>
        <w:bottom w:val="none" w:sz="0" w:space="0" w:color="auto"/>
        <w:right w:val="none" w:sz="0" w:space="0" w:color="auto"/>
      </w:divBdr>
    </w:div>
    <w:div w:id="959068145">
      <w:bodyDiv w:val="1"/>
      <w:marLeft w:val="0"/>
      <w:marRight w:val="0"/>
      <w:marTop w:val="0"/>
      <w:marBottom w:val="0"/>
      <w:divBdr>
        <w:top w:val="none" w:sz="0" w:space="0" w:color="auto"/>
        <w:left w:val="none" w:sz="0" w:space="0" w:color="auto"/>
        <w:bottom w:val="none" w:sz="0" w:space="0" w:color="auto"/>
        <w:right w:val="none" w:sz="0" w:space="0" w:color="auto"/>
      </w:divBdr>
    </w:div>
    <w:div w:id="978998288">
      <w:bodyDiv w:val="1"/>
      <w:marLeft w:val="0"/>
      <w:marRight w:val="0"/>
      <w:marTop w:val="0"/>
      <w:marBottom w:val="0"/>
      <w:divBdr>
        <w:top w:val="none" w:sz="0" w:space="0" w:color="auto"/>
        <w:left w:val="none" w:sz="0" w:space="0" w:color="auto"/>
        <w:bottom w:val="none" w:sz="0" w:space="0" w:color="auto"/>
        <w:right w:val="none" w:sz="0" w:space="0" w:color="auto"/>
      </w:divBdr>
      <w:divsChild>
        <w:div w:id="2123302790">
          <w:marLeft w:val="0"/>
          <w:marRight w:val="0"/>
          <w:marTop w:val="0"/>
          <w:marBottom w:val="0"/>
          <w:divBdr>
            <w:top w:val="none" w:sz="0" w:space="0" w:color="auto"/>
            <w:left w:val="none" w:sz="0" w:space="0" w:color="auto"/>
            <w:bottom w:val="none" w:sz="0" w:space="0" w:color="auto"/>
            <w:right w:val="none" w:sz="0" w:space="0" w:color="auto"/>
          </w:divBdr>
          <w:divsChild>
            <w:div w:id="1225995490">
              <w:marLeft w:val="0"/>
              <w:marRight w:val="0"/>
              <w:marTop w:val="0"/>
              <w:marBottom w:val="0"/>
              <w:divBdr>
                <w:top w:val="none" w:sz="0" w:space="0" w:color="auto"/>
                <w:left w:val="none" w:sz="0" w:space="0" w:color="auto"/>
                <w:bottom w:val="none" w:sz="0" w:space="0" w:color="auto"/>
                <w:right w:val="none" w:sz="0" w:space="0" w:color="auto"/>
              </w:divBdr>
              <w:divsChild>
                <w:div w:id="1569143867">
                  <w:marLeft w:val="0"/>
                  <w:marRight w:val="0"/>
                  <w:marTop w:val="0"/>
                  <w:marBottom w:val="0"/>
                  <w:divBdr>
                    <w:top w:val="none" w:sz="0" w:space="0" w:color="auto"/>
                    <w:left w:val="none" w:sz="0" w:space="0" w:color="auto"/>
                    <w:bottom w:val="none" w:sz="0" w:space="0" w:color="auto"/>
                    <w:right w:val="none" w:sz="0" w:space="0" w:color="auto"/>
                  </w:divBdr>
                </w:div>
              </w:divsChild>
            </w:div>
            <w:div w:id="1823353228">
              <w:marLeft w:val="0"/>
              <w:marRight w:val="0"/>
              <w:marTop w:val="0"/>
              <w:marBottom w:val="0"/>
              <w:divBdr>
                <w:top w:val="none" w:sz="0" w:space="0" w:color="auto"/>
                <w:left w:val="none" w:sz="0" w:space="0" w:color="auto"/>
                <w:bottom w:val="none" w:sz="0" w:space="0" w:color="auto"/>
                <w:right w:val="none" w:sz="0" w:space="0" w:color="auto"/>
              </w:divBdr>
              <w:divsChild>
                <w:div w:id="12367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3110">
      <w:bodyDiv w:val="1"/>
      <w:marLeft w:val="0"/>
      <w:marRight w:val="0"/>
      <w:marTop w:val="0"/>
      <w:marBottom w:val="0"/>
      <w:divBdr>
        <w:top w:val="none" w:sz="0" w:space="0" w:color="auto"/>
        <w:left w:val="none" w:sz="0" w:space="0" w:color="auto"/>
        <w:bottom w:val="none" w:sz="0" w:space="0" w:color="auto"/>
        <w:right w:val="none" w:sz="0" w:space="0" w:color="auto"/>
      </w:divBdr>
      <w:divsChild>
        <w:div w:id="119422744">
          <w:marLeft w:val="0"/>
          <w:marRight w:val="0"/>
          <w:marTop w:val="0"/>
          <w:marBottom w:val="0"/>
          <w:divBdr>
            <w:top w:val="none" w:sz="0" w:space="0" w:color="auto"/>
            <w:left w:val="none" w:sz="0" w:space="0" w:color="auto"/>
            <w:bottom w:val="none" w:sz="0" w:space="0" w:color="auto"/>
            <w:right w:val="none" w:sz="0" w:space="0" w:color="auto"/>
          </w:divBdr>
        </w:div>
        <w:div w:id="157430999">
          <w:marLeft w:val="0"/>
          <w:marRight w:val="0"/>
          <w:marTop w:val="0"/>
          <w:marBottom w:val="0"/>
          <w:divBdr>
            <w:top w:val="none" w:sz="0" w:space="0" w:color="auto"/>
            <w:left w:val="none" w:sz="0" w:space="0" w:color="auto"/>
            <w:bottom w:val="none" w:sz="0" w:space="0" w:color="auto"/>
            <w:right w:val="none" w:sz="0" w:space="0" w:color="auto"/>
          </w:divBdr>
        </w:div>
        <w:div w:id="282999894">
          <w:marLeft w:val="0"/>
          <w:marRight w:val="0"/>
          <w:marTop w:val="0"/>
          <w:marBottom w:val="0"/>
          <w:divBdr>
            <w:top w:val="none" w:sz="0" w:space="0" w:color="auto"/>
            <w:left w:val="none" w:sz="0" w:space="0" w:color="auto"/>
            <w:bottom w:val="none" w:sz="0" w:space="0" w:color="auto"/>
            <w:right w:val="none" w:sz="0" w:space="0" w:color="auto"/>
          </w:divBdr>
        </w:div>
        <w:div w:id="377239273">
          <w:marLeft w:val="0"/>
          <w:marRight w:val="0"/>
          <w:marTop w:val="0"/>
          <w:marBottom w:val="0"/>
          <w:divBdr>
            <w:top w:val="none" w:sz="0" w:space="0" w:color="auto"/>
            <w:left w:val="none" w:sz="0" w:space="0" w:color="auto"/>
            <w:bottom w:val="none" w:sz="0" w:space="0" w:color="auto"/>
            <w:right w:val="none" w:sz="0" w:space="0" w:color="auto"/>
          </w:divBdr>
        </w:div>
        <w:div w:id="449473435">
          <w:marLeft w:val="0"/>
          <w:marRight w:val="0"/>
          <w:marTop w:val="0"/>
          <w:marBottom w:val="0"/>
          <w:divBdr>
            <w:top w:val="none" w:sz="0" w:space="0" w:color="auto"/>
            <w:left w:val="none" w:sz="0" w:space="0" w:color="auto"/>
            <w:bottom w:val="none" w:sz="0" w:space="0" w:color="auto"/>
            <w:right w:val="none" w:sz="0" w:space="0" w:color="auto"/>
          </w:divBdr>
        </w:div>
        <w:div w:id="467673112">
          <w:marLeft w:val="0"/>
          <w:marRight w:val="0"/>
          <w:marTop w:val="0"/>
          <w:marBottom w:val="0"/>
          <w:divBdr>
            <w:top w:val="none" w:sz="0" w:space="0" w:color="auto"/>
            <w:left w:val="none" w:sz="0" w:space="0" w:color="auto"/>
            <w:bottom w:val="none" w:sz="0" w:space="0" w:color="auto"/>
            <w:right w:val="none" w:sz="0" w:space="0" w:color="auto"/>
          </w:divBdr>
        </w:div>
        <w:div w:id="470296198">
          <w:marLeft w:val="0"/>
          <w:marRight w:val="0"/>
          <w:marTop w:val="0"/>
          <w:marBottom w:val="0"/>
          <w:divBdr>
            <w:top w:val="none" w:sz="0" w:space="0" w:color="auto"/>
            <w:left w:val="none" w:sz="0" w:space="0" w:color="auto"/>
            <w:bottom w:val="none" w:sz="0" w:space="0" w:color="auto"/>
            <w:right w:val="none" w:sz="0" w:space="0" w:color="auto"/>
          </w:divBdr>
        </w:div>
        <w:div w:id="480970374">
          <w:marLeft w:val="0"/>
          <w:marRight w:val="0"/>
          <w:marTop w:val="0"/>
          <w:marBottom w:val="0"/>
          <w:divBdr>
            <w:top w:val="none" w:sz="0" w:space="0" w:color="auto"/>
            <w:left w:val="none" w:sz="0" w:space="0" w:color="auto"/>
            <w:bottom w:val="none" w:sz="0" w:space="0" w:color="auto"/>
            <w:right w:val="none" w:sz="0" w:space="0" w:color="auto"/>
          </w:divBdr>
        </w:div>
        <w:div w:id="616956455">
          <w:marLeft w:val="0"/>
          <w:marRight w:val="0"/>
          <w:marTop w:val="0"/>
          <w:marBottom w:val="0"/>
          <w:divBdr>
            <w:top w:val="none" w:sz="0" w:space="0" w:color="auto"/>
            <w:left w:val="none" w:sz="0" w:space="0" w:color="auto"/>
            <w:bottom w:val="none" w:sz="0" w:space="0" w:color="auto"/>
            <w:right w:val="none" w:sz="0" w:space="0" w:color="auto"/>
          </w:divBdr>
        </w:div>
        <w:div w:id="838891063">
          <w:marLeft w:val="0"/>
          <w:marRight w:val="0"/>
          <w:marTop w:val="0"/>
          <w:marBottom w:val="0"/>
          <w:divBdr>
            <w:top w:val="none" w:sz="0" w:space="0" w:color="auto"/>
            <w:left w:val="none" w:sz="0" w:space="0" w:color="auto"/>
            <w:bottom w:val="none" w:sz="0" w:space="0" w:color="auto"/>
            <w:right w:val="none" w:sz="0" w:space="0" w:color="auto"/>
          </w:divBdr>
        </w:div>
        <w:div w:id="962659809">
          <w:marLeft w:val="0"/>
          <w:marRight w:val="0"/>
          <w:marTop w:val="0"/>
          <w:marBottom w:val="0"/>
          <w:divBdr>
            <w:top w:val="none" w:sz="0" w:space="0" w:color="auto"/>
            <w:left w:val="none" w:sz="0" w:space="0" w:color="auto"/>
            <w:bottom w:val="none" w:sz="0" w:space="0" w:color="auto"/>
            <w:right w:val="none" w:sz="0" w:space="0" w:color="auto"/>
          </w:divBdr>
        </w:div>
        <w:div w:id="1064139333">
          <w:marLeft w:val="0"/>
          <w:marRight w:val="0"/>
          <w:marTop w:val="0"/>
          <w:marBottom w:val="0"/>
          <w:divBdr>
            <w:top w:val="none" w:sz="0" w:space="0" w:color="auto"/>
            <w:left w:val="none" w:sz="0" w:space="0" w:color="auto"/>
            <w:bottom w:val="none" w:sz="0" w:space="0" w:color="auto"/>
            <w:right w:val="none" w:sz="0" w:space="0" w:color="auto"/>
          </w:divBdr>
        </w:div>
        <w:div w:id="1116170945">
          <w:marLeft w:val="0"/>
          <w:marRight w:val="0"/>
          <w:marTop w:val="0"/>
          <w:marBottom w:val="0"/>
          <w:divBdr>
            <w:top w:val="none" w:sz="0" w:space="0" w:color="auto"/>
            <w:left w:val="none" w:sz="0" w:space="0" w:color="auto"/>
            <w:bottom w:val="none" w:sz="0" w:space="0" w:color="auto"/>
            <w:right w:val="none" w:sz="0" w:space="0" w:color="auto"/>
          </w:divBdr>
        </w:div>
        <w:div w:id="1179192999">
          <w:marLeft w:val="0"/>
          <w:marRight w:val="0"/>
          <w:marTop w:val="0"/>
          <w:marBottom w:val="0"/>
          <w:divBdr>
            <w:top w:val="none" w:sz="0" w:space="0" w:color="auto"/>
            <w:left w:val="none" w:sz="0" w:space="0" w:color="auto"/>
            <w:bottom w:val="none" w:sz="0" w:space="0" w:color="auto"/>
            <w:right w:val="none" w:sz="0" w:space="0" w:color="auto"/>
          </w:divBdr>
        </w:div>
        <w:div w:id="1250576226">
          <w:marLeft w:val="0"/>
          <w:marRight w:val="0"/>
          <w:marTop w:val="0"/>
          <w:marBottom w:val="0"/>
          <w:divBdr>
            <w:top w:val="none" w:sz="0" w:space="0" w:color="auto"/>
            <w:left w:val="none" w:sz="0" w:space="0" w:color="auto"/>
            <w:bottom w:val="none" w:sz="0" w:space="0" w:color="auto"/>
            <w:right w:val="none" w:sz="0" w:space="0" w:color="auto"/>
          </w:divBdr>
        </w:div>
        <w:div w:id="1529181293">
          <w:marLeft w:val="0"/>
          <w:marRight w:val="0"/>
          <w:marTop w:val="0"/>
          <w:marBottom w:val="0"/>
          <w:divBdr>
            <w:top w:val="none" w:sz="0" w:space="0" w:color="auto"/>
            <w:left w:val="none" w:sz="0" w:space="0" w:color="auto"/>
            <w:bottom w:val="none" w:sz="0" w:space="0" w:color="auto"/>
            <w:right w:val="none" w:sz="0" w:space="0" w:color="auto"/>
          </w:divBdr>
        </w:div>
        <w:div w:id="1605579398">
          <w:marLeft w:val="0"/>
          <w:marRight w:val="0"/>
          <w:marTop w:val="0"/>
          <w:marBottom w:val="0"/>
          <w:divBdr>
            <w:top w:val="none" w:sz="0" w:space="0" w:color="auto"/>
            <w:left w:val="none" w:sz="0" w:space="0" w:color="auto"/>
            <w:bottom w:val="none" w:sz="0" w:space="0" w:color="auto"/>
            <w:right w:val="none" w:sz="0" w:space="0" w:color="auto"/>
          </w:divBdr>
        </w:div>
        <w:div w:id="1692301367">
          <w:marLeft w:val="0"/>
          <w:marRight w:val="0"/>
          <w:marTop w:val="0"/>
          <w:marBottom w:val="0"/>
          <w:divBdr>
            <w:top w:val="none" w:sz="0" w:space="0" w:color="auto"/>
            <w:left w:val="none" w:sz="0" w:space="0" w:color="auto"/>
            <w:bottom w:val="none" w:sz="0" w:space="0" w:color="auto"/>
            <w:right w:val="none" w:sz="0" w:space="0" w:color="auto"/>
          </w:divBdr>
        </w:div>
        <w:div w:id="1843935570">
          <w:marLeft w:val="0"/>
          <w:marRight w:val="0"/>
          <w:marTop w:val="0"/>
          <w:marBottom w:val="0"/>
          <w:divBdr>
            <w:top w:val="none" w:sz="0" w:space="0" w:color="auto"/>
            <w:left w:val="none" w:sz="0" w:space="0" w:color="auto"/>
            <w:bottom w:val="none" w:sz="0" w:space="0" w:color="auto"/>
            <w:right w:val="none" w:sz="0" w:space="0" w:color="auto"/>
          </w:divBdr>
        </w:div>
        <w:div w:id="1999142659">
          <w:marLeft w:val="0"/>
          <w:marRight w:val="0"/>
          <w:marTop w:val="0"/>
          <w:marBottom w:val="0"/>
          <w:divBdr>
            <w:top w:val="none" w:sz="0" w:space="0" w:color="auto"/>
            <w:left w:val="none" w:sz="0" w:space="0" w:color="auto"/>
            <w:bottom w:val="none" w:sz="0" w:space="0" w:color="auto"/>
            <w:right w:val="none" w:sz="0" w:space="0" w:color="auto"/>
          </w:divBdr>
        </w:div>
        <w:div w:id="2116753473">
          <w:marLeft w:val="0"/>
          <w:marRight w:val="0"/>
          <w:marTop w:val="0"/>
          <w:marBottom w:val="0"/>
          <w:divBdr>
            <w:top w:val="none" w:sz="0" w:space="0" w:color="auto"/>
            <w:left w:val="none" w:sz="0" w:space="0" w:color="auto"/>
            <w:bottom w:val="none" w:sz="0" w:space="0" w:color="auto"/>
            <w:right w:val="none" w:sz="0" w:space="0" w:color="auto"/>
          </w:divBdr>
        </w:div>
        <w:div w:id="2125541363">
          <w:marLeft w:val="0"/>
          <w:marRight w:val="0"/>
          <w:marTop w:val="0"/>
          <w:marBottom w:val="0"/>
          <w:divBdr>
            <w:top w:val="none" w:sz="0" w:space="0" w:color="auto"/>
            <w:left w:val="none" w:sz="0" w:space="0" w:color="auto"/>
            <w:bottom w:val="none" w:sz="0" w:space="0" w:color="auto"/>
            <w:right w:val="none" w:sz="0" w:space="0" w:color="auto"/>
          </w:divBdr>
        </w:div>
      </w:divsChild>
    </w:div>
    <w:div w:id="1005864696">
      <w:bodyDiv w:val="1"/>
      <w:marLeft w:val="0"/>
      <w:marRight w:val="0"/>
      <w:marTop w:val="0"/>
      <w:marBottom w:val="0"/>
      <w:divBdr>
        <w:top w:val="none" w:sz="0" w:space="0" w:color="auto"/>
        <w:left w:val="none" w:sz="0" w:space="0" w:color="auto"/>
        <w:bottom w:val="none" w:sz="0" w:space="0" w:color="auto"/>
        <w:right w:val="none" w:sz="0" w:space="0" w:color="auto"/>
      </w:divBdr>
    </w:div>
    <w:div w:id="1046220638">
      <w:bodyDiv w:val="1"/>
      <w:marLeft w:val="0"/>
      <w:marRight w:val="0"/>
      <w:marTop w:val="0"/>
      <w:marBottom w:val="0"/>
      <w:divBdr>
        <w:top w:val="none" w:sz="0" w:space="0" w:color="auto"/>
        <w:left w:val="none" w:sz="0" w:space="0" w:color="auto"/>
        <w:bottom w:val="none" w:sz="0" w:space="0" w:color="auto"/>
        <w:right w:val="none" w:sz="0" w:space="0" w:color="auto"/>
      </w:divBdr>
      <w:divsChild>
        <w:div w:id="325328759">
          <w:marLeft w:val="0"/>
          <w:marRight w:val="0"/>
          <w:marTop w:val="0"/>
          <w:marBottom w:val="0"/>
          <w:divBdr>
            <w:top w:val="none" w:sz="0" w:space="0" w:color="auto"/>
            <w:left w:val="none" w:sz="0" w:space="0" w:color="auto"/>
            <w:bottom w:val="none" w:sz="0" w:space="0" w:color="auto"/>
            <w:right w:val="none" w:sz="0" w:space="0" w:color="auto"/>
          </w:divBdr>
          <w:divsChild>
            <w:div w:id="1795562068">
              <w:marLeft w:val="0"/>
              <w:marRight w:val="0"/>
              <w:marTop w:val="0"/>
              <w:marBottom w:val="0"/>
              <w:divBdr>
                <w:top w:val="none" w:sz="0" w:space="0" w:color="auto"/>
                <w:left w:val="none" w:sz="0" w:space="0" w:color="auto"/>
                <w:bottom w:val="none" w:sz="0" w:space="0" w:color="auto"/>
                <w:right w:val="none" w:sz="0" w:space="0" w:color="auto"/>
              </w:divBdr>
            </w:div>
          </w:divsChild>
        </w:div>
        <w:div w:id="365718247">
          <w:marLeft w:val="0"/>
          <w:marRight w:val="0"/>
          <w:marTop w:val="0"/>
          <w:marBottom w:val="0"/>
          <w:divBdr>
            <w:top w:val="none" w:sz="0" w:space="0" w:color="auto"/>
            <w:left w:val="none" w:sz="0" w:space="0" w:color="auto"/>
            <w:bottom w:val="none" w:sz="0" w:space="0" w:color="auto"/>
            <w:right w:val="none" w:sz="0" w:space="0" w:color="auto"/>
          </w:divBdr>
          <w:divsChild>
            <w:div w:id="157506230">
              <w:marLeft w:val="0"/>
              <w:marRight w:val="0"/>
              <w:marTop w:val="0"/>
              <w:marBottom w:val="0"/>
              <w:divBdr>
                <w:top w:val="none" w:sz="0" w:space="0" w:color="auto"/>
                <w:left w:val="none" w:sz="0" w:space="0" w:color="auto"/>
                <w:bottom w:val="none" w:sz="0" w:space="0" w:color="auto"/>
                <w:right w:val="none" w:sz="0" w:space="0" w:color="auto"/>
              </w:divBdr>
            </w:div>
            <w:div w:id="368797713">
              <w:marLeft w:val="0"/>
              <w:marRight w:val="0"/>
              <w:marTop w:val="0"/>
              <w:marBottom w:val="0"/>
              <w:divBdr>
                <w:top w:val="none" w:sz="0" w:space="0" w:color="auto"/>
                <w:left w:val="none" w:sz="0" w:space="0" w:color="auto"/>
                <w:bottom w:val="none" w:sz="0" w:space="0" w:color="auto"/>
                <w:right w:val="none" w:sz="0" w:space="0" w:color="auto"/>
              </w:divBdr>
            </w:div>
            <w:div w:id="463936294">
              <w:marLeft w:val="0"/>
              <w:marRight w:val="0"/>
              <w:marTop w:val="0"/>
              <w:marBottom w:val="0"/>
              <w:divBdr>
                <w:top w:val="none" w:sz="0" w:space="0" w:color="auto"/>
                <w:left w:val="none" w:sz="0" w:space="0" w:color="auto"/>
                <w:bottom w:val="none" w:sz="0" w:space="0" w:color="auto"/>
                <w:right w:val="none" w:sz="0" w:space="0" w:color="auto"/>
              </w:divBdr>
            </w:div>
            <w:div w:id="2039356855">
              <w:marLeft w:val="0"/>
              <w:marRight w:val="0"/>
              <w:marTop w:val="0"/>
              <w:marBottom w:val="0"/>
              <w:divBdr>
                <w:top w:val="none" w:sz="0" w:space="0" w:color="auto"/>
                <w:left w:val="none" w:sz="0" w:space="0" w:color="auto"/>
                <w:bottom w:val="none" w:sz="0" w:space="0" w:color="auto"/>
                <w:right w:val="none" w:sz="0" w:space="0" w:color="auto"/>
              </w:divBdr>
            </w:div>
          </w:divsChild>
        </w:div>
        <w:div w:id="526915080">
          <w:marLeft w:val="0"/>
          <w:marRight w:val="0"/>
          <w:marTop w:val="0"/>
          <w:marBottom w:val="0"/>
          <w:divBdr>
            <w:top w:val="none" w:sz="0" w:space="0" w:color="auto"/>
            <w:left w:val="none" w:sz="0" w:space="0" w:color="auto"/>
            <w:bottom w:val="none" w:sz="0" w:space="0" w:color="auto"/>
            <w:right w:val="none" w:sz="0" w:space="0" w:color="auto"/>
          </w:divBdr>
        </w:div>
        <w:div w:id="1478454279">
          <w:marLeft w:val="0"/>
          <w:marRight w:val="0"/>
          <w:marTop w:val="0"/>
          <w:marBottom w:val="0"/>
          <w:divBdr>
            <w:top w:val="none" w:sz="0" w:space="0" w:color="auto"/>
            <w:left w:val="none" w:sz="0" w:space="0" w:color="auto"/>
            <w:bottom w:val="none" w:sz="0" w:space="0" w:color="auto"/>
            <w:right w:val="none" w:sz="0" w:space="0" w:color="auto"/>
          </w:divBdr>
          <w:divsChild>
            <w:div w:id="113213418">
              <w:marLeft w:val="0"/>
              <w:marRight w:val="0"/>
              <w:marTop w:val="0"/>
              <w:marBottom w:val="0"/>
              <w:divBdr>
                <w:top w:val="none" w:sz="0" w:space="0" w:color="auto"/>
                <w:left w:val="none" w:sz="0" w:space="0" w:color="auto"/>
                <w:bottom w:val="none" w:sz="0" w:space="0" w:color="auto"/>
                <w:right w:val="none" w:sz="0" w:space="0" w:color="auto"/>
              </w:divBdr>
            </w:div>
            <w:div w:id="260919631">
              <w:marLeft w:val="0"/>
              <w:marRight w:val="0"/>
              <w:marTop w:val="0"/>
              <w:marBottom w:val="0"/>
              <w:divBdr>
                <w:top w:val="none" w:sz="0" w:space="0" w:color="auto"/>
                <w:left w:val="none" w:sz="0" w:space="0" w:color="auto"/>
                <w:bottom w:val="none" w:sz="0" w:space="0" w:color="auto"/>
                <w:right w:val="none" w:sz="0" w:space="0" w:color="auto"/>
              </w:divBdr>
            </w:div>
            <w:div w:id="507058233">
              <w:marLeft w:val="0"/>
              <w:marRight w:val="0"/>
              <w:marTop w:val="0"/>
              <w:marBottom w:val="0"/>
              <w:divBdr>
                <w:top w:val="none" w:sz="0" w:space="0" w:color="auto"/>
                <w:left w:val="none" w:sz="0" w:space="0" w:color="auto"/>
                <w:bottom w:val="none" w:sz="0" w:space="0" w:color="auto"/>
                <w:right w:val="none" w:sz="0" w:space="0" w:color="auto"/>
              </w:divBdr>
            </w:div>
            <w:div w:id="1286933181">
              <w:marLeft w:val="0"/>
              <w:marRight w:val="0"/>
              <w:marTop w:val="0"/>
              <w:marBottom w:val="0"/>
              <w:divBdr>
                <w:top w:val="none" w:sz="0" w:space="0" w:color="auto"/>
                <w:left w:val="none" w:sz="0" w:space="0" w:color="auto"/>
                <w:bottom w:val="none" w:sz="0" w:space="0" w:color="auto"/>
                <w:right w:val="none" w:sz="0" w:space="0" w:color="auto"/>
              </w:divBdr>
            </w:div>
          </w:divsChild>
        </w:div>
        <w:div w:id="2005891969">
          <w:marLeft w:val="0"/>
          <w:marRight w:val="0"/>
          <w:marTop w:val="0"/>
          <w:marBottom w:val="0"/>
          <w:divBdr>
            <w:top w:val="none" w:sz="0" w:space="0" w:color="auto"/>
            <w:left w:val="none" w:sz="0" w:space="0" w:color="auto"/>
            <w:bottom w:val="none" w:sz="0" w:space="0" w:color="auto"/>
            <w:right w:val="none" w:sz="0" w:space="0" w:color="auto"/>
          </w:divBdr>
          <w:divsChild>
            <w:div w:id="6348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951">
      <w:bodyDiv w:val="1"/>
      <w:marLeft w:val="0"/>
      <w:marRight w:val="0"/>
      <w:marTop w:val="0"/>
      <w:marBottom w:val="0"/>
      <w:divBdr>
        <w:top w:val="none" w:sz="0" w:space="0" w:color="auto"/>
        <w:left w:val="none" w:sz="0" w:space="0" w:color="auto"/>
        <w:bottom w:val="none" w:sz="0" w:space="0" w:color="auto"/>
        <w:right w:val="none" w:sz="0" w:space="0" w:color="auto"/>
      </w:divBdr>
      <w:divsChild>
        <w:div w:id="229776207">
          <w:marLeft w:val="274"/>
          <w:marRight w:val="0"/>
          <w:marTop w:val="0"/>
          <w:marBottom w:val="0"/>
          <w:divBdr>
            <w:top w:val="none" w:sz="0" w:space="0" w:color="auto"/>
            <w:left w:val="none" w:sz="0" w:space="0" w:color="auto"/>
            <w:bottom w:val="none" w:sz="0" w:space="0" w:color="auto"/>
            <w:right w:val="none" w:sz="0" w:space="0" w:color="auto"/>
          </w:divBdr>
        </w:div>
        <w:div w:id="1938051499">
          <w:marLeft w:val="274"/>
          <w:marRight w:val="0"/>
          <w:marTop w:val="0"/>
          <w:marBottom w:val="0"/>
          <w:divBdr>
            <w:top w:val="none" w:sz="0" w:space="0" w:color="auto"/>
            <w:left w:val="none" w:sz="0" w:space="0" w:color="auto"/>
            <w:bottom w:val="none" w:sz="0" w:space="0" w:color="auto"/>
            <w:right w:val="none" w:sz="0" w:space="0" w:color="auto"/>
          </w:divBdr>
        </w:div>
      </w:divsChild>
    </w:div>
    <w:div w:id="1097990551">
      <w:bodyDiv w:val="1"/>
      <w:marLeft w:val="0"/>
      <w:marRight w:val="0"/>
      <w:marTop w:val="0"/>
      <w:marBottom w:val="0"/>
      <w:divBdr>
        <w:top w:val="none" w:sz="0" w:space="0" w:color="auto"/>
        <w:left w:val="none" w:sz="0" w:space="0" w:color="auto"/>
        <w:bottom w:val="none" w:sz="0" w:space="0" w:color="auto"/>
        <w:right w:val="none" w:sz="0" w:space="0" w:color="auto"/>
      </w:divBdr>
      <w:divsChild>
        <w:div w:id="611791156">
          <w:marLeft w:val="0"/>
          <w:marRight w:val="0"/>
          <w:marTop w:val="0"/>
          <w:marBottom w:val="0"/>
          <w:divBdr>
            <w:top w:val="none" w:sz="0" w:space="0" w:color="auto"/>
            <w:left w:val="none" w:sz="0" w:space="0" w:color="auto"/>
            <w:bottom w:val="none" w:sz="0" w:space="0" w:color="auto"/>
            <w:right w:val="none" w:sz="0" w:space="0" w:color="auto"/>
          </w:divBdr>
          <w:divsChild>
            <w:div w:id="121929484">
              <w:marLeft w:val="0"/>
              <w:marRight w:val="0"/>
              <w:marTop w:val="0"/>
              <w:marBottom w:val="0"/>
              <w:divBdr>
                <w:top w:val="none" w:sz="0" w:space="0" w:color="auto"/>
                <w:left w:val="none" w:sz="0" w:space="0" w:color="auto"/>
                <w:bottom w:val="none" w:sz="0" w:space="0" w:color="auto"/>
                <w:right w:val="none" w:sz="0" w:space="0" w:color="auto"/>
              </w:divBdr>
            </w:div>
            <w:div w:id="278218097">
              <w:marLeft w:val="0"/>
              <w:marRight w:val="0"/>
              <w:marTop w:val="0"/>
              <w:marBottom w:val="0"/>
              <w:divBdr>
                <w:top w:val="none" w:sz="0" w:space="0" w:color="auto"/>
                <w:left w:val="none" w:sz="0" w:space="0" w:color="auto"/>
                <w:bottom w:val="none" w:sz="0" w:space="0" w:color="auto"/>
                <w:right w:val="none" w:sz="0" w:space="0" w:color="auto"/>
              </w:divBdr>
            </w:div>
            <w:div w:id="844055682">
              <w:marLeft w:val="0"/>
              <w:marRight w:val="0"/>
              <w:marTop w:val="0"/>
              <w:marBottom w:val="0"/>
              <w:divBdr>
                <w:top w:val="none" w:sz="0" w:space="0" w:color="auto"/>
                <w:left w:val="none" w:sz="0" w:space="0" w:color="auto"/>
                <w:bottom w:val="none" w:sz="0" w:space="0" w:color="auto"/>
                <w:right w:val="none" w:sz="0" w:space="0" w:color="auto"/>
              </w:divBdr>
            </w:div>
            <w:div w:id="1017124989">
              <w:marLeft w:val="0"/>
              <w:marRight w:val="0"/>
              <w:marTop w:val="0"/>
              <w:marBottom w:val="0"/>
              <w:divBdr>
                <w:top w:val="none" w:sz="0" w:space="0" w:color="auto"/>
                <w:left w:val="none" w:sz="0" w:space="0" w:color="auto"/>
                <w:bottom w:val="none" w:sz="0" w:space="0" w:color="auto"/>
                <w:right w:val="none" w:sz="0" w:space="0" w:color="auto"/>
              </w:divBdr>
            </w:div>
            <w:div w:id="1973635077">
              <w:marLeft w:val="0"/>
              <w:marRight w:val="0"/>
              <w:marTop w:val="0"/>
              <w:marBottom w:val="0"/>
              <w:divBdr>
                <w:top w:val="none" w:sz="0" w:space="0" w:color="auto"/>
                <w:left w:val="none" w:sz="0" w:space="0" w:color="auto"/>
                <w:bottom w:val="none" w:sz="0" w:space="0" w:color="auto"/>
                <w:right w:val="none" w:sz="0" w:space="0" w:color="auto"/>
              </w:divBdr>
            </w:div>
          </w:divsChild>
        </w:div>
        <w:div w:id="889347697">
          <w:marLeft w:val="0"/>
          <w:marRight w:val="0"/>
          <w:marTop w:val="0"/>
          <w:marBottom w:val="0"/>
          <w:divBdr>
            <w:top w:val="none" w:sz="0" w:space="0" w:color="auto"/>
            <w:left w:val="none" w:sz="0" w:space="0" w:color="auto"/>
            <w:bottom w:val="none" w:sz="0" w:space="0" w:color="auto"/>
            <w:right w:val="none" w:sz="0" w:space="0" w:color="auto"/>
          </w:divBdr>
          <w:divsChild>
            <w:div w:id="1202085586">
              <w:marLeft w:val="0"/>
              <w:marRight w:val="0"/>
              <w:marTop w:val="0"/>
              <w:marBottom w:val="0"/>
              <w:divBdr>
                <w:top w:val="none" w:sz="0" w:space="0" w:color="auto"/>
                <w:left w:val="none" w:sz="0" w:space="0" w:color="auto"/>
                <w:bottom w:val="none" w:sz="0" w:space="0" w:color="auto"/>
                <w:right w:val="none" w:sz="0" w:space="0" w:color="auto"/>
              </w:divBdr>
            </w:div>
          </w:divsChild>
        </w:div>
        <w:div w:id="1194928733">
          <w:marLeft w:val="0"/>
          <w:marRight w:val="0"/>
          <w:marTop w:val="0"/>
          <w:marBottom w:val="0"/>
          <w:divBdr>
            <w:top w:val="none" w:sz="0" w:space="0" w:color="auto"/>
            <w:left w:val="none" w:sz="0" w:space="0" w:color="auto"/>
            <w:bottom w:val="none" w:sz="0" w:space="0" w:color="auto"/>
            <w:right w:val="none" w:sz="0" w:space="0" w:color="auto"/>
          </w:divBdr>
        </w:div>
        <w:div w:id="1320574594">
          <w:marLeft w:val="0"/>
          <w:marRight w:val="0"/>
          <w:marTop w:val="0"/>
          <w:marBottom w:val="0"/>
          <w:divBdr>
            <w:top w:val="none" w:sz="0" w:space="0" w:color="auto"/>
            <w:left w:val="none" w:sz="0" w:space="0" w:color="auto"/>
            <w:bottom w:val="none" w:sz="0" w:space="0" w:color="auto"/>
            <w:right w:val="none" w:sz="0" w:space="0" w:color="auto"/>
          </w:divBdr>
        </w:div>
      </w:divsChild>
    </w:div>
    <w:div w:id="1131246334">
      <w:bodyDiv w:val="1"/>
      <w:marLeft w:val="0"/>
      <w:marRight w:val="0"/>
      <w:marTop w:val="0"/>
      <w:marBottom w:val="0"/>
      <w:divBdr>
        <w:top w:val="none" w:sz="0" w:space="0" w:color="auto"/>
        <w:left w:val="none" w:sz="0" w:space="0" w:color="auto"/>
        <w:bottom w:val="none" w:sz="0" w:space="0" w:color="auto"/>
        <w:right w:val="none" w:sz="0" w:space="0" w:color="auto"/>
      </w:divBdr>
      <w:divsChild>
        <w:div w:id="1320034565">
          <w:marLeft w:val="0"/>
          <w:marRight w:val="0"/>
          <w:marTop w:val="0"/>
          <w:marBottom w:val="0"/>
          <w:divBdr>
            <w:top w:val="none" w:sz="0" w:space="0" w:color="auto"/>
            <w:left w:val="none" w:sz="0" w:space="0" w:color="auto"/>
            <w:bottom w:val="none" w:sz="0" w:space="0" w:color="auto"/>
            <w:right w:val="none" w:sz="0" w:space="0" w:color="auto"/>
          </w:divBdr>
          <w:divsChild>
            <w:div w:id="531386552">
              <w:marLeft w:val="0"/>
              <w:marRight w:val="0"/>
              <w:marTop w:val="0"/>
              <w:marBottom w:val="0"/>
              <w:divBdr>
                <w:top w:val="none" w:sz="0" w:space="0" w:color="auto"/>
                <w:left w:val="none" w:sz="0" w:space="0" w:color="auto"/>
                <w:bottom w:val="none" w:sz="0" w:space="0" w:color="auto"/>
                <w:right w:val="none" w:sz="0" w:space="0" w:color="auto"/>
              </w:divBdr>
              <w:divsChild>
                <w:div w:id="17977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8635">
      <w:bodyDiv w:val="1"/>
      <w:marLeft w:val="0"/>
      <w:marRight w:val="0"/>
      <w:marTop w:val="0"/>
      <w:marBottom w:val="0"/>
      <w:divBdr>
        <w:top w:val="none" w:sz="0" w:space="0" w:color="auto"/>
        <w:left w:val="none" w:sz="0" w:space="0" w:color="auto"/>
        <w:bottom w:val="none" w:sz="0" w:space="0" w:color="auto"/>
        <w:right w:val="none" w:sz="0" w:space="0" w:color="auto"/>
      </w:divBdr>
    </w:div>
    <w:div w:id="1159464298">
      <w:bodyDiv w:val="1"/>
      <w:marLeft w:val="0"/>
      <w:marRight w:val="0"/>
      <w:marTop w:val="0"/>
      <w:marBottom w:val="0"/>
      <w:divBdr>
        <w:top w:val="none" w:sz="0" w:space="0" w:color="auto"/>
        <w:left w:val="none" w:sz="0" w:space="0" w:color="auto"/>
        <w:bottom w:val="none" w:sz="0" w:space="0" w:color="auto"/>
        <w:right w:val="none" w:sz="0" w:space="0" w:color="auto"/>
      </w:divBdr>
    </w:div>
    <w:div w:id="1199126594">
      <w:bodyDiv w:val="1"/>
      <w:marLeft w:val="0"/>
      <w:marRight w:val="0"/>
      <w:marTop w:val="0"/>
      <w:marBottom w:val="0"/>
      <w:divBdr>
        <w:top w:val="none" w:sz="0" w:space="0" w:color="auto"/>
        <w:left w:val="none" w:sz="0" w:space="0" w:color="auto"/>
        <w:bottom w:val="none" w:sz="0" w:space="0" w:color="auto"/>
        <w:right w:val="none" w:sz="0" w:space="0" w:color="auto"/>
      </w:divBdr>
    </w:div>
    <w:div w:id="1287197900">
      <w:bodyDiv w:val="1"/>
      <w:marLeft w:val="0"/>
      <w:marRight w:val="0"/>
      <w:marTop w:val="0"/>
      <w:marBottom w:val="0"/>
      <w:divBdr>
        <w:top w:val="none" w:sz="0" w:space="0" w:color="auto"/>
        <w:left w:val="none" w:sz="0" w:space="0" w:color="auto"/>
        <w:bottom w:val="none" w:sz="0" w:space="0" w:color="auto"/>
        <w:right w:val="none" w:sz="0" w:space="0" w:color="auto"/>
      </w:divBdr>
      <w:divsChild>
        <w:div w:id="315307746">
          <w:marLeft w:val="0"/>
          <w:marRight w:val="0"/>
          <w:marTop w:val="0"/>
          <w:marBottom w:val="0"/>
          <w:divBdr>
            <w:top w:val="none" w:sz="0" w:space="0" w:color="auto"/>
            <w:left w:val="none" w:sz="0" w:space="0" w:color="auto"/>
            <w:bottom w:val="none" w:sz="0" w:space="0" w:color="auto"/>
            <w:right w:val="none" w:sz="0" w:space="0" w:color="auto"/>
          </w:divBdr>
          <w:divsChild>
            <w:div w:id="739408918">
              <w:marLeft w:val="0"/>
              <w:marRight w:val="0"/>
              <w:marTop w:val="0"/>
              <w:marBottom w:val="0"/>
              <w:divBdr>
                <w:top w:val="none" w:sz="0" w:space="0" w:color="auto"/>
                <w:left w:val="none" w:sz="0" w:space="0" w:color="auto"/>
                <w:bottom w:val="none" w:sz="0" w:space="0" w:color="auto"/>
                <w:right w:val="none" w:sz="0" w:space="0" w:color="auto"/>
              </w:divBdr>
            </w:div>
          </w:divsChild>
        </w:div>
        <w:div w:id="664671357">
          <w:marLeft w:val="0"/>
          <w:marRight w:val="0"/>
          <w:marTop w:val="0"/>
          <w:marBottom w:val="0"/>
          <w:divBdr>
            <w:top w:val="none" w:sz="0" w:space="0" w:color="auto"/>
            <w:left w:val="none" w:sz="0" w:space="0" w:color="auto"/>
            <w:bottom w:val="none" w:sz="0" w:space="0" w:color="auto"/>
            <w:right w:val="none" w:sz="0" w:space="0" w:color="auto"/>
          </w:divBdr>
          <w:divsChild>
            <w:div w:id="531572848">
              <w:marLeft w:val="0"/>
              <w:marRight w:val="0"/>
              <w:marTop w:val="0"/>
              <w:marBottom w:val="0"/>
              <w:divBdr>
                <w:top w:val="none" w:sz="0" w:space="0" w:color="auto"/>
                <w:left w:val="none" w:sz="0" w:space="0" w:color="auto"/>
                <w:bottom w:val="none" w:sz="0" w:space="0" w:color="auto"/>
                <w:right w:val="none" w:sz="0" w:space="0" w:color="auto"/>
              </w:divBdr>
            </w:div>
            <w:div w:id="902760068">
              <w:marLeft w:val="0"/>
              <w:marRight w:val="0"/>
              <w:marTop w:val="0"/>
              <w:marBottom w:val="0"/>
              <w:divBdr>
                <w:top w:val="none" w:sz="0" w:space="0" w:color="auto"/>
                <w:left w:val="none" w:sz="0" w:space="0" w:color="auto"/>
                <w:bottom w:val="none" w:sz="0" w:space="0" w:color="auto"/>
                <w:right w:val="none" w:sz="0" w:space="0" w:color="auto"/>
              </w:divBdr>
            </w:div>
            <w:div w:id="2013222255">
              <w:marLeft w:val="0"/>
              <w:marRight w:val="0"/>
              <w:marTop w:val="0"/>
              <w:marBottom w:val="0"/>
              <w:divBdr>
                <w:top w:val="none" w:sz="0" w:space="0" w:color="auto"/>
                <w:left w:val="none" w:sz="0" w:space="0" w:color="auto"/>
                <w:bottom w:val="none" w:sz="0" w:space="0" w:color="auto"/>
                <w:right w:val="none" w:sz="0" w:space="0" w:color="auto"/>
              </w:divBdr>
            </w:div>
            <w:div w:id="2032224185">
              <w:marLeft w:val="0"/>
              <w:marRight w:val="0"/>
              <w:marTop w:val="0"/>
              <w:marBottom w:val="0"/>
              <w:divBdr>
                <w:top w:val="none" w:sz="0" w:space="0" w:color="auto"/>
                <w:left w:val="none" w:sz="0" w:space="0" w:color="auto"/>
                <w:bottom w:val="none" w:sz="0" w:space="0" w:color="auto"/>
                <w:right w:val="none" w:sz="0" w:space="0" w:color="auto"/>
              </w:divBdr>
            </w:div>
          </w:divsChild>
        </w:div>
        <w:div w:id="1140077926">
          <w:marLeft w:val="0"/>
          <w:marRight w:val="0"/>
          <w:marTop w:val="0"/>
          <w:marBottom w:val="0"/>
          <w:divBdr>
            <w:top w:val="none" w:sz="0" w:space="0" w:color="auto"/>
            <w:left w:val="none" w:sz="0" w:space="0" w:color="auto"/>
            <w:bottom w:val="none" w:sz="0" w:space="0" w:color="auto"/>
            <w:right w:val="none" w:sz="0" w:space="0" w:color="auto"/>
          </w:divBdr>
          <w:divsChild>
            <w:div w:id="1229343114">
              <w:marLeft w:val="0"/>
              <w:marRight w:val="0"/>
              <w:marTop w:val="0"/>
              <w:marBottom w:val="0"/>
              <w:divBdr>
                <w:top w:val="none" w:sz="0" w:space="0" w:color="auto"/>
                <w:left w:val="none" w:sz="0" w:space="0" w:color="auto"/>
                <w:bottom w:val="none" w:sz="0" w:space="0" w:color="auto"/>
                <w:right w:val="none" w:sz="0" w:space="0" w:color="auto"/>
              </w:divBdr>
            </w:div>
          </w:divsChild>
        </w:div>
        <w:div w:id="2053066360">
          <w:marLeft w:val="0"/>
          <w:marRight w:val="0"/>
          <w:marTop w:val="0"/>
          <w:marBottom w:val="0"/>
          <w:divBdr>
            <w:top w:val="none" w:sz="0" w:space="0" w:color="auto"/>
            <w:left w:val="none" w:sz="0" w:space="0" w:color="auto"/>
            <w:bottom w:val="none" w:sz="0" w:space="0" w:color="auto"/>
            <w:right w:val="none" w:sz="0" w:space="0" w:color="auto"/>
          </w:divBdr>
        </w:div>
        <w:div w:id="2119568797">
          <w:marLeft w:val="0"/>
          <w:marRight w:val="0"/>
          <w:marTop w:val="0"/>
          <w:marBottom w:val="0"/>
          <w:divBdr>
            <w:top w:val="none" w:sz="0" w:space="0" w:color="auto"/>
            <w:left w:val="none" w:sz="0" w:space="0" w:color="auto"/>
            <w:bottom w:val="none" w:sz="0" w:space="0" w:color="auto"/>
            <w:right w:val="none" w:sz="0" w:space="0" w:color="auto"/>
          </w:divBdr>
          <w:divsChild>
            <w:div w:id="155265661">
              <w:marLeft w:val="0"/>
              <w:marRight w:val="0"/>
              <w:marTop w:val="0"/>
              <w:marBottom w:val="0"/>
              <w:divBdr>
                <w:top w:val="none" w:sz="0" w:space="0" w:color="auto"/>
                <w:left w:val="none" w:sz="0" w:space="0" w:color="auto"/>
                <w:bottom w:val="none" w:sz="0" w:space="0" w:color="auto"/>
                <w:right w:val="none" w:sz="0" w:space="0" w:color="auto"/>
              </w:divBdr>
            </w:div>
            <w:div w:id="435751226">
              <w:marLeft w:val="0"/>
              <w:marRight w:val="0"/>
              <w:marTop w:val="0"/>
              <w:marBottom w:val="0"/>
              <w:divBdr>
                <w:top w:val="none" w:sz="0" w:space="0" w:color="auto"/>
                <w:left w:val="none" w:sz="0" w:space="0" w:color="auto"/>
                <w:bottom w:val="none" w:sz="0" w:space="0" w:color="auto"/>
                <w:right w:val="none" w:sz="0" w:space="0" w:color="auto"/>
              </w:divBdr>
            </w:div>
            <w:div w:id="1804691546">
              <w:marLeft w:val="0"/>
              <w:marRight w:val="0"/>
              <w:marTop w:val="0"/>
              <w:marBottom w:val="0"/>
              <w:divBdr>
                <w:top w:val="none" w:sz="0" w:space="0" w:color="auto"/>
                <w:left w:val="none" w:sz="0" w:space="0" w:color="auto"/>
                <w:bottom w:val="none" w:sz="0" w:space="0" w:color="auto"/>
                <w:right w:val="none" w:sz="0" w:space="0" w:color="auto"/>
              </w:divBdr>
            </w:div>
            <w:div w:id="20383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3051">
      <w:bodyDiv w:val="1"/>
      <w:marLeft w:val="0"/>
      <w:marRight w:val="0"/>
      <w:marTop w:val="0"/>
      <w:marBottom w:val="0"/>
      <w:divBdr>
        <w:top w:val="none" w:sz="0" w:space="0" w:color="auto"/>
        <w:left w:val="none" w:sz="0" w:space="0" w:color="auto"/>
        <w:bottom w:val="none" w:sz="0" w:space="0" w:color="auto"/>
        <w:right w:val="none" w:sz="0" w:space="0" w:color="auto"/>
      </w:divBdr>
    </w:div>
    <w:div w:id="1304191287">
      <w:bodyDiv w:val="1"/>
      <w:marLeft w:val="0"/>
      <w:marRight w:val="0"/>
      <w:marTop w:val="0"/>
      <w:marBottom w:val="0"/>
      <w:divBdr>
        <w:top w:val="none" w:sz="0" w:space="0" w:color="auto"/>
        <w:left w:val="none" w:sz="0" w:space="0" w:color="auto"/>
        <w:bottom w:val="none" w:sz="0" w:space="0" w:color="auto"/>
        <w:right w:val="none" w:sz="0" w:space="0" w:color="auto"/>
      </w:divBdr>
      <w:divsChild>
        <w:div w:id="895820170">
          <w:marLeft w:val="0"/>
          <w:marRight w:val="0"/>
          <w:marTop w:val="0"/>
          <w:marBottom w:val="0"/>
          <w:divBdr>
            <w:top w:val="none" w:sz="0" w:space="0" w:color="auto"/>
            <w:left w:val="none" w:sz="0" w:space="0" w:color="auto"/>
            <w:bottom w:val="none" w:sz="0" w:space="0" w:color="auto"/>
            <w:right w:val="none" w:sz="0" w:space="0" w:color="auto"/>
          </w:divBdr>
          <w:divsChild>
            <w:div w:id="66614125">
              <w:marLeft w:val="0"/>
              <w:marRight w:val="0"/>
              <w:marTop w:val="0"/>
              <w:marBottom w:val="0"/>
              <w:divBdr>
                <w:top w:val="none" w:sz="0" w:space="0" w:color="auto"/>
                <w:left w:val="none" w:sz="0" w:space="0" w:color="auto"/>
                <w:bottom w:val="none" w:sz="0" w:space="0" w:color="auto"/>
                <w:right w:val="none" w:sz="0" w:space="0" w:color="auto"/>
              </w:divBdr>
              <w:divsChild>
                <w:div w:id="18033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40332">
      <w:bodyDiv w:val="1"/>
      <w:marLeft w:val="0"/>
      <w:marRight w:val="0"/>
      <w:marTop w:val="0"/>
      <w:marBottom w:val="0"/>
      <w:divBdr>
        <w:top w:val="none" w:sz="0" w:space="0" w:color="auto"/>
        <w:left w:val="none" w:sz="0" w:space="0" w:color="auto"/>
        <w:bottom w:val="none" w:sz="0" w:space="0" w:color="auto"/>
        <w:right w:val="none" w:sz="0" w:space="0" w:color="auto"/>
      </w:divBdr>
    </w:div>
    <w:div w:id="1369338399">
      <w:bodyDiv w:val="1"/>
      <w:marLeft w:val="0"/>
      <w:marRight w:val="0"/>
      <w:marTop w:val="0"/>
      <w:marBottom w:val="0"/>
      <w:divBdr>
        <w:top w:val="none" w:sz="0" w:space="0" w:color="auto"/>
        <w:left w:val="none" w:sz="0" w:space="0" w:color="auto"/>
        <w:bottom w:val="none" w:sz="0" w:space="0" w:color="auto"/>
        <w:right w:val="none" w:sz="0" w:space="0" w:color="auto"/>
      </w:divBdr>
    </w:div>
    <w:div w:id="1401949539">
      <w:bodyDiv w:val="1"/>
      <w:marLeft w:val="0"/>
      <w:marRight w:val="0"/>
      <w:marTop w:val="0"/>
      <w:marBottom w:val="0"/>
      <w:divBdr>
        <w:top w:val="none" w:sz="0" w:space="0" w:color="auto"/>
        <w:left w:val="none" w:sz="0" w:space="0" w:color="auto"/>
        <w:bottom w:val="none" w:sz="0" w:space="0" w:color="auto"/>
        <w:right w:val="none" w:sz="0" w:space="0" w:color="auto"/>
      </w:divBdr>
      <w:divsChild>
        <w:div w:id="173539415">
          <w:marLeft w:val="720"/>
          <w:marRight w:val="0"/>
          <w:marTop w:val="0"/>
          <w:marBottom w:val="0"/>
          <w:divBdr>
            <w:top w:val="none" w:sz="0" w:space="0" w:color="auto"/>
            <w:left w:val="none" w:sz="0" w:space="0" w:color="auto"/>
            <w:bottom w:val="none" w:sz="0" w:space="0" w:color="auto"/>
            <w:right w:val="none" w:sz="0" w:space="0" w:color="auto"/>
          </w:divBdr>
        </w:div>
        <w:div w:id="310672215">
          <w:marLeft w:val="720"/>
          <w:marRight w:val="0"/>
          <w:marTop w:val="0"/>
          <w:marBottom w:val="0"/>
          <w:divBdr>
            <w:top w:val="none" w:sz="0" w:space="0" w:color="auto"/>
            <w:left w:val="none" w:sz="0" w:space="0" w:color="auto"/>
            <w:bottom w:val="none" w:sz="0" w:space="0" w:color="auto"/>
            <w:right w:val="none" w:sz="0" w:space="0" w:color="auto"/>
          </w:divBdr>
        </w:div>
        <w:div w:id="456607146">
          <w:marLeft w:val="720"/>
          <w:marRight w:val="0"/>
          <w:marTop w:val="0"/>
          <w:marBottom w:val="0"/>
          <w:divBdr>
            <w:top w:val="none" w:sz="0" w:space="0" w:color="auto"/>
            <w:left w:val="none" w:sz="0" w:space="0" w:color="auto"/>
            <w:bottom w:val="none" w:sz="0" w:space="0" w:color="auto"/>
            <w:right w:val="none" w:sz="0" w:space="0" w:color="auto"/>
          </w:divBdr>
        </w:div>
        <w:div w:id="587227449">
          <w:marLeft w:val="720"/>
          <w:marRight w:val="0"/>
          <w:marTop w:val="0"/>
          <w:marBottom w:val="0"/>
          <w:divBdr>
            <w:top w:val="none" w:sz="0" w:space="0" w:color="auto"/>
            <w:left w:val="none" w:sz="0" w:space="0" w:color="auto"/>
            <w:bottom w:val="none" w:sz="0" w:space="0" w:color="auto"/>
            <w:right w:val="none" w:sz="0" w:space="0" w:color="auto"/>
          </w:divBdr>
        </w:div>
        <w:div w:id="729573269">
          <w:marLeft w:val="720"/>
          <w:marRight w:val="0"/>
          <w:marTop w:val="0"/>
          <w:marBottom w:val="0"/>
          <w:divBdr>
            <w:top w:val="none" w:sz="0" w:space="0" w:color="auto"/>
            <w:left w:val="none" w:sz="0" w:space="0" w:color="auto"/>
            <w:bottom w:val="none" w:sz="0" w:space="0" w:color="auto"/>
            <w:right w:val="none" w:sz="0" w:space="0" w:color="auto"/>
          </w:divBdr>
        </w:div>
        <w:div w:id="1097822773">
          <w:marLeft w:val="720"/>
          <w:marRight w:val="0"/>
          <w:marTop w:val="0"/>
          <w:marBottom w:val="0"/>
          <w:divBdr>
            <w:top w:val="none" w:sz="0" w:space="0" w:color="auto"/>
            <w:left w:val="none" w:sz="0" w:space="0" w:color="auto"/>
            <w:bottom w:val="none" w:sz="0" w:space="0" w:color="auto"/>
            <w:right w:val="none" w:sz="0" w:space="0" w:color="auto"/>
          </w:divBdr>
        </w:div>
        <w:div w:id="1174568278">
          <w:marLeft w:val="720"/>
          <w:marRight w:val="0"/>
          <w:marTop w:val="0"/>
          <w:marBottom w:val="0"/>
          <w:divBdr>
            <w:top w:val="none" w:sz="0" w:space="0" w:color="auto"/>
            <w:left w:val="none" w:sz="0" w:space="0" w:color="auto"/>
            <w:bottom w:val="none" w:sz="0" w:space="0" w:color="auto"/>
            <w:right w:val="none" w:sz="0" w:space="0" w:color="auto"/>
          </w:divBdr>
        </w:div>
        <w:div w:id="1314215379">
          <w:marLeft w:val="720"/>
          <w:marRight w:val="0"/>
          <w:marTop w:val="0"/>
          <w:marBottom w:val="0"/>
          <w:divBdr>
            <w:top w:val="none" w:sz="0" w:space="0" w:color="auto"/>
            <w:left w:val="none" w:sz="0" w:space="0" w:color="auto"/>
            <w:bottom w:val="none" w:sz="0" w:space="0" w:color="auto"/>
            <w:right w:val="none" w:sz="0" w:space="0" w:color="auto"/>
          </w:divBdr>
        </w:div>
        <w:div w:id="1428233025">
          <w:marLeft w:val="720"/>
          <w:marRight w:val="0"/>
          <w:marTop w:val="0"/>
          <w:marBottom w:val="0"/>
          <w:divBdr>
            <w:top w:val="none" w:sz="0" w:space="0" w:color="auto"/>
            <w:left w:val="none" w:sz="0" w:space="0" w:color="auto"/>
            <w:bottom w:val="none" w:sz="0" w:space="0" w:color="auto"/>
            <w:right w:val="none" w:sz="0" w:space="0" w:color="auto"/>
          </w:divBdr>
        </w:div>
        <w:div w:id="1580479945">
          <w:marLeft w:val="720"/>
          <w:marRight w:val="0"/>
          <w:marTop w:val="0"/>
          <w:marBottom w:val="0"/>
          <w:divBdr>
            <w:top w:val="none" w:sz="0" w:space="0" w:color="auto"/>
            <w:left w:val="none" w:sz="0" w:space="0" w:color="auto"/>
            <w:bottom w:val="none" w:sz="0" w:space="0" w:color="auto"/>
            <w:right w:val="none" w:sz="0" w:space="0" w:color="auto"/>
          </w:divBdr>
        </w:div>
        <w:div w:id="1673220057">
          <w:marLeft w:val="720"/>
          <w:marRight w:val="0"/>
          <w:marTop w:val="0"/>
          <w:marBottom w:val="0"/>
          <w:divBdr>
            <w:top w:val="none" w:sz="0" w:space="0" w:color="auto"/>
            <w:left w:val="none" w:sz="0" w:space="0" w:color="auto"/>
            <w:bottom w:val="none" w:sz="0" w:space="0" w:color="auto"/>
            <w:right w:val="none" w:sz="0" w:space="0" w:color="auto"/>
          </w:divBdr>
        </w:div>
        <w:div w:id="1950505457">
          <w:marLeft w:val="720"/>
          <w:marRight w:val="0"/>
          <w:marTop w:val="0"/>
          <w:marBottom w:val="0"/>
          <w:divBdr>
            <w:top w:val="none" w:sz="0" w:space="0" w:color="auto"/>
            <w:left w:val="none" w:sz="0" w:space="0" w:color="auto"/>
            <w:bottom w:val="none" w:sz="0" w:space="0" w:color="auto"/>
            <w:right w:val="none" w:sz="0" w:space="0" w:color="auto"/>
          </w:divBdr>
        </w:div>
        <w:div w:id="1991710042">
          <w:marLeft w:val="720"/>
          <w:marRight w:val="0"/>
          <w:marTop w:val="0"/>
          <w:marBottom w:val="0"/>
          <w:divBdr>
            <w:top w:val="none" w:sz="0" w:space="0" w:color="auto"/>
            <w:left w:val="none" w:sz="0" w:space="0" w:color="auto"/>
            <w:bottom w:val="none" w:sz="0" w:space="0" w:color="auto"/>
            <w:right w:val="none" w:sz="0" w:space="0" w:color="auto"/>
          </w:divBdr>
        </w:div>
      </w:divsChild>
    </w:div>
    <w:div w:id="1431394214">
      <w:bodyDiv w:val="1"/>
      <w:marLeft w:val="0"/>
      <w:marRight w:val="0"/>
      <w:marTop w:val="0"/>
      <w:marBottom w:val="0"/>
      <w:divBdr>
        <w:top w:val="none" w:sz="0" w:space="0" w:color="auto"/>
        <w:left w:val="none" w:sz="0" w:space="0" w:color="auto"/>
        <w:bottom w:val="none" w:sz="0" w:space="0" w:color="auto"/>
        <w:right w:val="none" w:sz="0" w:space="0" w:color="auto"/>
      </w:divBdr>
    </w:div>
    <w:div w:id="1445728229">
      <w:bodyDiv w:val="1"/>
      <w:marLeft w:val="0"/>
      <w:marRight w:val="0"/>
      <w:marTop w:val="0"/>
      <w:marBottom w:val="0"/>
      <w:divBdr>
        <w:top w:val="none" w:sz="0" w:space="0" w:color="auto"/>
        <w:left w:val="none" w:sz="0" w:space="0" w:color="auto"/>
        <w:bottom w:val="none" w:sz="0" w:space="0" w:color="auto"/>
        <w:right w:val="none" w:sz="0" w:space="0" w:color="auto"/>
      </w:divBdr>
      <w:divsChild>
        <w:div w:id="341318565">
          <w:marLeft w:val="0"/>
          <w:marRight w:val="0"/>
          <w:marTop w:val="0"/>
          <w:marBottom w:val="0"/>
          <w:divBdr>
            <w:top w:val="none" w:sz="0" w:space="0" w:color="auto"/>
            <w:left w:val="none" w:sz="0" w:space="0" w:color="auto"/>
            <w:bottom w:val="none" w:sz="0" w:space="0" w:color="auto"/>
            <w:right w:val="none" w:sz="0" w:space="0" w:color="auto"/>
          </w:divBdr>
          <w:divsChild>
            <w:div w:id="1256329288">
              <w:marLeft w:val="0"/>
              <w:marRight w:val="0"/>
              <w:marTop w:val="0"/>
              <w:marBottom w:val="0"/>
              <w:divBdr>
                <w:top w:val="none" w:sz="0" w:space="0" w:color="auto"/>
                <w:left w:val="none" w:sz="0" w:space="0" w:color="auto"/>
                <w:bottom w:val="none" w:sz="0" w:space="0" w:color="auto"/>
                <w:right w:val="none" w:sz="0" w:space="0" w:color="auto"/>
              </w:divBdr>
            </w:div>
          </w:divsChild>
        </w:div>
        <w:div w:id="471752129">
          <w:marLeft w:val="0"/>
          <w:marRight w:val="0"/>
          <w:marTop w:val="0"/>
          <w:marBottom w:val="0"/>
          <w:divBdr>
            <w:top w:val="none" w:sz="0" w:space="0" w:color="auto"/>
            <w:left w:val="none" w:sz="0" w:space="0" w:color="auto"/>
            <w:bottom w:val="none" w:sz="0" w:space="0" w:color="auto"/>
            <w:right w:val="none" w:sz="0" w:space="0" w:color="auto"/>
          </w:divBdr>
          <w:divsChild>
            <w:div w:id="1432051059">
              <w:marLeft w:val="0"/>
              <w:marRight w:val="0"/>
              <w:marTop w:val="0"/>
              <w:marBottom w:val="0"/>
              <w:divBdr>
                <w:top w:val="none" w:sz="0" w:space="0" w:color="auto"/>
                <w:left w:val="none" w:sz="0" w:space="0" w:color="auto"/>
                <w:bottom w:val="none" w:sz="0" w:space="0" w:color="auto"/>
                <w:right w:val="none" w:sz="0" w:space="0" w:color="auto"/>
              </w:divBdr>
            </w:div>
          </w:divsChild>
        </w:div>
        <w:div w:id="697704066">
          <w:marLeft w:val="0"/>
          <w:marRight w:val="0"/>
          <w:marTop w:val="0"/>
          <w:marBottom w:val="0"/>
          <w:divBdr>
            <w:top w:val="none" w:sz="0" w:space="0" w:color="auto"/>
            <w:left w:val="none" w:sz="0" w:space="0" w:color="auto"/>
            <w:bottom w:val="none" w:sz="0" w:space="0" w:color="auto"/>
            <w:right w:val="none" w:sz="0" w:space="0" w:color="auto"/>
          </w:divBdr>
          <w:divsChild>
            <w:div w:id="1122268796">
              <w:marLeft w:val="0"/>
              <w:marRight w:val="0"/>
              <w:marTop w:val="0"/>
              <w:marBottom w:val="0"/>
              <w:divBdr>
                <w:top w:val="none" w:sz="0" w:space="0" w:color="auto"/>
                <w:left w:val="none" w:sz="0" w:space="0" w:color="auto"/>
                <w:bottom w:val="none" w:sz="0" w:space="0" w:color="auto"/>
                <w:right w:val="none" w:sz="0" w:space="0" w:color="auto"/>
              </w:divBdr>
            </w:div>
          </w:divsChild>
        </w:div>
        <w:div w:id="709575656">
          <w:marLeft w:val="0"/>
          <w:marRight w:val="0"/>
          <w:marTop w:val="0"/>
          <w:marBottom w:val="0"/>
          <w:divBdr>
            <w:top w:val="none" w:sz="0" w:space="0" w:color="auto"/>
            <w:left w:val="none" w:sz="0" w:space="0" w:color="auto"/>
            <w:bottom w:val="none" w:sz="0" w:space="0" w:color="auto"/>
            <w:right w:val="none" w:sz="0" w:space="0" w:color="auto"/>
          </w:divBdr>
        </w:div>
        <w:div w:id="932933097">
          <w:marLeft w:val="0"/>
          <w:marRight w:val="0"/>
          <w:marTop w:val="0"/>
          <w:marBottom w:val="0"/>
          <w:divBdr>
            <w:top w:val="none" w:sz="0" w:space="0" w:color="auto"/>
            <w:left w:val="none" w:sz="0" w:space="0" w:color="auto"/>
            <w:bottom w:val="none" w:sz="0" w:space="0" w:color="auto"/>
            <w:right w:val="none" w:sz="0" w:space="0" w:color="auto"/>
          </w:divBdr>
          <w:divsChild>
            <w:div w:id="244463891">
              <w:marLeft w:val="0"/>
              <w:marRight w:val="0"/>
              <w:marTop w:val="0"/>
              <w:marBottom w:val="0"/>
              <w:divBdr>
                <w:top w:val="none" w:sz="0" w:space="0" w:color="auto"/>
                <w:left w:val="none" w:sz="0" w:space="0" w:color="auto"/>
                <w:bottom w:val="none" w:sz="0" w:space="0" w:color="auto"/>
                <w:right w:val="none" w:sz="0" w:space="0" w:color="auto"/>
              </w:divBdr>
            </w:div>
          </w:divsChild>
        </w:div>
        <w:div w:id="1243950041">
          <w:marLeft w:val="0"/>
          <w:marRight w:val="0"/>
          <w:marTop w:val="0"/>
          <w:marBottom w:val="0"/>
          <w:divBdr>
            <w:top w:val="none" w:sz="0" w:space="0" w:color="auto"/>
            <w:left w:val="none" w:sz="0" w:space="0" w:color="auto"/>
            <w:bottom w:val="none" w:sz="0" w:space="0" w:color="auto"/>
            <w:right w:val="none" w:sz="0" w:space="0" w:color="auto"/>
          </w:divBdr>
          <w:divsChild>
            <w:div w:id="482740193">
              <w:marLeft w:val="0"/>
              <w:marRight w:val="0"/>
              <w:marTop w:val="0"/>
              <w:marBottom w:val="0"/>
              <w:divBdr>
                <w:top w:val="none" w:sz="0" w:space="0" w:color="auto"/>
                <w:left w:val="none" w:sz="0" w:space="0" w:color="auto"/>
                <w:bottom w:val="none" w:sz="0" w:space="0" w:color="auto"/>
                <w:right w:val="none" w:sz="0" w:space="0" w:color="auto"/>
              </w:divBdr>
            </w:div>
          </w:divsChild>
        </w:div>
        <w:div w:id="1291981818">
          <w:marLeft w:val="0"/>
          <w:marRight w:val="0"/>
          <w:marTop w:val="0"/>
          <w:marBottom w:val="0"/>
          <w:divBdr>
            <w:top w:val="none" w:sz="0" w:space="0" w:color="auto"/>
            <w:left w:val="none" w:sz="0" w:space="0" w:color="auto"/>
            <w:bottom w:val="none" w:sz="0" w:space="0" w:color="auto"/>
            <w:right w:val="none" w:sz="0" w:space="0" w:color="auto"/>
          </w:divBdr>
          <w:divsChild>
            <w:div w:id="1155487185">
              <w:marLeft w:val="0"/>
              <w:marRight w:val="0"/>
              <w:marTop w:val="0"/>
              <w:marBottom w:val="0"/>
              <w:divBdr>
                <w:top w:val="none" w:sz="0" w:space="0" w:color="auto"/>
                <w:left w:val="none" w:sz="0" w:space="0" w:color="auto"/>
                <w:bottom w:val="none" w:sz="0" w:space="0" w:color="auto"/>
                <w:right w:val="none" w:sz="0" w:space="0" w:color="auto"/>
              </w:divBdr>
            </w:div>
          </w:divsChild>
        </w:div>
        <w:div w:id="1395155676">
          <w:marLeft w:val="0"/>
          <w:marRight w:val="0"/>
          <w:marTop w:val="0"/>
          <w:marBottom w:val="0"/>
          <w:divBdr>
            <w:top w:val="none" w:sz="0" w:space="0" w:color="auto"/>
            <w:left w:val="none" w:sz="0" w:space="0" w:color="auto"/>
            <w:bottom w:val="none" w:sz="0" w:space="0" w:color="auto"/>
            <w:right w:val="none" w:sz="0" w:space="0" w:color="auto"/>
          </w:divBdr>
          <w:divsChild>
            <w:div w:id="583532776">
              <w:marLeft w:val="0"/>
              <w:marRight w:val="0"/>
              <w:marTop w:val="0"/>
              <w:marBottom w:val="0"/>
              <w:divBdr>
                <w:top w:val="none" w:sz="0" w:space="0" w:color="auto"/>
                <w:left w:val="none" w:sz="0" w:space="0" w:color="auto"/>
                <w:bottom w:val="none" w:sz="0" w:space="0" w:color="auto"/>
                <w:right w:val="none" w:sz="0" w:space="0" w:color="auto"/>
              </w:divBdr>
            </w:div>
          </w:divsChild>
        </w:div>
        <w:div w:id="1485969915">
          <w:marLeft w:val="0"/>
          <w:marRight w:val="0"/>
          <w:marTop w:val="0"/>
          <w:marBottom w:val="0"/>
          <w:divBdr>
            <w:top w:val="none" w:sz="0" w:space="0" w:color="auto"/>
            <w:left w:val="none" w:sz="0" w:space="0" w:color="auto"/>
            <w:bottom w:val="none" w:sz="0" w:space="0" w:color="auto"/>
            <w:right w:val="none" w:sz="0" w:space="0" w:color="auto"/>
          </w:divBdr>
          <w:divsChild>
            <w:div w:id="1169321647">
              <w:marLeft w:val="0"/>
              <w:marRight w:val="0"/>
              <w:marTop w:val="0"/>
              <w:marBottom w:val="0"/>
              <w:divBdr>
                <w:top w:val="none" w:sz="0" w:space="0" w:color="auto"/>
                <w:left w:val="none" w:sz="0" w:space="0" w:color="auto"/>
                <w:bottom w:val="none" w:sz="0" w:space="0" w:color="auto"/>
                <w:right w:val="none" w:sz="0" w:space="0" w:color="auto"/>
              </w:divBdr>
            </w:div>
          </w:divsChild>
        </w:div>
        <w:div w:id="1501115834">
          <w:marLeft w:val="0"/>
          <w:marRight w:val="0"/>
          <w:marTop w:val="0"/>
          <w:marBottom w:val="0"/>
          <w:divBdr>
            <w:top w:val="none" w:sz="0" w:space="0" w:color="auto"/>
            <w:left w:val="none" w:sz="0" w:space="0" w:color="auto"/>
            <w:bottom w:val="none" w:sz="0" w:space="0" w:color="auto"/>
            <w:right w:val="none" w:sz="0" w:space="0" w:color="auto"/>
          </w:divBdr>
          <w:divsChild>
            <w:div w:id="1613518166">
              <w:marLeft w:val="0"/>
              <w:marRight w:val="0"/>
              <w:marTop w:val="0"/>
              <w:marBottom w:val="0"/>
              <w:divBdr>
                <w:top w:val="none" w:sz="0" w:space="0" w:color="auto"/>
                <w:left w:val="none" w:sz="0" w:space="0" w:color="auto"/>
                <w:bottom w:val="none" w:sz="0" w:space="0" w:color="auto"/>
                <w:right w:val="none" w:sz="0" w:space="0" w:color="auto"/>
              </w:divBdr>
            </w:div>
          </w:divsChild>
        </w:div>
        <w:div w:id="1751610540">
          <w:marLeft w:val="0"/>
          <w:marRight w:val="0"/>
          <w:marTop w:val="0"/>
          <w:marBottom w:val="0"/>
          <w:divBdr>
            <w:top w:val="none" w:sz="0" w:space="0" w:color="auto"/>
            <w:left w:val="none" w:sz="0" w:space="0" w:color="auto"/>
            <w:bottom w:val="none" w:sz="0" w:space="0" w:color="auto"/>
            <w:right w:val="none" w:sz="0" w:space="0" w:color="auto"/>
          </w:divBdr>
          <w:divsChild>
            <w:div w:id="1952659479">
              <w:marLeft w:val="0"/>
              <w:marRight w:val="0"/>
              <w:marTop w:val="0"/>
              <w:marBottom w:val="0"/>
              <w:divBdr>
                <w:top w:val="none" w:sz="0" w:space="0" w:color="auto"/>
                <w:left w:val="none" w:sz="0" w:space="0" w:color="auto"/>
                <w:bottom w:val="none" w:sz="0" w:space="0" w:color="auto"/>
                <w:right w:val="none" w:sz="0" w:space="0" w:color="auto"/>
              </w:divBdr>
            </w:div>
          </w:divsChild>
        </w:div>
        <w:div w:id="1754158656">
          <w:marLeft w:val="0"/>
          <w:marRight w:val="0"/>
          <w:marTop w:val="0"/>
          <w:marBottom w:val="0"/>
          <w:divBdr>
            <w:top w:val="none" w:sz="0" w:space="0" w:color="auto"/>
            <w:left w:val="none" w:sz="0" w:space="0" w:color="auto"/>
            <w:bottom w:val="none" w:sz="0" w:space="0" w:color="auto"/>
            <w:right w:val="none" w:sz="0" w:space="0" w:color="auto"/>
          </w:divBdr>
          <w:divsChild>
            <w:div w:id="1153984342">
              <w:marLeft w:val="0"/>
              <w:marRight w:val="0"/>
              <w:marTop w:val="0"/>
              <w:marBottom w:val="0"/>
              <w:divBdr>
                <w:top w:val="none" w:sz="0" w:space="0" w:color="auto"/>
                <w:left w:val="none" w:sz="0" w:space="0" w:color="auto"/>
                <w:bottom w:val="none" w:sz="0" w:space="0" w:color="auto"/>
                <w:right w:val="none" w:sz="0" w:space="0" w:color="auto"/>
              </w:divBdr>
            </w:div>
          </w:divsChild>
        </w:div>
        <w:div w:id="1915048851">
          <w:marLeft w:val="0"/>
          <w:marRight w:val="0"/>
          <w:marTop w:val="0"/>
          <w:marBottom w:val="0"/>
          <w:divBdr>
            <w:top w:val="none" w:sz="0" w:space="0" w:color="auto"/>
            <w:left w:val="none" w:sz="0" w:space="0" w:color="auto"/>
            <w:bottom w:val="none" w:sz="0" w:space="0" w:color="auto"/>
            <w:right w:val="none" w:sz="0" w:space="0" w:color="auto"/>
          </w:divBdr>
        </w:div>
        <w:div w:id="2127771778">
          <w:marLeft w:val="0"/>
          <w:marRight w:val="0"/>
          <w:marTop w:val="0"/>
          <w:marBottom w:val="0"/>
          <w:divBdr>
            <w:top w:val="none" w:sz="0" w:space="0" w:color="auto"/>
            <w:left w:val="none" w:sz="0" w:space="0" w:color="auto"/>
            <w:bottom w:val="none" w:sz="0" w:space="0" w:color="auto"/>
            <w:right w:val="none" w:sz="0" w:space="0" w:color="auto"/>
          </w:divBdr>
          <w:divsChild>
            <w:div w:id="17963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8726">
      <w:bodyDiv w:val="1"/>
      <w:marLeft w:val="0"/>
      <w:marRight w:val="0"/>
      <w:marTop w:val="0"/>
      <w:marBottom w:val="0"/>
      <w:divBdr>
        <w:top w:val="none" w:sz="0" w:space="0" w:color="auto"/>
        <w:left w:val="none" w:sz="0" w:space="0" w:color="auto"/>
        <w:bottom w:val="none" w:sz="0" w:space="0" w:color="auto"/>
        <w:right w:val="none" w:sz="0" w:space="0" w:color="auto"/>
      </w:divBdr>
    </w:div>
    <w:div w:id="1484852110">
      <w:bodyDiv w:val="1"/>
      <w:marLeft w:val="0"/>
      <w:marRight w:val="0"/>
      <w:marTop w:val="0"/>
      <w:marBottom w:val="0"/>
      <w:divBdr>
        <w:top w:val="none" w:sz="0" w:space="0" w:color="auto"/>
        <w:left w:val="none" w:sz="0" w:space="0" w:color="auto"/>
        <w:bottom w:val="none" w:sz="0" w:space="0" w:color="auto"/>
        <w:right w:val="none" w:sz="0" w:space="0" w:color="auto"/>
      </w:divBdr>
    </w:div>
    <w:div w:id="1524050956">
      <w:bodyDiv w:val="1"/>
      <w:marLeft w:val="0"/>
      <w:marRight w:val="0"/>
      <w:marTop w:val="0"/>
      <w:marBottom w:val="0"/>
      <w:divBdr>
        <w:top w:val="none" w:sz="0" w:space="0" w:color="auto"/>
        <w:left w:val="none" w:sz="0" w:space="0" w:color="auto"/>
        <w:bottom w:val="none" w:sz="0" w:space="0" w:color="auto"/>
        <w:right w:val="none" w:sz="0" w:space="0" w:color="auto"/>
      </w:divBdr>
      <w:divsChild>
        <w:div w:id="1373454693">
          <w:marLeft w:val="0"/>
          <w:marRight w:val="0"/>
          <w:marTop w:val="0"/>
          <w:marBottom w:val="0"/>
          <w:divBdr>
            <w:top w:val="none" w:sz="0" w:space="0" w:color="auto"/>
            <w:left w:val="none" w:sz="0" w:space="0" w:color="auto"/>
            <w:bottom w:val="none" w:sz="0" w:space="0" w:color="auto"/>
            <w:right w:val="none" w:sz="0" w:space="0" w:color="auto"/>
          </w:divBdr>
          <w:divsChild>
            <w:div w:id="1452163045">
              <w:marLeft w:val="0"/>
              <w:marRight w:val="0"/>
              <w:marTop w:val="0"/>
              <w:marBottom w:val="0"/>
              <w:divBdr>
                <w:top w:val="none" w:sz="0" w:space="0" w:color="auto"/>
                <w:left w:val="none" w:sz="0" w:space="0" w:color="auto"/>
                <w:bottom w:val="none" w:sz="0" w:space="0" w:color="auto"/>
                <w:right w:val="none" w:sz="0" w:space="0" w:color="auto"/>
              </w:divBdr>
              <w:divsChild>
                <w:div w:id="2089499881">
                  <w:marLeft w:val="0"/>
                  <w:marRight w:val="0"/>
                  <w:marTop w:val="0"/>
                  <w:marBottom w:val="0"/>
                  <w:divBdr>
                    <w:top w:val="none" w:sz="0" w:space="0" w:color="auto"/>
                    <w:left w:val="none" w:sz="0" w:space="0" w:color="auto"/>
                    <w:bottom w:val="none" w:sz="0" w:space="0" w:color="auto"/>
                    <w:right w:val="none" w:sz="0" w:space="0" w:color="auto"/>
                  </w:divBdr>
                  <w:divsChild>
                    <w:div w:id="12513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403923">
      <w:bodyDiv w:val="1"/>
      <w:marLeft w:val="0"/>
      <w:marRight w:val="0"/>
      <w:marTop w:val="0"/>
      <w:marBottom w:val="0"/>
      <w:divBdr>
        <w:top w:val="none" w:sz="0" w:space="0" w:color="auto"/>
        <w:left w:val="none" w:sz="0" w:space="0" w:color="auto"/>
        <w:bottom w:val="none" w:sz="0" w:space="0" w:color="auto"/>
        <w:right w:val="none" w:sz="0" w:space="0" w:color="auto"/>
      </w:divBdr>
    </w:div>
    <w:div w:id="1633637389">
      <w:bodyDiv w:val="1"/>
      <w:marLeft w:val="0"/>
      <w:marRight w:val="0"/>
      <w:marTop w:val="0"/>
      <w:marBottom w:val="0"/>
      <w:divBdr>
        <w:top w:val="none" w:sz="0" w:space="0" w:color="auto"/>
        <w:left w:val="none" w:sz="0" w:space="0" w:color="auto"/>
        <w:bottom w:val="none" w:sz="0" w:space="0" w:color="auto"/>
        <w:right w:val="none" w:sz="0" w:space="0" w:color="auto"/>
      </w:divBdr>
    </w:div>
    <w:div w:id="1645887710">
      <w:bodyDiv w:val="1"/>
      <w:marLeft w:val="0"/>
      <w:marRight w:val="0"/>
      <w:marTop w:val="0"/>
      <w:marBottom w:val="0"/>
      <w:divBdr>
        <w:top w:val="none" w:sz="0" w:space="0" w:color="auto"/>
        <w:left w:val="none" w:sz="0" w:space="0" w:color="auto"/>
        <w:bottom w:val="none" w:sz="0" w:space="0" w:color="auto"/>
        <w:right w:val="none" w:sz="0" w:space="0" w:color="auto"/>
      </w:divBdr>
    </w:div>
    <w:div w:id="1645890938">
      <w:bodyDiv w:val="1"/>
      <w:marLeft w:val="0"/>
      <w:marRight w:val="0"/>
      <w:marTop w:val="0"/>
      <w:marBottom w:val="0"/>
      <w:divBdr>
        <w:top w:val="none" w:sz="0" w:space="0" w:color="auto"/>
        <w:left w:val="none" w:sz="0" w:space="0" w:color="auto"/>
        <w:bottom w:val="none" w:sz="0" w:space="0" w:color="auto"/>
        <w:right w:val="none" w:sz="0" w:space="0" w:color="auto"/>
      </w:divBdr>
    </w:div>
    <w:div w:id="1724907783">
      <w:bodyDiv w:val="1"/>
      <w:marLeft w:val="0"/>
      <w:marRight w:val="0"/>
      <w:marTop w:val="0"/>
      <w:marBottom w:val="0"/>
      <w:divBdr>
        <w:top w:val="none" w:sz="0" w:space="0" w:color="auto"/>
        <w:left w:val="none" w:sz="0" w:space="0" w:color="auto"/>
        <w:bottom w:val="none" w:sz="0" w:space="0" w:color="auto"/>
        <w:right w:val="none" w:sz="0" w:space="0" w:color="auto"/>
      </w:divBdr>
    </w:div>
    <w:div w:id="1742602465">
      <w:bodyDiv w:val="1"/>
      <w:marLeft w:val="0"/>
      <w:marRight w:val="0"/>
      <w:marTop w:val="0"/>
      <w:marBottom w:val="0"/>
      <w:divBdr>
        <w:top w:val="none" w:sz="0" w:space="0" w:color="auto"/>
        <w:left w:val="none" w:sz="0" w:space="0" w:color="auto"/>
        <w:bottom w:val="none" w:sz="0" w:space="0" w:color="auto"/>
        <w:right w:val="none" w:sz="0" w:space="0" w:color="auto"/>
      </w:divBdr>
      <w:divsChild>
        <w:div w:id="385028037">
          <w:marLeft w:val="547"/>
          <w:marRight w:val="0"/>
          <w:marTop w:val="0"/>
          <w:marBottom w:val="0"/>
          <w:divBdr>
            <w:top w:val="none" w:sz="0" w:space="0" w:color="auto"/>
            <w:left w:val="none" w:sz="0" w:space="0" w:color="auto"/>
            <w:bottom w:val="none" w:sz="0" w:space="0" w:color="auto"/>
            <w:right w:val="none" w:sz="0" w:space="0" w:color="auto"/>
          </w:divBdr>
        </w:div>
        <w:div w:id="753358937">
          <w:marLeft w:val="547"/>
          <w:marRight w:val="0"/>
          <w:marTop w:val="0"/>
          <w:marBottom w:val="0"/>
          <w:divBdr>
            <w:top w:val="none" w:sz="0" w:space="0" w:color="auto"/>
            <w:left w:val="none" w:sz="0" w:space="0" w:color="auto"/>
            <w:bottom w:val="none" w:sz="0" w:space="0" w:color="auto"/>
            <w:right w:val="none" w:sz="0" w:space="0" w:color="auto"/>
          </w:divBdr>
        </w:div>
        <w:div w:id="800926721">
          <w:marLeft w:val="547"/>
          <w:marRight w:val="0"/>
          <w:marTop w:val="0"/>
          <w:marBottom w:val="0"/>
          <w:divBdr>
            <w:top w:val="none" w:sz="0" w:space="0" w:color="auto"/>
            <w:left w:val="none" w:sz="0" w:space="0" w:color="auto"/>
            <w:bottom w:val="none" w:sz="0" w:space="0" w:color="auto"/>
            <w:right w:val="none" w:sz="0" w:space="0" w:color="auto"/>
          </w:divBdr>
        </w:div>
        <w:div w:id="842429060">
          <w:marLeft w:val="547"/>
          <w:marRight w:val="0"/>
          <w:marTop w:val="0"/>
          <w:marBottom w:val="0"/>
          <w:divBdr>
            <w:top w:val="none" w:sz="0" w:space="0" w:color="auto"/>
            <w:left w:val="none" w:sz="0" w:space="0" w:color="auto"/>
            <w:bottom w:val="none" w:sz="0" w:space="0" w:color="auto"/>
            <w:right w:val="none" w:sz="0" w:space="0" w:color="auto"/>
          </w:divBdr>
        </w:div>
        <w:div w:id="871772553">
          <w:marLeft w:val="547"/>
          <w:marRight w:val="0"/>
          <w:marTop w:val="0"/>
          <w:marBottom w:val="0"/>
          <w:divBdr>
            <w:top w:val="none" w:sz="0" w:space="0" w:color="auto"/>
            <w:left w:val="none" w:sz="0" w:space="0" w:color="auto"/>
            <w:bottom w:val="none" w:sz="0" w:space="0" w:color="auto"/>
            <w:right w:val="none" w:sz="0" w:space="0" w:color="auto"/>
          </w:divBdr>
        </w:div>
        <w:div w:id="1011419942">
          <w:marLeft w:val="547"/>
          <w:marRight w:val="0"/>
          <w:marTop w:val="0"/>
          <w:marBottom w:val="0"/>
          <w:divBdr>
            <w:top w:val="none" w:sz="0" w:space="0" w:color="auto"/>
            <w:left w:val="none" w:sz="0" w:space="0" w:color="auto"/>
            <w:bottom w:val="none" w:sz="0" w:space="0" w:color="auto"/>
            <w:right w:val="none" w:sz="0" w:space="0" w:color="auto"/>
          </w:divBdr>
        </w:div>
        <w:div w:id="1901549789">
          <w:marLeft w:val="547"/>
          <w:marRight w:val="0"/>
          <w:marTop w:val="0"/>
          <w:marBottom w:val="0"/>
          <w:divBdr>
            <w:top w:val="none" w:sz="0" w:space="0" w:color="auto"/>
            <w:left w:val="none" w:sz="0" w:space="0" w:color="auto"/>
            <w:bottom w:val="none" w:sz="0" w:space="0" w:color="auto"/>
            <w:right w:val="none" w:sz="0" w:space="0" w:color="auto"/>
          </w:divBdr>
        </w:div>
      </w:divsChild>
    </w:div>
    <w:div w:id="1751582109">
      <w:bodyDiv w:val="1"/>
      <w:marLeft w:val="0"/>
      <w:marRight w:val="0"/>
      <w:marTop w:val="0"/>
      <w:marBottom w:val="0"/>
      <w:divBdr>
        <w:top w:val="none" w:sz="0" w:space="0" w:color="auto"/>
        <w:left w:val="none" w:sz="0" w:space="0" w:color="auto"/>
        <w:bottom w:val="none" w:sz="0" w:space="0" w:color="auto"/>
        <w:right w:val="none" w:sz="0" w:space="0" w:color="auto"/>
      </w:divBdr>
    </w:div>
    <w:div w:id="1792934840">
      <w:bodyDiv w:val="1"/>
      <w:marLeft w:val="0"/>
      <w:marRight w:val="0"/>
      <w:marTop w:val="0"/>
      <w:marBottom w:val="0"/>
      <w:divBdr>
        <w:top w:val="none" w:sz="0" w:space="0" w:color="auto"/>
        <w:left w:val="none" w:sz="0" w:space="0" w:color="auto"/>
        <w:bottom w:val="none" w:sz="0" w:space="0" w:color="auto"/>
        <w:right w:val="none" w:sz="0" w:space="0" w:color="auto"/>
      </w:divBdr>
    </w:div>
    <w:div w:id="1842156002">
      <w:bodyDiv w:val="1"/>
      <w:marLeft w:val="0"/>
      <w:marRight w:val="0"/>
      <w:marTop w:val="0"/>
      <w:marBottom w:val="0"/>
      <w:divBdr>
        <w:top w:val="none" w:sz="0" w:space="0" w:color="auto"/>
        <w:left w:val="none" w:sz="0" w:space="0" w:color="auto"/>
        <w:bottom w:val="none" w:sz="0" w:space="0" w:color="auto"/>
        <w:right w:val="none" w:sz="0" w:space="0" w:color="auto"/>
      </w:divBdr>
    </w:div>
    <w:div w:id="1846047892">
      <w:bodyDiv w:val="1"/>
      <w:marLeft w:val="0"/>
      <w:marRight w:val="0"/>
      <w:marTop w:val="0"/>
      <w:marBottom w:val="0"/>
      <w:divBdr>
        <w:top w:val="none" w:sz="0" w:space="0" w:color="auto"/>
        <w:left w:val="none" w:sz="0" w:space="0" w:color="auto"/>
        <w:bottom w:val="none" w:sz="0" w:space="0" w:color="auto"/>
        <w:right w:val="none" w:sz="0" w:space="0" w:color="auto"/>
      </w:divBdr>
    </w:div>
    <w:div w:id="1913076944">
      <w:bodyDiv w:val="1"/>
      <w:marLeft w:val="0"/>
      <w:marRight w:val="0"/>
      <w:marTop w:val="0"/>
      <w:marBottom w:val="0"/>
      <w:divBdr>
        <w:top w:val="none" w:sz="0" w:space="0" w:color="auto"/>
        <w:left w:val="none" w:sz="0" w:space="0" w:color="auto"/>
        <w:bottom w:val="none" w:sz="0" w:space="0" w:color="auto"/>
        <w:right w:val="none" w:sz="0" w:space="0" w:color="auto"/>
      </w:divBdr>
      <w:divsChild>
        <w:div w:id="46884003">
          <w:marLeft w:val="0"/>
          <w:marRight w:val="0"/>
          <w:marTop w:val="0"/>
          <w:marBottom w:val="0"/>
          <w:divBdr>
            <w:top w:val="none" w:sz="0" w:space="0" w:color="auto"/>
            <w:left w:val="none" w:sz="0" w:space="0" w:color="auto"/>
            <w:bottom w:val="none" w:sz="0" w:space="0" w:color="auto"/>
            <w:right w:val="none" w:sz="0" w:space="0" w:color="auto"/>
          </w:divBdr>
          <w:divsChild>
            <w:div w:id="936214220">
              <w:marLeft w:val="0"/>
              <w:marRight w:val="0"/>
              <w:marTop w:val="0"/>
              <w:marBottom w:val="0"/>
              <w:divBdr>
                <w:top w:val="none" w:sz="0" w:space="0" w:color="auto"/>
                <w:left w:val="none" w:sz="0" w:space="0" w:color="auto"/>
                <w:bottom w:val="none" w:sz="0" w:space="0" w:color="auto"/>
                <w:right w:val="none" w:sz="0" w:space="0" w:color="auto"/>
              </w:divBdr>
              <w:divsChild>
                <w:div w:id="1432816225">
                  <w:marLeft w:val="0"/>
                  <w:marRight w:val="0"/>
                  <w:marTop w:val="0"/>
                  <w:marBottom w:val="0"/>
                  <w:divBdr>
                    <w:top w:val="none" w:sz="0" w:space="0" w:color="auto"/>
                    <w:left w:val="none" w:sz="0" w:space="0" w:color="auto"/>
                    <w:bottom w:val="none" w:sz="0" w:space="0" w:color="auto"/>
                    <w:right w:val="none" w:sz="0" w:space="0" w:color="auto"/>
                  </w:divBdr>
                </w:div>
              </w:divsChild>
            </w:div>
            <w:div w:id="1325203758">
              <w:marLeft w:val="0"/>
              <w:marRight w:val="0"/>
              <w:marTop w:val="0"/>
              <w:marBottom w:val="0"/>
              <w:divBdr>
                <w:top w:val="none" w:sz="0" w:space="0" w:color="auto"/>
                <w:left w:val="none" w:sz="0" w:space="0" w:color="auto"/>
                <w:bottom w:val="none" w:sz="0" w:space="0" w:color="auto"/>
                <w:right w:val="none" w:sz="0" w:space="0" w:color="auto"/>
              </w:divBdr>
              <w:divsChild>
                <w:div w:id="2005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0991">
      <w:bodyDiv w:val="1"/>
      <w:marLeft w:val="0"/>
      <w:marRight w:val="0"/>
      <w:marTop w:val="0"/>
      <w:marBottom w:val="0"/>
      <w:divBdr>
        <w:top w:val="none" w:sz="0" w:space="0" w:color="auto"/>
        <w:left w:val="none" w:sz="0" w:space="0" w:color="auto"/>
        <w:bottom w:val="none" w:sz="0" w:space="0" w:color="auto"/>
        <w:right w:val="none" w:sz="0" w:space="0" w:color="auto"/>
      </w:divBdr>
    </w:div>
    <w:div w:id="1956399010">
      <w:bodyDiv w:val="1"/>
      <w:marLeft w:val="0"/>
      <w:marRight w:val="0"/>
      <w:marTop w:val="0"/>
      <w:marBottom w:val="0"/>
      <w:divBdr>
        <w:top w:val="none" w:sz="0" w:space="0" w:color="auto"/>
        <w:left w:val="none" w:sz="0" w:space="0" w:color="auto"/>
        <w:bottom w:val="none" w:sz="0" w:space="0" w:color="auto"/>
        <w:right w:val="none" w:sz="0" w:space="0" w:color="auto"/>
      </w:divBdr>
    </w:div>
    <w:div w:id="2100130201">
      <w:bodyDiv w:val="1"/>
      <w:marLeft w:val="0"/>
      <w:marRight w:val="0"/>
      <w:marTop w:val="0"/>
      <w:marBottom w:val="0"/>
      <w:divBdr>
        <w:top w:val="none" w:sz="0" w:space="0" w:color="auto"/>
        <w:left w:val="none" w:sz="0" w:space="0" w:color="auto"/>
        <w:bottom w:val="none" w:sz="0" w:space="0" w:color="auto"/>
        <w:right w:val="none" w:sz="0" w:space="0" w:color="auto"/>
      </w:divBdr>
      <w:divsChild>
        <w:div w:id="1220170323">
          <w:marLeft w:val="0"/>
          <w:marRight w:val="0"/>
          <w:marTop w:val="0"/>
          <w:marBottom w:val="120"/>
          <w:divBdr>
            <w:top w:val="none" w:sz="0" w:space="0" w:color="auto"/>
            <w:left w:val="none" w:sz="0" w:space="0" w:color="auto"/>
            <w:bottom w:val="none" w:sz="0" w:space="0" w:color="auto"/>
            <w:right w:val="none" w:sz="0" w:space="0" w:color="auto"/>
          </w:divBdr>
          <w:divsChild>
            <w:div w:id="344867309">
              <w:marLeft w:val="0"/>
              <w:marRight w:val="0"/>
              <w:marTop w:val="0"/>
              <w:marBottom w:val="0"/>
              <w:divBdr>
                <w:top w:val="none" w:sz="0" w:space="0" w:color="auto"/>
                <w:left w:val="none" w:sz="0" w:space="0" w:color="auto"/>
                <w:bottom w:val="none" w:sz="0" w:space="0" w:color="auto"/>
                <w:right w:val="none" w:sz="0" w:space="0" w:color="auto"/>
              </w:divBdr>
              <w:divsChild>
                <w:div w:id="63721781">
                  <w:marLeft w:val="0"/>
                  <w:marRight w:val="0"/>
                  <w:marTop w:val="0"/>
                  <w:marBottom w:val="0"/>
                  <w:divBdr>
                    <w:top w:val="none" w:sz="0" w:space="0" w:color="auto"/>
                    <w:left w:val="none" w:sz="0" w:space="0" w:color="auto"/>
                    <w:bottom w:val="none" w:sz="0" w:space="0" w:color="auto"/>
                    <w:right w:val="none" w:sz="0" w:space="0" w:color="auto"/>
                  </w:divBdr>
                </w:div>
                <w:div w:id="126316470">
                  <w:marLeft w:val="0"/>
                  <w:marRight w:val="0"/>
                  <w:marTop w:val="0"/>
                  <w:marBottom w:val="0"/>
                  <w:divBdr>
                    <w:top w:val="none" w:sz="0" w:space="0" w:color="auto"/>
                    <w:left w:val="none" w:sz="0" w:space="0" w:color="auto"/>
                    <w:bottom w:val="none" w:sz="0" w:space="0" w:color="auto"/>
                    <w:right w:val="none" w:sz="0" w:space="0" w:color="auto"/>
                  </w:divBdr>
                </w:div>
                <w:div w:id="141506188">
                  <w:marLeft w:val="0"/>
                  <w:marRight w:val="0"/>
                  <w:marTop w:val="0"/>
                  <w:marBottom w:val="0"/>
                  <w:divBdr>
                    <w:top w:val="none" w:sz="0" w:space="0" w:color="auto"/>
                    <w:left w:val="none" w:sz="0" w:space="0" w:color="auto"/>
                    <w:bottom w:val="none" w:sz="0" w:space="0" w:color="auto"/>
                    <w:right w:val="none" w:sz="0" w:space="0" w:color="auto"/>
                  </w:divBdr>
                </w:div>
                <w:div w:id="281498578">
                  <w:marLeft w:val="0"/>
                  <w:marRight w:val="0"/>
                  <w:marTop w:val="0"/>
                  <w:marBottom w:val="0"/>
                  <w:divBdr>
                    <w:top w:val="none" w:sz="0" w:space="0" w:color="auto"/>
                    <w:left w:val="none" w:sz="0" w:space="0" w:color="auto"/>
                    <w:bottom w:val="none" w:sz="0" w:space="0" w:color="auto"/>
                    <w:right w:val="none" w:sz="0" w:space="0" w:color="auto"/>
                  </w:divBdr>
                </w:div>
                <w:div w:id="310671303">
                  <w:marLeft w:val="0"/>
                  <w:marRight w:val="0"/>
                  <w:marTop w:val="0"/>
                  <w:marBottom w:val="0"/>
                  <w:divBdr>
                    <w:top w:val="none" w:sz="0" w:space="0" w:color="auto"/>
                    <w:left w:val="none" w:sz="0" w:space="0" w:color="auto"/>
                    <w:bottom w:val="none" w:sz="0" w:space="0" w:color="auto"/>
                    <w:right w:val="none" w:sz="0" w:space="0" w:color="auto"/>
                  </w:divBdr>
                </w:div>
                <w:div w:id="349258890">
                  <w:marLeft w:val="0"/>
                  <w:marRight w:val="0"/>
                  <w:marTop w:val="0"/>
                  <w:marBottom w:val="0"/>
                  <w:divBdr>
                    <w:top w:val="none" w:sz="0" w:space="0" w:color="auto"/>
                    <w:left w:val="none" w:sz="0" w:space="0" w:color="auto"/>
                    <w:bottom w:val="none" w:sz="0" w:space="0" w:color="auto"/>
                    <w:right w:val="none" w:sz="0" w:space="0" w:color="auto"/>
                  </w:divBdr>
                </w:div>
                <w:div w:id="425082085">
                  <w:marLeft w:val="0"/>
                  <w:marRight w:val="0"/>
                  <w:marTop w:val="0"/>
                  <w:marBottom w:val="0"/>
                  <w:divBdr>
                    <w:top w:val="none" w:sz="0" w:space="0" w:color="auto"/>
                    <w:left w:val="none" w:sz="0" w:space="0" w:color="auto"/>
                    <w:bottom w:val="none" w:sz="0" w:space="0" w:color="auto"/>
                    <w:right w:val="none" w:sz="0" w:space="0" w:color="auto"/>
                  </w:divBdr>
                </w:div>
                <w:div w:id="454712484">
                  <w:marLeft w:val="0"/>
                  <w:marRight w:val="0"/>
                  <w:marTop w:val="0"/>
                  <w:marBottom w:val="0"/>
                  <w:divBdr>
                    <w:top w:val="none" w:sz="0" w:space="0" w:color="auto"/>
                    <w:left w:val="none" w:sz="0" w:space="0" w:color="auto"/>
                    <w:bottom w:val="none" w:sz="0" w:space="0" w:color="auto"/>
                    <w:right w:val="none" w:sz="0" w:space="0" w:color="auto"/>
                  </w:divBdr>
                </w:div>
                <w:div w:id="515732831">
                  <w:marLeft w:val="0"/>
                  <w:marRight w:val="0"/>
                  <w:marTop w:val="0"/>
                  <w:marBottom w:val="0"/>
                  <w:divBdr>
                    <w:top w:val="none" w:sz="0" w:space="0" w:color="auto"/>
                    <w:left w:val="none" w:sz="0" w:space="0" w:color="auto"/>
                    <w:bottom w:val="none" w:sz="0" w:space="0" w:color="auto"/>
                    <w:right w:val="none" w:sz="0" w:space="0" w:color="auto"/>
                  </w:divBdr>
                </w:div>
                <w:div w:id="525097859">
                  <w:marLeft w:val="0"/>
                  <w:marRight w:val="0"/>
                  <w:marTop w:val="0"/>
                  <w:marBottom w:val="0"/>
                  <w:divBdr>
                    <w:top w:val="none" w:sz="0" w:space="0" w:color="auto"/>
                    <w:left w:val="none" w:sz="0" w:space="0" w:color="auto"/>
                    <w:bottom w:val="none" w:sz="0" w:space="0" w:color="auto"/>
                    <w:right w:val="none" w:sz="0" w:space="0" w:color="auto"/>
                  </w:divBdr>
                </w:div>
                <w:div w:id="600912026">
                  <w:marLeft w:val="0"/>
                  <w:marRight w:val="0"/>
                  <w:marTop w:val="0"/>
                  <w:marBottom w:val="0"/>
                  <w:divBdr>
                    <w:top w:val="none" w:sz="0" w:space="0" w:color="auto"/>
                    <w:left w:val="none" w:sz="0" w:space="0" w:color="auto"/>
                    <w:bottom w:val="none" w:sz="0" w:space="0" w:color="auto"/>
                    <w:right w:val="none" w:sz="0" w:space="0" w:color="auto"/>
                  </w:divBdr>
                </w:div>
                <w:div w:id="843321955">
                  <w:marLeft w:val="0"/>
                  <w:marRight w:val="0"/>
                  <w:marTop w:val="0"/>
                  <w:marBottom w:val="0"/>
                  <w:divBdr>
                    <w:top w:val="none" w:sz="0" w:space="0" w:color="auto"/>
                    <w:left w:val="none" w:sz="0" w:space="0" w:color="auto"/>
                    <w:bottom w:val="none" w:sz="0" w:space="0" w:color="auto"/>
                    <w:right w:val="none" w:sz="0" w:space="0" w:color="auto"/>
                  </w:divBdr>
                </w:div>
                <w:div w:id="908345519">
                  <w:marLeft w:val="0"/>
                  <w:marRight w:val="0"/>
                  <w:marTop w:val="0"/>
                  <w:marBottom w:val="0"/>
                  <w:divBdr>
                    <w:top w:val="none" w:sz="0" w:space="0" w:color="auto"/>
                    <w:left w:val="none" w:sz="0" w:space="0" w:color="auto"/>
                    <w:bottom w:val="none" w:sz="0" w:space="0" w:color="auto"/>
                    <w:right w:val="none" w:sz="0" w:space="0" w:color="auto"/>
                  </w:divBdr>
                </w:div>
                <w:div w:id="917515430">
                  <w:marLeft w:val="0"/>
                  <w:marRight w:val="0"/>
                  <w:marTop w:val="0"/>
                  <w:marBottom w:val="0"/>
                  <w:divBdr>
                    <w:top w:val="none" w:sz="0" w:space="0" w:color="auto"/>
                    <w:left w:val="none" w:sz="0" w:space="0" w:color="auto"/>
                    <w:bottom w:val="none" w:sz="0" w:space="0" w:color="auto"/>
                    <w:right w:val="none" w:sz="0" w:space="0" w:color="auto"/>
                  </w:divBdr>
                </w:div>
                <w:div w:id="951934486">
                  <w:marLeft w:val="0"/>
                  <w:marRight w:val="0"/>
                  <w:marTop w:val="0"/>
                  <w:marBottom w:val="0"/>
                  <w:divBdr>
                    <w:top w:val="none" w:sz="0" w:space="0" w:color="auto"/>
                    <w:left w:val="none" w:sz="0" w:space="0" w:color="auto"/>
                    <w:bottom w:val="none" w:sz="0" w:space="0" w:color="auto"/>
                    <w:right w:val="none" w:sz="0" w:space="0" w:color="auto"/>
                  </w:divBdr>
                </w:div>
                <w:div w:id="964046144">
                  <w:marLeft w:val="0"/>
                  <w:marRight w:val="0"/>
                  <w:marTop w:val="0"/>
                  <w:marBottom w:val="0"/>
                  <w:divBdr>
                    <w:top w:val="none" w:sz="0" w:space="0" w:color="auto"/>
                    <w:left w:val="none" w:sz="0" w:space="0" w:color="auto"/>
                    <w:bottom w:val="none" w:sz="0" w:space="0" w:color="auto"/>
                    <w:right w:val="none" w:sz="0" w:space="0" w:color="auto"/>
                  </w:divBdr>
                </w:div>
                <w:div w:id="1075904770">
                  <w:marLeft w:val="0"/>
                  <w:marRight w:val="0"/>
                  <w:marTop w:val="0"/>
                  <w:marBottom w:val="0"/>
                  <w:divBdr>
                    <w:top w:val="none" w:sz="0" w:space="0" w:color="auto"/>
                    <w:left w:val="none" w:sz="0" w:space="0" w:color="auto"/>
                    <w:bottom w:val="none" w:sz="0" w:space="0" w:color="auto"/>
                    <w:right w:val="none" w:sz="0" w:space="0" w:color="auto"/>
                  </w:divBdr>
                </w:div>
                <w:div w:id="1077359712">
                  <w:marLeft w:val="0"/>
                  <w:marRight w:val="0"/>
                  <w:marTop w:val="0"/>
                  <w:marBottom w:val="0"/>
                  <w:divBdr>
                    <w:top w:val="none" w:sz="0" w:space="0" w:color="auto"/>
                    <w:left w:val="none" w:sz="0" w:space="0" w:color="auto"/>
                    <w:bottom w:val="none" w:sz="0" w:space="0" w:color="auto"/>
                    <w:right w:val="none" w:sz="0" w:space="0" w:color="auto"/>
                  </w:divBdr>
                </w:div>
                <w:div w:id="1265963763">
                  <w:marLeft w:val="0"/>
                  <w:marRight w:val="0"/>
                  <w:marTop w:val="0"/>
                  <w:marBottom w:val="0"/>
                  <w:divBdr>
                    <w:top w:val="none" w:sz="0" w:space="0" w:color="auto"/>
                    <w:left w:val="none" w:sz="0" w:space="0" w:color="auto"/>
                    <w:bottom w:val="none" w:sz="0" w:space="0" w:color="auto"/>
                    <w:right w:val="none" w:sz="0" w:space="0" w:color="auto"/>
                  </w:divBdr>
                </w:div>
                <w:div w:id="1279070004">
                  <w:marLeft w:val="0"/>
                  <w:marRight w:val="0"/>
                  <w:marTop w:val="0"/>
                  <w:marBottom w:val="0"/>
                  <w:divBdr>
                    <w:top w:val="none" w:sz="0" w:space="0" w:color="auto"/>
                    <w:left w:val="none" w:sz="0" w:space="0" w:color="auto"/>
                    <w:bottom w:val="none" w:sz="0" w:space="0" w:color="auto"/>
                    <w:right w:val="none" w:sz="0" w:space="0" w:color="auto"/>
                  </w:divBdr>
                </w:div>
                <w:div w:id="1346637667">
                  <w:marLeft w:val="0"/>
                  <w:marRight w:val="0"/>
                  <w:marTop w:val="0"/>
                  <w:marBottom w:val="0"/>
                  <w:divBdr>
                    <w:top w:val="none" w:sz="0" w:space="0" w:color="auto"/>
                    <w:left w:val="none" w:sz="0" w:space="0" w:color="auto"/>
                    <w:bottom w:val="none" w:sz="0" w:space="0" w:color="auto"/>
                    <w:right w:val="none" w:sz="0" w:space="0" w:color="auto"/>
                  </w:divBdr>
                </w:div>
                <w:div w:id="1373843530">
                  <w:marLeft w:val="0"/>
                  <w:marRight w:val="0"/>
                  <w:marTop w:val="0"/>
                  <w:marBottom w:val="0"/>
                  <w:divBdr>
                    <w:top w:val="none" w:sz="0" w:space="0" w:color="auto"/>
                    <w:left w:val="none" w:sz="0" w:space="0" w:color="auto"/>
                    <w:bottom w:val="none" w:sz="0" w:space="0" w:color="auto"/>
                    <w:right w:val="none" w:sz="0" w:space="0" w:color="auto"/>
                  </w:divBdr>
                </w:div>
                <w:div w:id="1384909798">
                  <w:marLeft w:val="0"/>
                  <w:marRight w:val="0"/>
                  <w:marTop w:val="0"/>
                  <w:marBottom w:val="0"/>
                  <w:divBdr>
                    <w:top w:val="none" w:sz="0" w:space="0" w:color="auto"/>
                    <w:left w:val="none" w:sz="0" w:space="0" w:color="auto"/>
                    <w:bottom w:val="none" w:sz="0" w:space="0" w:color="auto"/>
                    <w:right w:val="none" w:sz="0" w:space="0" w:color="auto"/>
                  </w:divBdr>
                </w:div>
                <w:div w:id="1404139429">
                  <w:marLeft w:val="0"/>
                  <w:marRight w:val="0"/>
                  <w:marTop w:val="0"/>
                  <w:marBottom w:val="0"/>
                  <w:divBdr>
                    <w:top w:val="none" w:sz="0" w:space="0" w:color="auto"/>
                    <w:left w:val="none" w:sz="0" w:space="0" w:color="auto"/>
                    <w:bottom w:val="none" w:sz="0" w:space="0" w:color="auto"/>
                    <w:right w:val="none" w:sz="0" w:space="0" w:color="auto"/>
                  </w:divBdr>
                </w:div>
                <w:div w:id="1490708140">
                  <w:marLeft w:val="0"/>
                  <w:marRight w:val="0"/>
                  <w:marTop w:val="0"/>
                  <w:marBottom w:val="0"/>
                  <w:divBdr>
                    <w:top w:val="none" w:sz="0" w:space="0" w:color="auto"/>
                    <w:left w:val="none" w:sz="0" w:space="0" w:color="auto"/>
                    <w:bottom w:val="none" w:sz="0" w:space="0" w:color="auto"/>
                    <w:right w:val="none" w:sz="0" w:space="0" w:color="auto"/>
                  </w:divBdr>
                </w:div>
                <w:div w:id="1529369228">
                  <w:marLeft w:val="0"/>
                  <w:marRight w:val="0"/>
                  <w:marTop w:val="0"/>
                  <w:marBottom w:val="0"/>
                  <w:divBdr>
                    <w:top w:val="none" w:sz="0" w:space="0" w:color="auto"/>
                    <w:left w:val="none" w:sz="0" w:space="0" w:color="auto"/>
                    <w:bottom w:val="none" w:sz="0" w:space="0" w:color="auto"/>
                    <w:right w:val="none" w:sz="0" w:space="0" w:color="auto"/>
                  </w:divBdr>
                </w:div>
                <w:div w:id="1535147915">
                  <w:marLeft w:val="0"/>
                  <w:marRight w:val="0"/>
                  <w:marTop w:val="0"/>
                  <w:marBottom w:val="0"/>
                  <w:divBdr>
                    <w:top w:val="none" w:sz="0" w:space="0" w:color="auto"/>
                    <w:left w:val="none" w:sz="0" w:space="0" w:color="auto"/>
                    <w:bottom w:val="none" w:sz="0" w:space="0" w:color="auto"/>
                    <w:right w:val="none" w:sz="0" w:space="0" w:color="auto"/>
                  </w:divBdr>
                </w:div>
                <w:div w:id="1554072933">
                  <w:marLeft w:val="0"/>
                  <w:marRight w:val="0"/>
                  <w:marTop w:val="0"/>
                  <w:marBottom w:val="0"/>
                  <w:divBdr>
                    <w:top w:val="none" w:sz="0" w:space="0" w:color="auto"/>
                    <w:left w:val="none" w:sz="0" w:space="0" w:color="auto"/>
                    <w:bottom w:val="none" w:sz="0" w:space="0" w:color="auto"/>
                    <w:right w:val="none" w:sz="0" w:space="0" w:color="auto"/>
                  </w:divBdr>
                </w:div>
                <w:div w:id="1591039769">
                  <w:marLeft w:val="0"/>
                  <w:marRight w:val="0"/>
                  <w:marTop w:val="0"/>
                  <w:marBottom w:val="0"/>
                  <w:divBdr>
                    <w:top w:val="none" w:sz="0" w:space="0" w:color="auto"/>
                    <w:left w:val="none" w:sz="0" w:space="0" w:color="auto"/>
                    <w:bottom w:val="none" w:sz="0" w:space="0" w:color="auto"/>
                    <w:right w:val="none" w:sz="0" w:space="0" w:color="auto"/>
                  </w:divBdr>
                </w:div>
                <w:div w:id="1611349758">
                  <w:marLeft w:val="0"/>
                  <w:marRight w:val="0"/>
                  <w:marTop w:val="0"/>
                  <w:marBottom w:val="0"/>
                  <w:divBdr>
                    <w:top w:val="none" w:sz="0" w:space="0" w:color="auto"/>
                    <w:left w:val="none" w:sz="0" w:space="0" w:color="auto"/>
                    <w:bottom w:val="none" w:sz="0" w:space="0" w:color="auto"/>
                    <w:right w:val="none" w:sz="0" w:space="0" w:color="auto"/>
                  </w:divBdr>
                </w:div>
                <w:div w:id="1643197879">
                  <w:marLeft w:val="0"/>
                  <w:marRight w:val="0"/>
                  <w:marTop w:val="0"/>
                  <w:marBottom w:val="0"/>
                  <w:divBdr>
                    <w:top w:val="none" w:sz="0" w:space="0" w:color="auto"/>
                    <w:left w:val="none" w:sz="0" w:space="0" w:color="auto"/>
                    <w:bottom w:val="none" w:sz="0" w:space="0" w:color="auto"/>
                    <w:right w:val="none" w:sz="0" w:space="0" w:color="auto"/>
                  </w:divBdr>
                </w:div>
                <w:div w:id="1790470480">
                  <w:marLeft w:val="0"/>
                  <w:marRight w:val="0"/>
                  <w:marTop w:val="0"/>
                  <w:marBottom w:val="0"/>
                  <w:divBdr>
                    <w:top w:val="none" w:sz="0" w:space="0" w:color="auto"/>
                    <w:left w:val="none" w:sz="0" w:space="0" w:color="auto"/>
                    <w:bottom w:val="none" w:sz="0" w:space="0" w:color="auto"/>
                    <w:right w:val="none" w:sz="0" w:space="0" w:color="auto"/>
                  </w:divBdr>
                </w:div>
                <w:div w:id="1810856161">
                  <w:marLeft w:val="0"/>
                  <w:marRight w:val="0"/>
                  <w:marTop w:val="0"/>
                  <w:marBottom w:val="0"/>
                  <w:divBdr>
                    <w:top w:val="none" w:sz="0" w:space="0" w:color="auto"/>
                    <w:left w:val="none" w:sz="0" w:space="0" w:color="auto"/>
                    <w:bottom w:val="none" w:sz="0" w:space="0" w:color="auto"/>
                    <w:right w:val="none" w:sz="0" w:space="0" w:color="auto"/>
                  </w:divBdr>
                </w:div>
                <w:div w:id="1821539623">
                  <w:marLeft w:val="0"/>
                  <w:marRight w:val="0"/>
                  <w:marTop w:val="0"/>
                  <w:marBottom w:val="0"/>
                  <w:divBdr>
                    <w:top w:val="none" w:sz="0" w:space="0" w:color="auto"/>
                    <w:left w:val="none" w:sz="0" w:space="0" w:color="auto"/>
                    <w:bottom w:val="none" w:sz="0" w:space="0" w:color="auto"/>
                    <w:right w:val="none" w:sz="0" w:space="0" w:color="auto"/>
                  </w:divBdr>
                </w:div>
                <w:div w:id="1884445328">
                  <w:marLeft w:val="0"/>
                  <w:marRight w:val="0"/>
                  <w:marTop w:val="0"/>
                  <w:marBottom w:val="0"/>
                  <w:divBdr>
                    <w:top w:val="none" w:sz="0" w:space="0" w:color="auto"/>
                    <w:left w:val="none" w:sz="0" w:space="0" w:color="auto"/>
                    <w:bottom w:val="none" w:sz="0" w:space="0" w:color="auto"/>
                    <w:right w:val="none" w:sz="0" w:space="0" w:color="auto"/>
                  </w:divBdr>
                </w:div>
                <w:div w:id="1970354433">
                  <w:marLeft w:val="0"/>
                  <w:marRight w:val="0"/>
                  <w:marTop w:val="0"/>
                  <w:marBottom w:val="0"/>
                  <w:divBdr>
                    <w:top w:val="none" w:sz="0" w:space="0" w:color="auto"/>
                    <w:left w:val="none" w:sz="0" w:space="0" w:color="auto"/>
                    <w:bottom w:val="none" w:sz="0" w:space="0" w:color="auto"/>
                    <w:right w:val="none" w:sz="0" w:space="0" w:color="auto"/>
                  </w:divBdr>
                </w:div>
                <w:div w:id="1975482313">
                  <w:marLeft w:val="0"/>
                  <w:marRight w:val="0"/>
                  <w:marTop w:val="0"/>
                  <w:marBottom w:val="0"/>
                  <w:divBdr>
                    <w:top w:val="none" w:sz="0" w:space="0" w:color="auto"/>
                    <w:left w:val="none" w:sz="0" w:space="0" w:color="auto"/>
                    <w:bottom w:val="none" w:sz="0" w:space="0" w:color="auto"/>
                    <w:right w:val="none" w:sz="0" w:space="0" w:color="auto"/>
                  </w:divBdr>
                </w:div>
                <w:div w:id="1993559050">
                  <w:marLeft w:val="0"/>
                  <w:marRight w:val="0"/>
                  <w:marTop w:val="0"/>
                  <w:marBottom w:val="0"/>
                  <w:divBdr>
                    <w:top w:val="none" w:sz="0" w:space="0" w:color="auto"/>
                    <w:left w:val="none" w:sz="0" w:space="0" w:color="auto"/>
                    <w:bottom w:val="none" w:sz="0" w:space="0" w:color="auto"/>
                    <w:right w:val="none" w:sz="0" w:space="0" w:color="auto"/>
                  </w:divBdr>
                </w:div>
                <w:div w:id="2065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8303">
          <w:marLeft w:val="0"/>
          <w:marRight w:val="0"/>
          <w:marTop w:val="0"/>
          <w:marBottom w:val="120"/>
          <w:divBdr>
            <w:top w:val="none" w:sz="0" w:space="0" w:color="auto"/>
            <w:left w:val="none" w:sz="0" w:space="0" w:color="auto"/>
            <w:bottom w:val="none" w:sz="0" w:space="0" w:color="auto"/>
            <w:right w:val="none" w:sz="0" w:space="0" w:color="auto"/>
          </w:divBdr>
          <w:divsChild>
            <w:div w:id="1162964244">
              <w:marLeft w:val="0"/>
              <w:marRight w:val="0"/>
              <w:marTop w:val="0"/>
              <w:marBottom w:val="0"/>
              <w:divBdr>
                <w:top w:val="none" w:sz="0" w:space="0" w:color="auto"/>
                <w:left w:val="none" w:sz="0" w:space="0" w:color="auto"/>
                <w:bottom w:val="none" w:sz="0" w:space="0" w:color="auto"/>
                <w:right w:val="none" w:sz="0" w:space="0" w:color="auto"/>
              </w:divBdr>
              <w:divsChild>
                <w:div w:id="22481229">
                  <w:marLeft w:val="0"/>
                  <w:marRight w:val="0"/>
                  <w:marTop w:val="0"/>
                  <w:marBottom w:val="0"/>
                  <w:divBdr>
                    <w:top w:val="none" w:sz="0" w:space="0" w:color="auto"/>
                    <w:left w:val="none" w:sz="0" w:space="0" w:color="auto"/>
                    <w:bottom w:val="none" w:sz="0" w:space="0" w:color="auto"/>
                    <w:right w:val="none" w:sz="0" w:space="0" w:color="auto"/>
                  </w:divBdr>
                </w:div>
                <w:div w:id="49695385">
                  <w:marLeft w:val="0"/>
                  <w:marRight w:val="0"/>
                  <w:marTop w:val="0"/>
                  <w:marBottom w:val="0"/>
                  <w:divBdr>
                    <w:top w:val="none" w:sz="0" w:space="0" w:color="auto"/>
                    <w:left w:val="none" w:sz="0" w:space="0" w:color="auto"/>
                    <w:bottom w:val="none" w:sz="0" w:space="0" w:color="auto"/>
                    <w:right w:val="none" w:sz="0" w:space="0" w:color="auto"/>
                  </w:divBdr>
                </w:div>
                <w:div w:id="57290555">
                  <w:marLeft w:val="0"/>
                  <w:marRight w:val="0"/>
                  <w:marTop w:val="0"/>
                  <w:marBottom w:val="0"/>
                  <w:divBdr>
                    <w:top w:val="none" w:sz="0" w:space="0" w:color="auto"/>
                    <w:left w:val="none" w:sz="0" w:space="0" w:color="auto"/>
                    <w:bottom w:val="none" w:sz="0" w:space="0" w:color="auto"/>
                    <w:right w:val="none" w:sz="0" w:space="0" w:color="auto"/>
                  </w:divBdr>
                </w:div>
                <w:div w:id="76439065">
                  <w:marLeft w:val="0"/>
                  <w:marRight w:val="0"/>
                  <w:marTop w:val="0"/>
                  <w:marBottom w:val="0"/>
                  <w:divBdr>
                    <w:top w:val="none" w:sz="0" w:space="0" w:color="auto"/>
                    <w:left w:val="none" w:sz="0" w:space="0" w:color="auto"/>
                    <w:bottom w:val="none" w:sz="0" w:space="0" w:color="auto"/>
                    <w:right w:val="none" w:sz="0" w:space="0" w:color="auto"/>
                  </w:divBdr>
                </w:div>
                <w:div w:id="160850427">
                  <w:marLeft w:val="0"/>
                  <w:marRight w:val="0"/>
                  <w:marTop w:val="0"/>
                  <w:marBottom w:val="0"/>
                  <w:divBdr>
                    <w:top w:val="none" w:sz="0" w:space="0" w:color="auto"/>
                    <w:left w:val="none" w:sz="0" w:space="0" w:color="auto"/>
                    <w:bottom w:val="none" w:sz="0" w:space="0" w:color="auto"/>
                    <w:right w:val="none" w:sz="0" w:space="0" w:color="auto"/>
                  </w:divBdr>
                </w:div>
                <w:div w:id="249118377">
                  <w:marLeft w:val="0"/>
                  <w:marRight w:val="0"/>
                  <w:marTop w:val="0"/>
                  <w:marBottom w:val="0"/>
                  <w:divBdr>
                    <w:top w:val="none" w:sz="0" w:space="0" w:color="auto"/>
                    <w:left w:val="none" w:sz="0" w:space="0" w:color="auto"/>
                    <w:bottom w:val="none" w:sz="0" w:space="0" w:color="auto"/>
                    <w:right w:val="none" w:sz="0" w:space="0" w:color="auto"/>
                  </w:divBdr>
                </w:div>
                <w:div w:id="271860187">
                  <w:marLeft w:val="0"/>
                  <w:marRight w:val="0"/>
                  <w:marTop w:val="0"/>
                  <w:marBottom w:val="0"/>
                  <w:divBdr>
                    <w:top w:val="none" w:sz="0" w:space="0" w:color="auto"/>
                    <w:left w:val="none" w:sz="0" w:space="0" w:color="auto"/>
                    <w:bottom w:val="none" w:sz="0" w:space="0" w:color="auto"/>
                    <w:right w:val="none" w:sz="0" w:space="0" w:color="auto"/>
                  </w:divBdr>
                </w:div>
                <w:div w:id="326984972">
                  <w:marLeft w:val="0"/>
                  <w:marRight w:val="0"/>
                  <w:marTop w:val="0"/>
                  <w:marBottom w:val="0"/>
                  <w:divBdr>
                    <w:top w:val="none" w:sz="0" w:space="0" w:color="auto"/>
                    <w:left w:val="none" w:sz="0" w:space="0" w:color="auto"/>
                    <w:bottom w:val="none" w:sz="0" w:space="0" w:color="auto"/>
                    <w:right w:val="none" w:sz="0" w:space="0" w:color="auto"/>
                  </w:divBdr>
                </w:div>
                <w:div w:id="329018708">
                  <w:marLeft w:val="0"/>
                  <w:marRight w:val="0"/>
                  <w:marTop w:val="0"/>
                  <w:marBottom w:val="0"/>
                  <w:divBdr>
                    <w:top w:val="none" w:sz="0" w:space="0" w:color="auto"/>
                    <w:left w:val="none" w:sz="0" w:space="0" w:color="auto"/>
                    <w:bottom w:val="none" w:sz="0" w:space="0" w:color="auto"/>
                    <w:right w:val="none" w:sz="0" w:space="0" w:color="auto"/>
                  </w:divBdr>
                </w:div>
                <w:div w:id="458495178">
                  <w:marLeft w:val="0"/>
                  <w:marRight w:val="0"/>
                  <w:marTop w:val="0"/>
                  <w:marBottom w:val="0"/>
                  <w:divBdr>
                    <w:top w:val="none" w:sz="0" w:space="0" w:color="auto"/>
                    <w:left w:val="none" w:sz="0" w:space="0" w:color="auto"/>
                    <w:bottom w:val="none" w:sz="0" w:space="0" w:color="auto"/>
                    <w:right w:val="none" w:sz="0" w:space="0" w:color="auto"/>
                  </w:divBdr>
                </w:div>
                <w:div w:id="462388677">
                  <w:marLeft w:val="0"/>
                  <w:marRight w:val="0"/>
                  <w:marTop w:val="0"/>
                  <w:marBottom w:val="0"/>
                  <w:divBdr>
                    <w:top w:val="none" w:sz="0" w:space="0" w:color="auto"/>
                    <w:left w:val="none" w:sz="0" w:space="0" w:color="auto"/>
                    <w:bottom w:val="none" w:sz="0" w:space="0" w:color="auto"/>
                    <w:right w:val="none" w:sz="0" w:space="0" w:color="auto"/>
                  </w:divBdr>
                </w:div>
                <w:div w:id="470637797">
                  <w:marLeft w:val="0"/>
                  <w:marRight w:val="0"/>
                  <w:marTop w:val="0"/>
                  <w:marBottom w:val="0"/>
                  <w:divBdr>
                    <w:top w:val="none" w:sz="0" w:space="0" w:color="auto"/>
                    <w:left w:val="none" w:sz="0" w:space="0" w:color="auto"/>
                    <w:bottom w:val="none" w:sz="0" w:space="0" w:color="auto"/>
                    <w:right w:val="none" w:sz="0" w:space="0" w:color="auto"/>
                  </w:divBdr>
                </w:div>
                <w:div w:id="535628552">
                  <w:marLeft w:val="0"/>
                  <w:marRight w:val="0"/>
                  <w:marTop w:val="0"/>
                  <w:marBottom w:val="0"/>
                  <w:divBdr>
                    <w:top w:val="none" w:sz="0" w:space="0" w:color="auto"/>
                    <w:left w:val="none" w:sz="0" w:space="0" w:color="auto"/>
                    <w:bottom w:val="none" w:sz="0" w:space="0" w:color="auto"/>
                    <w:right w:val="none" w:sz="0" w:space="0" w:color="auto"/>
                  </w:divBdr>
                </w:div>
                <w:div w:id="539973488">
                  <w:marLeft w:val="0"/>
                  <w:marRight w:val="0"/>
                  <w:marTop w:val="0"/>
                  <w:marBottom w:val="0"/>
                  <w:divBdr>
                    <w:top w:val="none" w:sz="0" w:space="0" w:color="auto"/>
                    <w:left w:val="none" w:sz="0" w:space="0" w:color="auto"/>
                    <w:bottom w:val="none" w:sz="0" w:space="0" w:color="auto"/>
                    <w:right w:val="none" w:sz="0" w:space="0" w:color="auto"/>
                  </w:divBdr>
                </w:div>
                <w:div w:id="556090086">
                  <w:marLeft w:val="0"/>
                  <w:marRight w:val="0"/>
                  <w:marTop w:val="0"/>
                  <w:marBottom w:val="0"/>
                  <w:divBdr>
                    <w:top w:val="none" w:sz="0" w:space="0" w:color="auto"/>
                    <w:left w:val="none" w:sz="0" w:space="0" w:color="auto"/>
                    <w:bottom w:val="none" w:sz="0" w:space="0" w:color="auto"/>
                    <w:right w:val="none" w:sz="0" w:space="0" w:color="auto"/>
                  </w:divBdr>
                </w:div>
                <w:div w:id="563224090">
                  <w:marLeft w:val="0"/>
                  <w:marRight w:val="0"/>
                  <w:marTop w:val="0"/>
                  <w:marBottom w:val="0"/>
                  <w:divBdr>
                    <w:top w:val="none" w:sz="0" w:space="0" w:color="auto"/>
                    <w:left w:val="none" w:sz="0" w:space="0" w:color="auto"/>
                    <w:bottom w:val="none" w:sz="0" w:space="0" w:color="auto"/>
                    <w:right w:val="none" w:sz="0" w:space="0" w:color="auto"/>
                  </w:divBdr>
                </w:div>
                <w:div w:id="862092881">
                  <w:marLeft w:val="0"/>
                  <w:marRight w:val="0"/>
                  <w:marTop w:val="0"/>
                  <w:marBottom w:val="0"/>
                  <w:divBdr>
                    <w:top w:val="none" w:sz="0" w:space="0" w:color="auto"/>
                    <w:left w:val="none" w:sz="0" w:space="0" w:color="auto"/>
                    <w:bottom w:val="none" w:sz="0" w:space="0" w:color="auto"/>
                    <w:right w:val="none" w:sz="0" w:space="0" w:color="auto"/>
                  </w:divBdr>
                </w:div>
                <w:div w:id="1098990354">
                  <w:marLeft w:val="0"/>
                  <w:marRight w:val="0"/>
                  <w:marTop w:val="0"/>
                  <w:marBottom w:val="0"/>
                  <w:divBdr>
                    <w:top w:val="none" w:sz="0" w:space="0" w:color="auto"/>
                    <w:left w:val="none" w:sz="0" w:space="0" w:color="auto"/>
                    <w:bottom w:val="none" w:sz="0" w:space="0" w:color="auto"/>
                    <w:right w:val="none" w:sz="0" w:space="0" w:color="auto"/>
                  </w:divBdr>
                </w:div>
                <w:div w:id="1268926574">
                  <w:marLeft w:val="0"/>
                  <w:marRight w:val="0"/>
                  <w:marTop w:val="0"/>
                  <w:marBottom w:val="0"/>
                  <w:divBdr>
                    <w:top w:val="none" w:sz="0" w:space="0" w:color="auto"/>
                    <w:left w:val="none" w:sz="0" w:space="0" w:color="auto"/>
                    <w:bottom w:val="none" w:sz="0" w:space="0" w:color="auto"/>
                    <w:right w:val="none" w:sz="0" w:space="0" w:color="auto"/>
                  </w:divBdr>
                </w:div>
                <w:div w:id="1278223466">
                  <w:marLeft w:val="0"/>
                  <w:marRight w:val="0"/>
                  <w:marTop w:val="0"/>
                  <w:marBottom w:val="0"/>
                  <w:divBdr>
                    <w:top w:val="none" w:sz="0" w:space="0" w:color="auto"/>
                    <w:left w:val="none" w:sz="0" w:space="0" w:color="auto"/>
                    <w:bottom w:val="none" w:sz="0" w:space="0" w:color="auto"/>
                    <w:right w:val="none" w:sz="0" w:space="0" w:color="auto"/>
                  </w:divBdr>
                </w:div>
                <w:div w:id="1345014975">
                  <w:marLeft w:val="0"/>
                  <w:marRight w:val="0"/>
                  <w:marTop w:val="0"/>
                  <w:marBottom w:val="0"/>
                  <w:divBdr>
                    <w:top w:val="none" w:sz="0" w:space="0" w:color="auto"/>
                    <w:left w:val="none" w:sz="0" w:space="0" w:color="auto"/>
                    <w:bottom w:val="none" w:sz="0" w:space="0" w:color="auto"/>
                    <w:right w:val="none" w:sz="0" w:space="0" w:color="auto"/>
                  </w:divBdr>
                </w:div>
                <w:div w:id="1422947086">
                  <w:marLeft w:val="0"/>
                  <w:marRight w:val="0"/>
                  <w:marTop w:val="0"/>
                  <w:marBottom w:val="0"/>
                  <w:divBdr>
                    <w:top w:val="none" w:sz="0" w:space="0" w:color="auto"/>
                    <w:left w:val="none" w:sz="0" w:space="0" w:color="auto"/>
                    <w:bottom w:val="none" w:sz="0" w:space="0" w:color="auto"/>
                    <w:right w:val="none" w:sz="0" w:space="0" w:color="auto"/>
                  </w:divBdr>
                </w:div>
                <w:div w:id="1526938721">
                  <w:marLeft w:val="0"/>
                  <w:marRight w:val="0"/>
                  <w:marTop w:val="0"/>
                  <w:marBottom w:val="0"/>
                  <w:divBdr>
                    <w:top w:val="none" w:sz="0" w:space="0" w:color="auto"/>
                    <w:left w:val="none" w:sz="0" w:space="0" w:color="auto"/>
                    <w:bottom w:val="none" w:sz="0" w:space="0" w:color="auto"/>
                    <w:right w:val="none" w:sz="0" w:space="0" w:color="auto"/>
                  </w:divBdr>
                </w:div>
                <w:div w:id="1613518051">
                  <w:marLeft w:val="0"/>
                  <w:marRight w:val="0"/>
                  <w:marTop w:val="0"/>
                  <w:marBottom w:val="0"/>
                  <w:divBdr>
                    <w:top w:val="none" w:sz="0" w:space="0" w:color="auto"/>
                    <w:left w:val="none" w:sz="0" w:space="0" w:color="auto"/>
                    <w:bottom w:val="none" w:sz="0" w:space="0" w:color="auto"/>
                    <w:right w:val="none" w:sz="0" w:space="0" w:color="auto"/>
                  </w:divBdr>
                </w:div>
                <w:div w:id="1614749870">
                  <w:marLeft w:val="0"/>
                  <w:marRight w:val="0"/>
                  <w:marTop w:val="0"/>
                  <w:marBottom w:val="0"/>
                  <w:divBdr>
                    <w:top w:val="none" w:sz="0" w:space="0" w:color="auto"/>
                    <w:left w:val="none" w:sz="0" w:space="0" w:color="auto"/>
                    <w:bottom w:val="none" w:sz="0" w:space="0" w:color="auto"/>
                    <w:right w:val="none" w:sz="0" w:space="0" w:color="auto"/>
                  </w:divBdr>
                </w:div>
                <w:div w:id="1668749226">
                  <w:marLeft w:val="0"/>
                  <w:marRight w:val="0"/>
                  <w:marTop w:val="0"/>
                  <w:marBottom w:val="0"/>
                  <w:divBdr>
                    <w:top w:val="none" w:sz="0" w:space="0" w:color="auto"/>
                    <w:left w:val="none" w:sz="0" w:space="0" w:color="auto"/>
                    <w:bottom w:val="none" w:sz="0" w:space="0" w:color="auto"/>
                    <w:right w:val="none" w:sz="0" w:space="0" w:color="auto"/>
                  </w:divBdr>
                </w:div>
                <w:div w:id="1678338194">
                  <w:marLeft w:val="0"/>
                  <w:marRight w:val="0"/>
                  <w:marTop w:val="0"/>
                  <w:marBottom w:val="0"/>
                  <w:divBdr>
                    <w:top w:val="none" w:sz="0" w:space="0" w:color="auto"/>
                    <w:left w:val="none" w:sz="0" w:space="0" w:color="auto"/>
                    <w:bottom w:val="none" w:sz="0" w:space="0" w:color="auto"/>
                    <w:right w:val="none" w:sz="0" w:space="0" w:color="auto"/>
                  </w:divBdr>
                </w:div>
                <w:div w:id="1783911450">
                  <w:marLeft w:val="0"/>
                  <w:marRight w:val="0"/>
                  <w:marTop w:val="0"/>
                  <w:marBottom w:val="0"/>
                  <w:divBdr>
                    <w:top w:val="none" w:sz="0" w:space="0" w:color="auto"/>
                    <w:left w:val="none" w:sz="0" w:space="0" w:color="auto"/>
                    <w:bottom w:val="none" w:sz="0" w:space="0" w:color="auto"/>
                    <w:right w:val="none" w:sz="0" w:space="0" w:color="auto"/>
                  </w:divBdr>
                </w:div>
                <w:div w:id="1788430184">
                  <w:marLeft w:val="0"/>
                  <w:marRight w:val="0"/>
                  <w:marTop w:val="0"/>
                  <w:marBottom w:val="0"/>
                  <w:divBdr>
                    <w:top w:val="none" w:sz="0" w:space="0" w:color="auto"/>
                    <w:left w:val="none" w:sz="0" w:space="0" w:color="auto"/>
                    <w:bottom w:val="none" w:sz="0" w:space="0" w:color="auto"/>
                    <w:right w:val="none" w:sz="0" w:space="0" w:color="auto"/>
                  </w:divBdr>
                </w:div>
                <w:div w:id="1796950479">
                  <w:marLeft w:val="0"/>
                  <w:marRight w:val="0"/>
                  <w:marTop w:val="0"/>
                  <w:marBottom w:val="0"/>
                  <w:divBdr>
                    <w:top w:val="none" w:sz="0" w:space="0" w:color="auto"/>
                    <w:left w:val="none" w:sz="0" w:space="0" w:color="auto"/>
                    <w:bottom w:val="none" w:sz="0" w:space="0" w:color="auto"/>
                    <w:right w:val="none" w:sz="0" w:space="0" w:color="auto"/>
                  </w:divBdr>
                </w:div>
                <w:div w:id="1880969681">
                  <w:marLeft w:val="0"/>
                  <w:marRight w:val="0"/>
                  <w:marTop w:val="0"/>
                  <w:marBottom w:val="0"/>
                  <w:divBdr>
                    <w:top w:val="none" w:sz="0" w:space="0" w:color="auto"/>
                    <w:left w:val="none" w:sz="0" w:space="0" w:color="auto"/>
                    <w:bottom w:val="none" w:sz="0" w:space="0" w:color="auto"/>
                    <w:right w:val="none" w:sz="0" w:space="0" w:color="auto"/>
                  </w:divBdr>
                </w:div>
                <w:div w:id="1935163499">
                  <w:marLeft w:val="0"/>
                  <w:marRight w:val="0"/>
                  <w:marTop w:val="0"/>
                  <w:marBottom w:val="0"/>
                  <w:divBdr>
                    <w:top w:val="none" w:sz="0" w:space="0" w:color="auto"/>
                    <w:left w:val="none" w:sz="0" w:space="0" w:color="auto"/>
                    <w:bottom w:val="none" w:sz="0" w:space="0" w:color="auto"/>
                    <w:right w:val="none" w:sz="0" w:space="0" w:color="auto"/>
                  </w:divBdr>
                </w:div>
                <w:div w:id="2003046295">
                  <w:marLeft w:val="0"/>
                  <w:marRight w:val="0"/>
                  <w:marTop w:val="0"/>
                  <w:marBottom w:val="0"/>
                  <w:divBdr>
                    <w:top w:val="none" w:sz="0" w:space="0" w:color="auto"/>
                    <w:left w:val="none" w:sz="0" w:space="0" w:color="auto"/>
                    <w:bottom w:val="none" w:sz="0" w:space="0" w:color="auto"/>
                    <w:right w:val="none" w:sz="0" w:space="0" w:color="auto"/>
                  </w:divBdr>
                </w:div>
                <w:div w:id="2024741268">
                  <w:marLeft w:val="0"/>
                  <w:marRight w:val="0"/>
                  <w:marTop w:val="0"/>
                  <w:marBottom w:val="0"/>
                  <w:divBdr>
                    <w:top w:val="none" w:sz="0" w:space="0" w:color="auto"/>
                    <w:left w:val="none" w:sz="0" w:space="0" w:color="auto"/>
                    <w:bottom w:val="none" w:sz="0" w:space="0" w:color="auto"/>
                    <w:right w:val="none" w:sz="0" w:space="0" w:color="auto"/>
                  </w:divBdr>
                </w:div>
                <w:div w:id="2104917274">
                  <w:marLeft w:val="0"/>
                  <w:marRight w:val="0"/>
                  <w:marTop w:val="0"/>
                  <w:marBottom w:val="0"/>
                  <w:divBdr>
                    <w:top w:val="none" w:sz="0" w:space="0" w:color="auto"/>
                    <w:left w:val="none" w:sz="0" w:space="0" w:color="auto"/>
                    <w:bottom w:val="none" w:sz="0" w:space="0" w:color="auto"/>
                    <w:right w:val="none" w:sz="0" w:space="0" w:color="auto"/>
                  </w:divBdr>
                </w:div>
                <w:div w:id="21053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4669">
      <w:bodyDiv w:val="1"/>
      <w:marLeft w:val="0"/>
      <w:marRight w:val="0"/>
      <w:marTop w:val="0"/>
      <w:marBottom w:val="0"/>
      <w:divBdr>
        <w:top w:val="none" w:sz="0" w:space="0" w:color="auto"/>
        <w:left w:val="none" w:sz="0" w:space="0" w:color="auto"/>
        <w:bottom w:val="none" w:sz="0" w:space="0" w:color="auto"/>
        <w:right w:val="none" w:sz="0" w:space="0" w:color="auto"/>
      </w:divBdr>
    </w:div>
    <w:div w:id="214068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oodtrader.vic.gov.au/" TargetMode="External"/><Relationship Id="rId117" Type="http://schemas.openxmlformats.org/officeDocument/2006/relationships/hyperlink" Target="https://cdn1-teq.queensland.com/~/media/d0ffaa55a366463b8e45bc52ceababde.ashx?vs=1&amp;d=20151210T185413" TargetMode="External"/><Relationship Id="rId21" Type="http://schemas.openxmlformats.org/officeDocument/2006/relationships/hyperlink" Target="https://www.esc.vic.gov.au/" TargetMode="External"/><Relationship Id="rId42" Type="http://schemas.openxmlformats.org/officeDocument/2006/relationships/hyperlink" Target="http://www.dnrm.qld.gov.au/__data/assets/pdf_file/0006/374505/lpg-safety-checklist.pdf" TargetMode="External"/><Relationship Id="rId47" Type="http://schemas.openxmlformats.org/officeDocument/2006/relationships/hyperlink" Target="https://foodtrader.vic.gov.au/" TargetMode="External"/><Relationship Id="rId63" Type="http://schemas.openxmlformats.org/officeDocument/2006/relationships/hyperlink" Target="https://www.consumer.vic.gov.au/clubs-and-fundraising/incorporated-associations" TargetMode="External"/><Relationship Id="rId68" Type="http://schemas.openxmlformats.org/officeDocument/2006/relationships/hyperlink" Target="mailto:eventnameinfo@gmail.com" TargetMode="External"/><Relationship Id="rId84" Type="http://schemas.openxmlformats.org/officeDocument/2006/relationships/hyperlink" Target="https://www.volunteeringvictoria.org.au" TargetMode="External"/><Relationship Id="rId89" Type="http://schemas.openxmlformats.org/officeDocument/2006/relationships/hyperlink" Target="https://view.officeapps.live.com/op/view.aspx?src=https%3A%2F%2Fwww.hepburn.vic.gov.au%2Ffiles%2Fassets%2Fpublic%2Fv%2F1%2Fplaces%2Fevent-toolkit%2Fevent-team%2F2.-volunteer-briefing-template-2023.docx&amp;wdOrigin=BROWSELINK" TargetMode="External"/><Relationship Id="rId112" Type="http://schemas.openxmlformats.org/officeDocument/2006/relationships/hyperlink" Target="https://view.officeapps.live.com/op/view.aspx?src=https%3A%2F%2Fwww.hepburn.vic.gov.au%2Ffiles%2Fassets%2Fpublic%2Fv%2F1%2Fplaces%2Fevent-toolkit%2Fmarketing%2F8.-websites-where-you-can-list-your-event-for-free-2023.docx&amp;wdOrigin=BROWSELINK" TargetMode="External"/><Relationship Id="rId133" Type="http://schemas.openxmlformats.org/officeDocument/2006/relationships/hyperlink" Target="https://view.officeapps.live.com/op/view.aspx?src=https%3A%2F%2Fwww.hepburn.vic.gov.au%2Ffiles%2Fassets%2Fpublic%2Fv%2F1%2Fplaces%2Fevent-toolkit%2Fpost-event-review%2F4.-stakeholder-survey.docx&amp;wdOrigin=BROWSELINK" TargetMode="External"/><Relationship Id="rId16" Type="http://schemas.openxmlformats.org/officeDocument/2006/relationships/hyperlink" Target="mailto:events@hepburn.vic.gov.au" TargetMode="External"/><Relationship Id="rId107" Type="http://schemas.openxmlformats.org/officeDocument/2006/relationships/hyperlink" Target="https://view.officeapps.live.com/op/view.aspx?src=https%3A%2F%2Fwww.hepburn.vic.gov.au%2Ffiles%2Fassets%2Fpublic%2Fv%2F1%2Fplaces%2Fevent-toolkit%2Fmarketing%2F1.-ideal-attendee-persona-template-2023.docx&amp;wdOrigin=BROWSELINK" TargetMode="External"/><Relationship Id="rId11" Type="http://schemas.openxmlformats.org/officeDocument/2006/relationships/image" Target="media/image1.png"/><Relationship Id="rId32" Type="http://schemas.openxmlformats.org/officeDocument/2006/relationships/hyperlink" Target="https://www.vicroads.vic.gov.au/traffic-and-road-use/events-and-filming-on-our-roads/getting-permission-for-your-event" TargetMode="External"/><Relationship Id="rId37" Type="http://schemas.openxmlformats.org/officeDocument/2006/relationships/footer" Target="footer3.xml"/><Relationship Id="rId53" Type="http://schemas.openxmlformats.org/officeDocument/2006/relationships/hyperlink" Target="https://www.vicroads.vic.gov.au/traffic-and-road-use/events-and-filming-on-our-roads" TargetMode="External"/><Relationship Id="rId58" Type="http://schemas.openxmlformats.org/officeDocument/2006/relationships/hyperlink" Target="https://view.officeapps.live.com/op/view.aspx?src=https%3A%2F%2Fwww.hepburn.vic.gov.au%2Ffiles%2Fassets%2Fpublic%2Fv%2F1%2Fplaces%2Fevent-toolkit%2Frisk-amp-operations%2F1.-approvals-licences-required-for-events-2023.docx&amp;wdOrigin=BROWSELINK" TargetMode="External"/><Relationship Id="rId74" Type="http://schemas.openxmlformats.org/officeDocument/2006/relationships/hyperlink" Target="https://slack.com/features" TargetMode="External"/><Relationship Id="rId79" Type="http://schemas.openxmlformats.org/officeDocument/2006/relationships/hyperlink" Target="https://view.officeapps.live.com/op/view.aspx?src=https%3A%2F%2Fwww.hepburn.vic.gov.au%2Ffiles%2Fassets%2Fpublic%2Fv%2F1%2Fplaces%2Fevent-toolkit%2Fevent-planning%2F2.-12-month-meeting-agenda-template-2023.xlsx&amp;wdOrigin=BROWSELINK" TargetMode="External"/><Relationship Id="rId102" Type="http://schemas.openxmlformats.org/officeDocument/2006/relationships/hyperlink" Target="http://www.grants.gov.au/" TargetMode="External"/><Relationship Id="rId123" Type="http://schemas.openxmlformats.org/officeDocument/2006/relationships/hyperlink" Target="https://view.officeapps.live.com/op/view.aspx?src=https%3A%2F%2Fwww.hepburn.vic.gov.au%2Ffiles%2Fassets%2Fpublic%2Fv%2F1%2Fplaces%2Fevent-toolkit%2Frisk-amp-operations%2F2.-event-management-plan-template-2023.docx&amp;wdOrigin=BROWSELINK" TargetMode="External"/><Relationship Id="rId128" Type="http://schemas.openxmlformats.org/officeDocument/2006/relationships/hyperlink" Target="https://www.greenfleet.com.au/" TargetMode="External"/><Relationship Id="rId5" Type="http://schemas.openxmlformats.org/officeDocument/2006/relationships/numbering" Target="numbering.xml"/><Relationship Id="rId90" Type="http://schemas.openxmlformats.org/officeDocument/2006/relationships/hyperlink" Target="https://view.officeapps.live.com/op/view.aspx?src=https%3A%2F%2Fwww.hepburn.vic.gov.au%2Ffiles%2Fassets%2Fpublic%2Fv%2F1%2Fplaces%2Fevent-toolkit%2Fevent-team%2F4.-volunteer-roster-template-2023.xlsx&amp;wdOrigin=BROWSELINK" TargetMode="External"/><Relationship Id="rId95" Type="http://schemas.openxmlformats.org/officeDocument/2006/relationships/hyperlink" Target="https://view.officeapps.live.com/op/view.aspx?src=https%3A%2F%2Fwww.hepburn.vic.gov.au%2Ffiles%2Fassets%2Fpublic%2Fv%2F1%2Fplaces%2Fevent-toolkit%2Fsponsorship%2F1.-sponsorship-tracker-how-to-guide-2023.docx&amp;wdOrigin=BROWSELINK" TargetMode="External"/><Relationship Id="rId14" Type="http://schemas.openxmlformats.org/officeDocument/2006/relationships/hyperlink" Target="https://www.hepburn.vic.gov.au/Places-activities/Events/Organising-an-event" TargetMode="External"/><Relationship Id="rId22" Type="http://schemas.openxmlformats.org/officeDocument/2006/relationships/hyperlink" Target="https://www.esc.vic.gov.au/" TargetMode="External"/><Relationship Id="rId27" Type="http://schemas.openxmlformats.org/officeDocument/2006/relationships/hyperlink" Target="https://foodtrader.vic.gov.au" TargetMode="External"/><Relationship Id="rId30" Type="http://schemas.openxmlformats.org/officeDocument/2006/relationships/hyperlink" Target="https://foodtrader.vic.gov.au" TargetMode="External"/><Relationship Id="rId35" Type="http://schemas.openxmlformats.org/officeDocument/2006/relationships/footer" Target="footer1.xml"/><Relationship Id="rId43" Type="http://schemas.openxmlformats.org/officeDocument/2006/relationships/hyperlink" Target="https://www.esv.vic.gov.au/community-safety/energy-safety-guides/outdoor-safety/gas-and-lpg-safety-outdoors" TargetMode="External"/><Relationship Id="rId48" Type="http://schemas.openxmlformats.org/officeDocument/2006/relationships/hyperlink" Target="https://www.health.vic.gov.au/public-health/food-safety" TargetMode="External"/><Relationship Id="rId56" Type="http://schemas.openxmlformats.org/officeDocument/2006/relationships/hyperlink" Target="https://view.officeapps.live.com/op/view.aspx?src=https%3A%2F%2Fwww.hepburn.vic.gov.au%2Ffiles%2Fassets%2Fpublic%2Fv%2F1%2Fplaces%2Fevent-toolkit%2Fstrategic-planning%2F2.-event-strategy-template-2023.docx&amp;wdOrigin=BROWSELINK" TargetMode="External"/><Relationship Id="rId64" Type="http://schemas.openxmlformats.org/officeDocument/2006/relationships/hyperlink" Target="https://business.vic.gov.au/business-information/start-a-business/business-structures/company" TargetMode="External"/><Relationship Id="rId69" Type="http://schemas.openxmlformats.org/officeDocument/2006/relationships/hyperlink" Target="mailto:secretary@eventname.com" TargetMode="External"/><Relationship Id="rId77" Type="http://schemas.openxmlformats.org/officeDocument/2006/relationships/hyperlink" Target="https://www.youtube.com/watch?v=NFQC4_N7Yos" TargetMode="External"/><Relationship Id="rId100" Type="http://schemas.openxmlformats.org/officeDocument/2006/relationships/hyperlink" Target="mailto:events@hepburn.vic.gov.au" TargetMode="External"/><Relationship Id="rId105" Type="http://schemas.openxmlformats.org/officeDocument/2006/relationships/hyperlink" Target="https://view.officeapps.live.com/op/view.aspx?src=https%3A%2F%2Fwww.hepburn.vic.gov.au%2Ffiles%2Fassets%2Fpublic%2Fv%2F1%2Fplaces%2Fevent-toolkit%2Fgrant-funding%2F1.-grant-funding-tracker.xlsx&amp;wdOrigin=BROWSELINK" TargetMode="External"/><Relationship Id="rId113" Type="http://schemas.openxmlformats.org/officeDocument/2006/relationships/hyperlink" Target="https://visithepburnshire.com.au" TargetMode="External"/><Relationship Id="rId118" Type="http://schemas.openxmlformats.org/officeDocument/2006/relationships/hyperlink" Target="https://tilmagroup.sharepoint.com/:b:/g/EZPjV1af5ztAj1G43iDhd38BFSjuMTyRqhVYVejqRAb1rQ?e=yIxam9" TargetMode="External"/><Relationship Id="rId126" Type="http://schemas.openxmlformats.org/officeDocument/2006/relationships/hyperlink" Target="https://www.hepburn.vic.gov.au/files/assets/public/v/1/businesses/documents/hepburn-shire-council-accessible-events-guide-2019.pdf" TargetMode="External"/><Relationship Id="rId134" Type="http://schemas.openxmlformats.org/officeDocument/2006/relationships/hyperlink" Target="https://view.officeapps.live.com/op/view.aspx?src=https%3A%2F%2Fwww.hepburn.vic.gov.au%2Ffiles%2Fassets%2Fpublic%2Fv%2F1%2Fplaces%2Fevent-toolkit%2Fpost-event-review%2F3.-sponsor-survey-template-2023.docx&amp;wdOrigin=BROWSELINK" TargetMode="External"/><Relationship Id="rId8" Type="http://schemas.openxmlformats.org/officeDocument/2006/relationships/webSettings" Target="webSettings.xml"/><Relationship Id="rId51" Type="http://schemas.openxmlformats.org/officeDocument/2006/relationships/hyperlink" Target="https://tilmagroup.sharepoint.com/:w:/g/EbAGD6M0_EFGl3_R9v7B-A0BZ3Xkcf_0TkthsLET9qxMyQ?e=u9Ss6y" TargetMode="External"/><Relationship Id="rId72" Type="http://schemas.openxmlformats.org/officeDocument/2006/relationships/hyperlink" Target="https://gsuite.google.com/learning-center/products/gmail/get-started/" TargetMode="External"/><Relationship Id="rId80" Type="http://schemas.openxmlformats.org/officeDocument/2006/relationships/hyperlink" Target="https://view.officeapps.live.com/op/view.aspx?src=https%3A%2F%2Fwww.hepburn.vic.gov.au%2Ffiles%2Fassets%2Fpublic%2Fv%2F1%2Fplaces%2Fevent-toolkit%2Fevent-planning%2F4.-meeting-minutes-template-2023.docx&amp;wdOrigin=BROWSELINK" TargetMode="External"/><Relationship Id="rId85" Type="http://schemas.openxmlformats.org/officeDocument/2006/relationships/hyperlink" Target="http://www.volunteermatch.org/nonprofits" TargetMode="External"/><Relationship Id="rId93" Type="http://schemas.openxmlformats.org/officeDocument/2006/relationships/hyperlink" Target="https://view.officeapps.live.com/op/view.aspx?src=https%3A%2F%2Fwww.hepburn.vic.gov.au%2Ffiles%2Fassets%2Fpublic%2Fv%2F1%2Fplaces%2Fevent-toolkit%2Fsponsorship%2F4.-mastering-regional-event-sponsorship-2023.docx&amp;wdOrigin=BROWSELINK" TargetMode="External"/><Relationship Id="rId98" Type="http://schemas.openxmlformats.org/officeDocument/2006/relationships/hyperlink" Target="https://www.eventbrite.com.au/blog/four-realistic-benefits-you-can-offer-event-sponsors" TargetMode="External"/><Relationship Id="rId121" Type="http://schemas.openxmlformats.org/officeDocument/2006/relationships/hyperlink" Target="https://www.hepburn.vic.gov.au/files/assets/public/v/2/places/event-toolkit/marketing/town-gateway-sign-information-2024.docx"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events@hepburn.vic.gov.au" TargetMode="External"/><Relationship Id="rId25" Type="http://schemas.openxmlformats.org/officeDocument/2006/relationships/hyperlink" Target="https://www.hepburn.vic.gov.au/Places-activities/Events/Temporary-food-event" TargetMode="External"/><Relationship Id="rId33" Type="http://schemas.openxmlformats.org/officeDocument/2006/relationships/hyperlink" Target="https://www.epa.vic.gov.au/for-business/find-a-topic/noise-guidance-for-businesses/entertainment-venue-and-outdoor-event-music-noise-guidelines/music-noise-from-outdoor-entertainment-venues-and-events" TargetMode="External"/><Relationship Id="rId38" Type="http://schemas.openxmlformats.org/officeDocument/2006/relationships/hyperlink" Target="https://www.vba.vic.gov.au/building/prescribed-temporary-structures" TargetMode="External"/><Relationship Id="rId46" Type="http://schemas.openxmlformats.org/officeDocument/2006/relationships/hyperlink" Target="https://www.hepburn.vic.gov.au/files/assets/public/businesses/documents/hepburn-shire-council-accessible-events-guide-2019.pdf" TargetMode="External"/><Relationship Id="rId59" Type="http://schemas.openxmlformats.org/officeDocument/2006/relationships/hyperlink" Target="https://view.officeapps.live.com/op/view.aspx?src=https%3A%2F%2Fwww.hepburn.vic.gov.au%2Ffiles%2Fassets%2Fpublic%2Fv%2F1%2Fplaces%2Fevent-toolkit%2Frisk-amp-operations%2F1.-event-delivery-run-sheet-template-2023.xlsx&amp;wdOrigin=BROWSELINK" TargetMode="External"/><Relationship Id="rId67" Type="http://schemas.openxmlformats.org/officeDocument/2006/relationships/hyperlink" Target="mailto:info@eventname.com" TargetMode="External"/><Relationship Id="rId103" Type="http://schemas.openxmlformats.org/officeDocument/2006/relationships/hyperlink" Target="http://www.fundingcentre.com.au/grant/home" TargetMode="External"/><Relationship Id="rId108" Type="http://schemas.openxmlformats.org/officeDocument/2006/relationships/hyperlink" Target="https://view.officeapps.live.com/op/view.aspx?src=https%3A%2F%2Fwww.hepburn.vic.gov.au%2Ffiles%2Fassets%2Fpublic%2Fv%2F1%2Fplaces%2Fevent-toolkit%2Fmarketing%2F5.-marketing-action-plan-template-2023.docx&amp;wdOrigin=BROWSELINK" TargetMode="External"/><Relationship Id="rId116" Type="http://schemas.openxmlformats.org/officeDocument/2006/relationships/hyperlink" Target="https://tourismmidwestvic.com.au/" TargetMode="External"/><Relationship Id="rId124" Type="http://schemas.openxmlformats.org/officeDocument/2006/relationships/hyperlink" Target="https://view.officeapps.live.com/op/view.aspx?src=https%3A%2F%2Fwww.hepburn.vic.gov.au%2Ffiles%2Fassets%2Fpublic%2Fv%2F1%2Fplaces%2Fevent-toolkit%2Frisk-amp-operations%2F1.-event-delivery-run-sheet-template-2023.xlsx&amp;wdOrigin=BROWSELINK" TargetMode="External"/><Relationship Id="rId129" Type="http://schemas.openxmlformats.org/officeDocument/2006/relationships/hyperlink" Target="https://www.melbourne.vic.gov.au/business/sustainable-business/sustainable-event-guide/Pages/waste-management.aspx" TargetMode="External"/><Relationship Id="rId137" Type="http://schemas.openxmlformats.org/officeDocument/2006/relationships/theme" Target="theme/theme1.xml"/><Relationship Id="rId20" Type="http://schemas.openxmlformats.org/officeDocument/2006/relationships/hyperlink" Target="https://www.vba.vic.gov.au/building/prescribed-temporary-structures" TargetMode="External"/><Relationship Id="rId41" Type="http://schemas.openxmlformats.org/officeDocument/2006/relationships/hyperlink" Target="https://www.esv.vic.gov.au/community-safety/energy-safety-guides/safety-work/events" TargetMode="External"/><Relationship Id="rId54" Type="http://schemas.openxmlformats.org/officeDocument/2006/relationships/hyperlink" Target="https://www.ptv.vic.gov.au/footer/about-ptv/event-information/tell-ptv-about-your-event/" TargetMode="External"/><Relationship Id="rId62" Type="http://schemas.openxmlformats.org/officeDocument/2006/relationships/hyperlink" Target="https://www.hepburn.vic.gov.au/Places-activities/Venues" TargetMode="External"/><Relationship Id="rId70" Type="http://schemas.openxmlformats.org/officeDocument/2006/relationships/hyperlink" Target="mailto:marketing@eventname.com" TargetMode="External"/><Relationship Id="rId75" Type="http://schemas.openxmlformats.org/officeDocument/2006/relationships/hyperlink" Target="https://www.facebook.com/community/getting-started-with-groups/how-to-set-up-a-facebook-group/" TargetMode="External"/><Relationship Id="rId83" Type="http://schemas.openxmlformats.org/officeDocument/2006/relationships/hyperlink" Target="https://www.meetingsevents.com.au/mea-diploma-event-management-sit50316" TargetMode="External"/><Relationship Id="rId88" Type="http://schemas.openxmlformats.org/officeDocument/2006/relationships/hyperlink" Target="https://view.officeapps.live.com/op/view.aspx?src=https%3A%2F%2Fwww.hepburn.vic.gov.au%2Ffiles%2Fassets%2Fpublic%2Fv%2F1%2Fplaces%2Fevent-toolkit%2Fevent-team%2F3.-volunteer-recruitment-tip-sheet-2023.docx&amp;wdOrigin=BROWSELINK" TargetMode="External"/><Relationship Id="rId91" Type="http://schemas.openxmlformats.org/officeDocument/2006/relationships/hyperlink" Target="https://view.officeapps.live.com/op/view.aspx?src=https%3A%2F%2Fwww.hepburn.vic.gov.au%2Ffiles%2Fassets%2Fpublic%2Fv%2F1%2Fplaces%2Fevent-toolkit%2Ffinance%2F1.-budget-excel-template-2023.xlsx&amp;wdOrigin=BROWSELINK" TargetMode="External"/><Relationship Id="rId96" Type="http://schemas.openxmlformats.org/officeDocument/2006/relationships/hyperlink" Target="https://view.officeapps.live.com/op/view.aspx?src=https%3A%2F%2Fwww.hepburn.vic.gov.au%2Ffiles%2Fassets%2Fpublic%2Fv%2F1%2Fplaces%2Fevent-toolkit%2Fsponsorship%2F3.-sponsorship-prospectus-agreements-template-2023.docx&amp;wdOrigin=BROWSELINK" TargetMode="External"/><Relationship Id="rId111" Type="http://schemas.openxmlformats.org/officeDocument/2006/relationships/hyperlink" Target="https://www.atdw.com.au/" TargetMode="External"/><Relationship Id="rId132" Type="http://schemas.openxmlformats.org/officeDocument/2006/relationships/hyperlink" Target="https://view.officeapps.live.com/op/view.aspx?src=https%3A%2F%2Fwww.hepburn.vic.gov.au%2Ffiles%2Fassets%2Fpublic%2Fv%2F1%2Fplaces%2Fevent-toolkit%2Fpost-event-review%2F2.-visitor-survey-template-2023.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pburn.vic.gov.au/Places-activities/Venues" TargetMode="External"/><Relationship Id="rId23" Type="http://schemas.openxmlformats.org/officeDocument/2006/relationships/hyperlink" Target="https://www.worksafe.vic.gov.au/amusement-ride-hire-checklists" TargetMode="External"/><Relationship Id="rId28" Type="http://schemas.openxmlformats.org/officeDocument/2006/relationships/hyperlink" Target="https://www.vic.gov.au/liquor-licensing" TargetMode="External"/><Relationship Id="rId36" Type="http://schemas.openxmlformats.org/officeDocument/2006/relationships/footer" Target="footer2.xml"/><Relationship Id="rId49" Type="http://schemas.openxmlformats.org/officeDocument/2006/relationships/hyperlink" Target="https://www.vic.gov.au/liquor-licensing" TargetMode="External"/><Relationship Id="rId57" Type="http://schemas.openxmlformats.org/officeDocument/2006/relationships/hyperlink" Target="https://visithepburnshire.com.au/events/" TargetMode="External"/><Relationship Id="rId106" Type="http://schemas.openxmlformats.org/officeDocument/2006/relationships/hyperlink" Target="https://www.rda.gov.au/my-rda" TargetMode="External"/><Relationship Id="rId114" Type="http://schemas.openxmlformats.org/officeDocument/2006/relationships/hyperlink" Target="mailto:tourism@hepburn.vic.gov.au" TargetMode="External"/><Relationship Id="rId119" Type="http://schemas.openxmlformats.org/officeDocument/2006/relationships/hyperlink" Target="https://www.eventbrite.com.au/blog/promote-event-social-media-12-steps-ds00/" TargetMode="External"/><Relationship Id="rId127" Type="http://schemas.openxmlformats.org/officeDocument/2006/relationships/hyperlink" Target="https://view.officeapps.live.com/op/view.aspx?src=https%3A%2F%2Fwww.hepburn.vic.gov.au%2Ffiles%2Fassets%2Fpublic%2Fv%2F1%2Fplaces%2Fevent-toolkit%2Fenvironmentally-sustainable-events%2F4.-sustainable-event-checklist-template-2023.docx&amp;wdOrigin=BROWSELINK" TargetMode="External"/><Relationship Id="rId10" Type="http://schemas.openxmlformats.org/officeDocument/2006/relationships/endnotes" Target="endnotes.xml"/><Relationship Id="rId31" Type="http://schemas.openxmlformats.org/officeDocument/2006/relationships/hyperlink" Target="https://www.vicroads.vic.gov.au/traffic-and-road-use/road-network-and-performance/maps-of-declared-roads" TargetMode="External"/><Relationship Id="rId44" Type="http://schemas.openxmlformats.org/officeDocument/2006/relationships/hyperlink" Target="https://www.worksafe.vic.gov.au/amusement-rides" TargetMode="External"/><Relationship Id="rId52" Type="http://schemas.openxmlformats.org/officeDocument/2006/relationships/hyperlink" Target="https://www.vicroads.vic.gov.au/traffic-and-road-use/events-and-filming-on-our-roads" TargetMode="External"/><Relationship Id="rId60" Type="http://schemas.openxmlformats.org/officeDocument/2006/relationships/hyperlink" Target="https://view.officeapps.live.com/op/view.aspx?src=https%3A%2F%2Fwww.hepburn.vic.gov.au%2Ffiles%2Fassets%2Fpublic%2Fv%2F1%2Fplaces%2Fevent-toolkit%2Frisk-amp-operations%2F2.-event-management-plan-template-2023.docx&amp;wdOrigin=BROWSELINK" TargetMode="External"/><Relationship Id="rId65" Type="http://schemas.openxmlformats.org/officeDocument/2006/relationships/hyperlink" Target="https://clcs.org.au/" TargetMode="External"/><Relationship Id="rId73" Type="http://schemas.openxmlformats.org/officeDocument/2006/relationships/hyperlink" Target="https://support.google.com/a/answer/1626902?hl=en" TargetMode="External"/><Relationship Id="rId78" Type="http://schemas.openxmlformats.org/officeDocument/2006/relationships/hyperlink" Target="https://www.youtube.com/watch?v=zjSFC6pPkyk" TargetMode="External"/><Relationship Id="rId81" Type="http://schemas.openxmlformats.org/officeDocument/2006/relationships/hyperlink" Target="https://view.officeapps.live.com/op/view.aspx?src=https%3A%2F%2Fwww.hepburn.vic.gov.au%2Ffiles%2Fassets%2Fpublic%2Fv%2F1%2Fplaces%2Fevent-toolkit%2Fevent-planning%2F3.-committee-structure-responsibilities-and-checklist-template-2023.docx&amp;wdOrigin=BROWSELINK" TargetMode="External"/><Relationship Id="rId86" Type="http://schemas.openxmlformats.org/officeDocument/2006/relationships/hyperlink" Target="https://freddymatch.org/" TargetMode="External"/><Relationship Id="rId94" Type="http://schemas.openxmlformats.org/officeDocument/2006/relationships/hyperlink" Target="https://view.officeapps.live.com/op/view.aspx?src=https%3A%2F%2Fwww.hepburn.vic.gov.au%2Ffiles%2Fassets%2Fpublic%2Fv%2F1%2Fplaces%2Fevent-toolkit%2Fsponsorship%2F2.-sponsorship-tracker-template-2023.xlsx&amp;wdOrigin=BROWSELINK" TargetMode="External"/><Relationship Id="rId99" Type="http://schemas.openxmlformats.org/officeDocument/2006/relationships/hyperlink" Target="https://www.hepburn.vic.gov.au/Places-activities/Events/Event-Strategy" TargetMode="External"/><Relationship Id="rId101" Type="http://schemas.openxmlformats.org/officeDocument/2006/relationships/hyperlink" Target="http://www.communitygrants.gov.au/" TargetMode="External"/><Relationship Id="rId122" Type="http://schemas.openxmlformats.org/officeDocument/2006/relationships/hyperlink" Target="https://view.officeapps.live.com/op/view.aspx?src=https%3A%2F%2Fwww.hepburn.vic.gov.au%2Ffiles%2Fassets%2Fpublic%2Fv%2F1%2Fplaces%2Fevent-toolkit%2Frisk-amp-operations%2F3.-risk-management-plan-template-2023.docx&amp;wdOrigin=BROWSELINK" TargetMode="External"/><Relationship Id="rId130" Type="http://schemas.openxmlformats.org/officeDocument/2006/relationships/hyperlink" Target="https://view.officeapps.live.com/op/view.aspx?src=https%3A%2F%2Fwww.hepburn.vic.gov.au%2Ffiles%2Fassets%2Fpublic%2Fv%2F1%2Fplaces%2Fevent-toolkit%2Fpost-event-review%2F1.-post-event-review-checklist-template-2023.docx&amp;wdOrigin=BROWSELINK" TargetMode="External"/><Relationship Id="rId135" Type="http://schemas.openxmlformats.org/officeDocument/2006/relationships/hyperlink" Target="https://view.officeapps.live.com/op/view.aspx?src=https%3A%2F%2Fwww.hepburn.vic.gov.au%2Ffiles%2Fassets%2Fpublic%2Fv%2F1%2Fplaces%2Fevent-toolkit%2Fpost-event-review%2F5.-debrief-meeting-agenda.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vents@hepburn.vic.gov.au" TargetMode="External"/><Relationship Id="rId18" Type="http://schemas.openxmlformats.org/officeDocument/2006/relationships/hyperlink" Target="https://www.hepburn.vic.gov.au/Places-activities/Events/Event-management-toolkit" TargetMode="External"/><Relationship Id="rId39" Type="http://schemas.openxmlformats.org/officeDocument/2006/relationships/hyperlink" Target="https://www.epa.vic.gov.au/for-community/environmental-information/noise/music-noise" TargetMode="External"/><Relationship Id="rId109" Type="http://schemas.openxmlformats.org/officeDocument/2006/relationships/hyperlink" Target="https://view.officeapps.live.com/op/view.aspx?src=https%3A%2F%2Fwww.hepburn.vic.gov.au%2Ffiles%2Fassets%2Fpublic%2Fv%2F1%2Fplaces%2Fevent-toolkit%2Fmarketing%2F6.-marketing-schedule-and-social-media-content-plan.xlsx&amp;wdOrigin=BROWSELINK" TargetMode="External"/><Relationship Id="rId34" Type="http://schemas.openxmlformats.org/officeDocument/2006/relationships/hyperlink" Target="https://www.hepburn.vic.gov.au/Places-activities/Events/Organising-an-event" TargetMode="External"/><Relationship Id="rId50" Type="http://schemas.openxmlformats.org/officeDocument/2006/relationships/hyperlink" Target="https://www.vic.gov.au/responsible-service-alcohol-training" TargetMode="External"/><Relationship Id="rId55" Type="http://schemas.openxmlformats.org/officeDocument/2006/relationships/hyperlink" Target="https://www.police.vic.gov.au/events" TargetMode="External"/><Relationship Id="rId76" Type="http://schemas.openxmlformats.org/officeDocument/2006/relationships/hyperlink" Target="https://www.facebook.com/help/messenger-app/1428015930791367" TargetMode="External"/><Relationship Id="rId97" Type="http://schemas.openxmlformats.org/officeDocument/2006/relationships/hyperlink" Target="https://www.eventbrite.com/blog/academy/event-sponsorship-pricing-cheat-sheet" TargetMode="External"/><Relationship Id="rId104" Type="http://schemas.openxmlformats.org/officeDocument/2006/relationships/hyperlink" Target="https://view.officeapps.live.com/op/view.aspx?src=https%3A%2F%2Fwww.hepburn.vic.gov.au%2Ffiles%2Fassets%2Fpublic%2Fv%2F1%2Fplaces%2Fevent-toolkit%2Fgrant-funding%2F2.-grant-opportunities-2023.docx&amp;wdOrigin=BROWSELINK" TargetMode="External"/><Relationship Id="rId120" Type="http://schemas.openxmlformats.org/officeDocument/2006/relationships/hyperlink" Target="https://adespresso.com/blog/7-tips-to-boost-event-attendance-with-social-media-marketing/" TargetMode="External"/><Relationship Id="rId125" Type="http://schemas.openxmlformats.org/officeDocument/2006/relationships/hyperlink" Target="https://stallmanager.com.au/" TargetMode="External"/><Relationship Id="rId7" Type="http://schemas.openxmlformats.org/officeDocument/2006/relationships/settings" Target="settings.xml"/><Relationship Id="rId71" Type="http://schemas.openxmlformats.org/officeDocument/2006/relationships/hyperlink" Target="mailto:stallholders@eventname.com" TargetMode="External"/><Relationship Id="rId92" Type="http://schemas.openxmlformats.org/officeDocument/2006/relationships/hyperlink" Target="https://view.officeapps.live.com/op/view.aspx?src=https%3A%2F%2Fwww.hepburn.vic.gov.au%2Ffiles%2Fassets%2Fpublic%2Fv%2F1%2Fplaces%2Fevent-toolkit%2Ffinance%2F2.-how-to-use-the-budget-template-2023.docx&amp;wdOrigin=BROWSELINK" TargetMode="External"/><Relationship Id="rId2" Type="http://schemas.openxmlformats.org/officeDocument/2006/relationships/customXml" Target="../customXml/item2.xml"/><Relationship Id="rId29" Type="http://schemas.openxmlformats.org/officeDocument/2006/relationships/hyperlink" Target="https://foodtrader.vic.gov.au/" TargetMode="External"/><Relationship Id="rId24" Type="http://schemas.openxmlformats.org/officeDocument/2006/relationships/hyperlink" Target="https://www.worksafe.vic.gov.au/using-fireworks" TargetMode="External"/><Relationship Id="rId40" Type="http://schemas.openxmlformats.org/officeDocument/2006/relationships/hyperlink" Target="https://www.worksafe.vic.gov.au/using-fireworks" TargetMode="External"/><Relationship Id="rId45" Type="http://schemas.openxmlformats.org/officeDocument/2006/relationships/hyperlink" Target="https://agriculture.vic.gov.au/livestock-and-animals/animal-welfare-victoria/pocta-act-1986/victorian-codes-of-practice-for-animal-welfare/code-of-practice-for-the-public-display-of-exhibition-of-animals" TargetMode="External"/><Relationship Id="rId66" Type="http://schemas.openxmlformats.org/officeDocument/2006/relationships/hyperlink" Target="https://view.officeapps.live.com/op/view.aspx?src=https%3A%2F%2Fwww.hepburn.vic.gov.au%2Ffiles%2Fassets%2Fpublic%2Fv%2F1%2Fplaces%2Fevent-toolkit%2Fevent-planning%2F3.-committee-structure-responsibilities-and-checklist-template-2023.docx&amp;wdOrigin=BROWSELINK" TargetMode="External"/><Relationship Id="rId87" Type="http://schemas.openxmlformats.org/officeDocument/2006/relationships/hyperlink" Target="https://www.mycommunitydirectory.com.au/" TargetMode="External"/><Relationship Id="rId110" Type="http://schemas.openxmlformats.org/officeDocument/2006/relationships/hyperlink" Target="https://view.officeapps.live.com/op/view.aspx?src=https%3A%2F%2Fwww.hepburn.vic.gov.au%2Ffiles%2Fassets%2Fpublic%2Fv%2F1%2Fplaces%2Fevent-toolkit%2Fmarketing%2F7.-website-design-checklist-2023.docx&amp;wdOrigin=BROWSELINK" TargetMode="External"/><Relationship Id="rId115" Type="http://schemas.openxmlformats.org/officeDocument/2006/relationships/hyperlink" Target="https://dmrtourism.com.au" TargetMode="External"/><Relationship Id="rId131" Type="http://schemas.openxmlformats.org/officeDocument/2006/relationships/hyperlink" Target="https://view.officeapps.live.com/op/view.aspx?src=https%3A%2F%2Fwww.hepburn.vic.gov.au%2Ffiles%2Fassets%2Fpublic%2Fv%2F1%2Fplaces%2Fevent-toolkit%2Fpost-event-review%2F6.-comprehensive-post-event-report.docx&amp;wdOrigin=BROWSELINK" TargetMode="External"/><Relationship Id="rId136" Type="http://schemas.openxmlformats.org/officeDocument/2006/relationships/fontTable" Target="fontTable.xml"/><Relationship Id="rId61" Type="http://schemas.openxmlformats.org/officeDocument/2006/relationships/hyperlink" Target="https://www.melbourne.vic.gov.au/business/sustainable-business/sustainable-event-guide/Pages/venue-choice.aspx" TargetMode="External"/><Relationship Id="rId82" Type="http://schemas.openxmlformats.org/officeDocument/2006/relationships/hyperlink" Target="https://www.vu.edu.au/courses/diploma-of-event-management-sit50322" TargetMode="External"/><Relationship Id="rId19" Type="http://schemas.openxmlformats.org/officeDocument/2006/relationships/hyperlink" Target="https://www.localcommunityinsurance.com.au/insurance/event/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AC9ADC59EDE47A18E26D950F6D91D" ma:contentTypeVersion="14" ma:contentTypeDescription="Create a new document." ma:contentTypeScope="" ma:versionID="c98ad51b40348edb5a2a6f98abe81757">
  <xsd:schema xmlns:xsd="http://www.w3.org/2001/XMLSchema" xmlns:xs="http://www.w3.org/2001/XMLSchema" xmlns:p="http://schemas.microsoft.com/office/2006/metadata/properties" xmlns:ns3="44f5f652-f3c6-41ad-8b4d-c155314fbebe" xmlns:ns4="e0378938-a9fe-4d57-8469-7040a431754d" targetNamespace="http://schemas.microsoft.com/office/2006/metadata/properties" ma:root="true" ma:fieldsID="878cebe093d6438d00a4782bb9f161f8" ns3:_="" ns4:_="">
    <xsd:import namespace="44f5f652-f3c6-41ad-8b4d-c155314fbebe"/>
    <xsd:import namespace="e0378938-a9fe-4d57-8469-7040a43175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5f652-f3c6-41ad-8b4d-c155314fb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378938-a9fe-4d57-8469-7040a4317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0378938-a9fe-4d57-8469-7040a431754d">
      <UserInfo>
        <DisplayName>Kushla Gale</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A48BB-ED4B-4674-B6EE-F2577675E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5f652-f3c6-41ad-8b4d-c155314fbebe"/>
    <ds:schemaRef ds:uri="e0378938-a9fe-4d57-8469-7040a4317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5B1DB-E242-4892-9ACB-EF2ADDA9B1BB}">
  <ds:schemaRefs>
    <ds:schemaRef ds:uri="http://schemas.openxmlformats.org/officeDocument/2006/bibliography"/>
  </ds:schemaRefs>
</ds:datastoreItem>
</file>

<file path=customXml/itemProps3.xml><?xml version="1.0" encoding="utf-8"?>
<ds:datastoreItem xmlns:ds="http://schemas.openxmlformats.org/officeDocument/2006/customXml" ds:itemID="{0C043DA8-EEC2-451C-9BFB-3DE138274396}">
  <ds:schemaRefs>
    <ds:schemaRef ds:uri="http://schemas.microsoft.com/office/2006/metadata/properties"/>
    <ds:schemaRef ds:uri="http://schemas.microsoft.com/office/infopath/2007/PartnerControls"/>
    <ds:schemaRef ds:uri="e0378938-a9fe-4d57-8469-7040a431754d"/>
  </ds:schemaRefs>
</ds:datastoreItem>
</file>

<file path=customXml/itemProps4.xml><?xml version="1.0" encoding="utf-8"?>
<ds:datastoreItem xmlns:ds="http://schemas.openxmlformats.org/officeDocument/2006/customXml" ds:itemID="{A7130A0E-0FEE-4E8A-8006-0C6B8E877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15447</Words>
  <Characters>88052</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Event Planning Guide</vt:lpstr>
    </vt:vector>
  </TitlesOfParts>
  <Company/>
  <LinksUpToDate>false</LinksUpToDate>
  <CharactersWithSpaces>103293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Planning Guide</dc:title>
  <dc:subject/>
  <dc:creator>Kushla Gale</dc:creator>
  <cp:keywords/>
  <dc:description/>
  <cp:lastModifiedBy>Lianne Stanton</cp:lastModifiedBy>
  <cp:revision>4</cp:revision>
  <dcterms:created xsi:type="dcterms:W3CDTF">2024-05-02T06:01:00Z</dcterms:created>
  <dcterms:modified xsi:type="dcterms:W3CDTF">2024-05-02T07:01:00Z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0x010100281AC9ADC59EDE47A18E26D950F6D91D</vt:lpwstr>
  </property>
  <property fmtid="{D5CDD505-2E9C-101B-9397-08002B2CF9AE}" pid="3" name="MediaServiceImageTags">
    <vt:lpwstr/>
  </property>
  <property fmtid="{D5CDD505-2E9C-101B-9397-08002B2CF9AE}" pid="4" name="MSIP_Label_4a11d662-cc91-469c-9b2f-13db5ce70d45_Enabled">
    <vt:lpwstr>true</vt:lpwstr>
  </property>
  <property fmtid="{D5CDD505-2E9C-101B-9397-08002B2CF9AE}" pid="5" name="MSIP_Label_4a11d662-cc91-469c-9b2f-13db5ce70d45_SetDate">
    <vt:lpwstr>2023-04-11T06:01:53Z</vt:lpwstr>
  </property>
  <property fmtid="{D5CDD505-2E9C-101B-9397-08002B2CF9AE}" pid="6" name="MSIP_Label_4a11d662-cc91-469c-9b2f-13db5ce70d45_Method">
    <vt:lpwstr>Standard</vt:lpwstr>
  </property>
  <property fmtid="{D5CDD505-2E9C-101B-9397-08002B2CF9AE}" pid="7" name="MSIP_Label_4a11d662-cc91-469c-9b2f-13db5ce70d45_Name">
    <vt:lpwstr>defa4170-0d19-0005-0004-bc88714345d2</vt:lpwstr>
  </property>
  <property fmtid="{D5CDD505-2E9C-101B-9397-08002B2CF9AE}" pid="8" name="MSIP_Label_4a11d662-cc91-469c-9b2f-13db5ce70d45_SiteId">
    <vt:lpwstr>361019c8-30cb-47f3-ac67-570cb31d3e91</vt:lpwstr>
  </property>
  <property fmtid="{D5CDD505-2E9C-101B-9397-08002B2CF9AE}" pid="9" name="MSIP_Label_4a11d662-cc91-469c-9b2f-13db5ce70d45_ActionId">
    <vt:lpwstr>2b93453e-cb30-49c7-9523-a5691c6e406c</vt:lpwstr>
  </property>
  <property fmtid="{D5CDD505-2E9C-101B-9397-08002B2CF9AE}" pid="10" name="MSIP_Label_4a11d662-cc91-469c-9b2f-13db5ce70d45_ContentBits">
    <vt:lpwstr>0</vt:lpwstr>
  </property>
</Properties>
</file>