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5EA3" w14:textId="05A9356D" w:rsidR="00D6750D" w:rsidRDefault="00EF6CFC" w:rsidP="00BE4DB3">
      <w:pPr>
        <w:pStyle w:val="ListParagraph"/>
        <w:widowControl w:val="0"/>
        <w:tabs>
          <w:tab w:val="left" w:pos="1550"/>
          <w:tab w:val="left" w:pos="1551"/>
        </w:tabs>
        <w:autoSpaceDE w:val="0"/>
        <w:autoSpaceDN w:val="0"/>
        <w:spacing w:before="0" w:after="0" w:line="240" w:lineRule="auto"/>
      </w:pPr>
      <w:r>
        <w:rPr>
          <w:noProof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EBAEC" wp14:editId="0E4A20A7">
                <wp:simplePos x="0" y="0"/>
                <wp:positionH relativeFrom="column">
                  <wp:posOffset>-109648</wp:posOffset>
                </wp:positionH>
                <wp:positionV relativeFrom="paragraph">
                  <wp:posOffset>1335981</wp:posOffset>
                </wp:positionV>
                <wp:extent cx="0" cy="2799715"/>
                <wp:effectExtent l="28575" t="29210" r="28575" b="28575"/>
                <wp:wrapNone/>
                <wp:docPr id="13345828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9715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rgbClr val="2CAFA4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61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65pt;margin-top:105.2pt;width:0;height:2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" strokecolor="#2cafa4" strokeweight="4.5pt"/>
            </w:pict>
          </mc:Fallback>
        </mc:AlternateContent>
      </w:r>
    </w:p>
    <w:sdt>
      <w:sdtPr>
        <w:id w:val="1752319805"/>
        <w:docPartObj>
          <w:docPartGallery w:val="Cover Pages"/>
          <w:docPartUnique/>
        </w:docPartObj>
      </w:sdtPr>
      <w:sdtEndPr/>
      <w:sdtContent>
        <w:p w14:paraId="466A99BB" w14:textId="4176CD27" w:rsidR="00EF6CFC" w:rsidRPr="00EF6CFC" w:rsidRDefault="00EF6CFC" w:rsidP="00EF6CFC"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C7A0D38" wp14:editId="52F1CBDB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677660" cy="1244423"/>
                <wp:effectExtent l="0" t="0" r="0" b="0"/>
                <wp:wrapSquare wrapText="bothSides"/>
                <wp:docPr id="19405447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7660" cy="1244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C972A4">
            <w:rPr>
              <w:sz w:val="96"/>
              <w:szCs w:val="96"/>
              <w:lang w:val="en-US"/>
            </w:rPr>
            <w:t>Event Management</w:t>
          </w:r>
          <w:r w:rsidRPr="00C972A4">
            <w:rPr>
              <w:sz w:val="96"/>
              <w:szCs w:val="96"/>
              <w:lang w:val="en-US"/>
            </w:rPr>
            <w:br/>
            <w:t>Toolkit</w:t>
          </w:r>
        </w:p>
        <w:p w14:paraId="02987DC5" w14:textId="24A0FCAE" w:rsidR="00EF6CFC" w:rsidRPr="00404979" w:rsidRDefault="005F7C52" w:rsidP="00EF6CFC">
          <w:pPr>
            <w:rPr>
              <w:lang w:val="en-US"/>
            </w:rPr>
          </w:pPr>
          <w:r>
            <w:rPr>
              <w:sz w:val="72"/>
              <w:szCs w:val="72"/>
              <w:lang w:val="en-US"/>
            </w:rPr>
            <w:t xml:space="preserve">Websites where you can list your event for </w:t>
          </w:r>
          <w:proofErr w:type="gramStart"/>
          <w:r>
            <w:rPr>
              <w:sz w:val="72"/>
              <w:szCs w:val="72"/>
              <w:lang w:val="en-US"/>
            </w:rPr>
            <w:t>free</w:t>
          </w:r>
          <w:proofErr w:type="gramEnd"/>
        </w:p>
        <w:p w14:paraId="53DE7090" w14:textId="6C6C6192" w:rsidR="00C65B3B" w:rsidRDefault="00EF6CFC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4B3905D" wp14:editId="0491EDB0">
                <wp:simplePos x="0" y="0"/>
                <wp:positionH relativeFrom="margin">
                  <wp:align>left</wp:align>
                </wp:positionH>
                <wp:positionV relativeFrom="paragraph">
                  <wp:posOffset>570865</wp:posOffset>
                </wp:positionV>
                <wp:extent cx="5684520" cy="3792220"/>
                <wp:effectExtent l="0" t="0" r="0" b="0"/>
                <wp:wrapTight wrapText="bothSides">
                  <wp:wrapPolygon edited="0">
                    <wp:start x="0" y="0"/>
                    <wp:lineTo x="0" y="21484"/>
                    <wp:lineTo x="21499" y="21484"/>
                    <wp:lineTo x="21499" y="0"/>
                    <wp:lineTo x="0" y="0"/>
                  </wp:wrapPolygon>
                </wp:wrapTight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4520" cy="3792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dt>
      <w:sdtPr>
        <w:rPr>
          <w:b/>
          <w:bCs/>
          <w:color w:val="009999"/>
          <w:sz w:val="40"/>
          <w:szCs w:val="40"/>
        </w:rPr>
        <w:id w:val="-876237613"/>
        <w:docPartObj>
          <w:docPartGallery w:val="Table of Contents"/>
          <w:docPartUnique/>
        </w:docPartObj>
      </w:sdtPr>
      <w:sdtEndPr>
        <w:rPr>
          <w:noProof/>
          <w:color w:val="auto"/>
          <w:sz w:val="20"/>
          <w:szCs w:val="20"/>
        </w:rPr>
      </w:sdtEndPr>
      <w:sdtContent>
        <w:p w14:paraId="02C1FA87" w14:textId="76F035A2" w:rsidR="00514221" w:rsidRPr="005A6B61" w:rsidRDefault="005A6B61" w:rsidP="00EF6CFC">
          <w:pPr>
            <w:pageBreakBefore/>
            <w:rPr>
              <w:b/>
              <w:bCs/>
              <w:color w:val="009999"/>
              <w:sz w:val="40"/>
              <w:szCs w:val="40"/>
            </w:rPr>
          </w:pPr>
          <w:r>
            <w:rPr>
              <w:b/>
              <w:bCs/>
              <w:color w:val="009999"/>
              <w:sz w:val="40"/>
              <w:szCs w:val="40"/>
            </w:rPr>
            <w:t xml:space="preserve">Table of </w:t>
          </w:r>
          <w:r w:rsidR="00514221" w:rsidRPr="005A6B61">
            <w:rPr>
              <w:b/>
              <w:bCs/>
              <w:color w:val="009999"/>
              <w:sz w:val="40"/>
              <w:szCs w:val="40"/>
            </w:rPr>
            <w:t>Contents</w:t>
          </w:r>
        </w:p>
        <w:p w14:paraId="0D4F84AB" w14:textId="3E91C904" w:rsidR="00514221" w:rsidRDefault="00514221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561559" w:history="1">
            <w:r w:rsidRPr="00575FD1">
              <w:rPr>
                <w:rStyle w:val="Hyperlink"/>
                <w:noProof/>
              </w:rPr>
              <w:t>AUSTRALIAN TOURISM DATA WAREHOUSE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_Toc137561559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F6CF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14CB1" w14:textId="67C12FB7" w:rsidR="00514221" w:rsidRDefault="00B55F74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n-AU"/>
              <w14:ligatures w14:val="standardContextual"/>
            </w:rPr>
          </w:pPr>
          <w:hyperlink w:anchor="_Toc137561560" w:history="1">
            <w:r w:rsidR="00514221" w:rsidRPr="00575FD1">
              <w:rPr>
                <w:rStyle w:val="Hyperlink"/>
                <w:noProof/>
              </w:rPr>
              <w:t>FACEBOOK</w:t>
            </w:r>
            <w:r w:rsidR="00514221">
              <w:rPr>
                <w:noProof/>
                <w:webHidden/>
              </w:rPr>
              <w:tab/>
            </w:r>
            <w:r w:rsidR="00514221">
              <w:rPr>
                <w:noProof/>
                <w:webHidden/>
              </w:rPr>
              <w:fldChar w:fldCharType="begin"/>
            </w:r>
            <w:r w:rsidR="00514221">
              <w:rPr>
                <w:noProof/>
                <w:webHidden/>
              </w:rPr>
              <w:instrText xml:space="preserve"> PAGEREF _Toc137561560 \h </w:instrText>
            </w:r>
            <w:r w:rsidR="00514221">
              <w:rPr>
                <w:noProof/>
                <w:webHidden/>
              </w:rPr>
            </w:r>
            <w:r w:rsidR="00514221">
              <w:rPr>
                <w:noProof/>
                <w:webHidden/>
              </w:rPr>
              <w:fldChar w:fldCharType="separate"/>
            </w:r>
            <w:r w:rsidR="00EF6CFC">
              <w:rPr>
                <w:noProof/>
                <w:webHidden/>
              </w:rPr>
              <w:t>1</w:t>
            </w:r>
            <w:r w:rsidR="00514221">
              <w:rPr>
                <w:noProof/>
                <w:webHidden/>
              </w:rPr>
              <w:fldChar w:fldCharType="end"/>
            </w:r>
          </w:hyperlink>
        </w:p>
        <w:p w14:paraId="4D080176" w14:textId="0324D19E" w:rsidR="00514221" w:rsidRDefault="00B55F74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n-AU"/>
              <w14:ligatures w14:val="standardContextual"/>
            </w:rPr>
          </w:pPr>
          <w:hyperlink w:anchor="_Toc137561561" w:history="1">
            <w:r w:rsidR="00514221" w:rsidRPr="00575FD1">
              <w:rPr>
                <w:rStyle w:val="Hyperlink"/>
                <w:noProof/>
              </w:rPr>
              <w:t>EVENTFINDA</w:t>
            </w:r>
            <w:r w:rsidR="00514221">
              <w:rPr>
                <w:noProof/>
                <w:webHidden/>
              </w:rPr>
              <w:tab/>
            </w:r>
            <w:r w:rsidR="00514221">
              <w:rPr>
                <w:noProof/>
                <w:webHidden/>
              </w:rPr>
              <w:fldChar w:fldCharType="begin"/>
            </w:r>
            <w:r w:rsidR="00514221">
              <w:rPr>
                <w:noProof/>
                <w:webHidden/>
              </w:rPr>
              <w:instrText xml:space="preserve"> PAGEREF _Toc137561561 \h </w:instrText>
            </w:r>
            <w:r w:rsidR="00514221">
              <w:rPr>
                <w:noProof/>
                <w:webHidden/>
              </w:rPr>
            </w:r>
            <w:r w:rsidR="00514221">
              <w:rPr>
                <w:noProof/>
                <w:webHidden/>
              </w:rPr>
              <w:fldChar w:fldCharType="separate"/>
            </w:r>
            <w:r w:rsidR="00EF6CFC">
              <w:rPr>
                <w:noProof/>
                <w:webHidden/>
              </w:rPr>
              <w:t>2</w:t>
            </w:r>
            <w:r w:rsidR="00514221">
              <w:rPr>
                <w:noProof/>
                <w:webHidden/>
              </w:rPr>
              <w:fldChar w:fldCharType="end"/>
            </w:r>
          </w:hyperlink>
        </w:p>
        <w:p w14:paraId="472CD991" w14:textId="70C4C65C" w:rsidR="00514221" w:rsidRDefault="00B55F74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n-AU"/>
              <w14:ligatures w14:val="standardContextual"/>
            </w:rPr>
          </w:pPr>
          <w:hyperlink w:anchor="_Toc137561562" w:history="1">
            <w:r w:rsidR="00514221" w:rsidRPr="00575FD1">
              <w:rPr>
                <w:rStyle w:val="Hyperlink"/>
                <w:noProof/>
              </w:rPr>
              <w:t>EVERI</w:t>
            </w:r>
            <w:r w:rsidR="00514221">
              <w:rPr>
                <w:noProof/>
                <w:webHidden/>
              </w:rPr>
              <w:tab/>
            </w:r>
            <w:r w:rsidR="00514221">
              <w:rPr>
                <w:noProof/>
                <w:webHidden/>
              </w:rPr>
              <w:fldChar w:fldCharType="begin"/>
            </w:r>
            <w:r w:rsidR="00514221">
              <w:rPr>
                <w:noProof/>
                <w:webHidden/>
              </w:rPr>
              <w:instrText xml:space="preserve"> PAGEREF _Toc137561562 \h </w:instrText>
            </w:r>
            <w:r w:rsidR="00514221">
              <w:rPr>
                <w:noProof/>
                <w:webHidden/>
              </w:rPr>
            </w:r>
            <w:r w:rsidR="00514221">
              <w:rPr>
                <w:noProof/>
                <w:webHidden/>
              </w:rPr>
              <w:fldChar w:fldCharType="separate"/>
            </w:r>
            <w:r w:rsidR="00EF6CFC">
              <w:rPr>
                <w:noProof/>
                <w:webHidden/>
              </w:rPr>
              <w:t>2</w:t>
            </w:r>
            <w:r w:rsidR="00514221">
              <w:rPr>
                <w:noProof/>
                <w:webHidden/>
              </w:rPr>
              <w:fldChar w:fldCharType="end"/>
            </w:r>
          </w:hyperlink>
        </w:p>
        <w:p w14:paraId="1EA37761" w14:textId="7DFFF0F4" w:rsidR="00514221" w:rsidRDefault="00B55F74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n-AU"/>
              <w14:ligatures w14:val="standardContextual"/>
            </w:rPr>
          </w:pPr>
          <w:hyperlink w:anchor="_Toc137561563" w:history="1">
            <w:r w:rsidR="00514221" w:rsidRPr="00575FD1">
              <w:rPr>
                <w:rStyle w:val="Hyperlink"/>
                <w:noProof/>
              </w:rPr>
              <w:t>EVENTBRITE</w:t>
            </w:r>
            <w:r w:rsidR="00514221">
              <w:rPr>
                <w:noProof/>
                <w:webHidden/>
              </w:rPr>
              <w:tab/>
            </w:r>
            <w:r w:rsidR="00514221">
              <w:rPr>
                <w:noProof/>
                <w:webHidden/>
              </w:rPr>
              <w:fldChar w:fldCharType="begin"/>
            </w:r>
            <w:r w:rsidR="00514221">
              <w:rPr>
                <w:noProof/>
                <w:webHidden/>
              </w:rPr>
              <w:instrText xml:space="preserve"> PAGEREF _Toc137561563 \h </w:instrText>
            </w:r>
            <w:r w:rsidR="00514221">
              <w:rPr>
                <w:noProof/>
                <w:webHidden/>
              </w:rPr>
            </w:r>
            <w:r w:rsidR="00514221">
              <w:rPr>
                <w:noProof/>
                <w:webHidden/>
              </w:rPr>
              <w:fldChar w:fldCharType="separate"/>
            </w:r>
            <w:r w:rsidR="00EF6CFC">
              <w:rPr>
                <w:noProof/>
                <w:webHidden/>
              </w:rPr>
              <w:t>2</w:t>
            </w:r>
            <w:r w:rsidR="00514221">
              <w:rPr>
                <w:noProof/>
                <w:webHidden/>
              </w:rPr>
              <w:fldChar w:fldCharType="end"/>
            </w:r>
          </w:hyperlink>
        </w:p>
        <w:p w14:paraId="002786B4" w14:textId="5E0E5D47" w:rsidR="00514221" w:rsidRDefault="00B55F74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n-AU"/>
              <w14:ligatures w14:val="standardContextual"/>
            </w:rPr>
          </w:pPr>
          <w:hyperlink w:anchor="_Toc137561564" w:history="1">
            <w:r w:rsidR="00514221" w:rsidRPr="00575FD1">
              <w:rPr>
                <w:rStyle w:val="Hyperlink"/>
                <w:noProof/>
              </w:rPr>
              <w:t>LOCAL TICKETS</w:t>
            </w:r>
            <w:r w:rsidR="00514221">
              <w:rPr>
                <w:noProof/>
                <w:webHidden/>
              </w:rPr>
              <w:tab/>
            </w:r>
            <w:r w:rsidR="00514221">
              <w:rPr>
                <w:noProof/>
                <w:webHidden/>
              </w:rPr>
              <w:fldChar w:fldCharType="begin"/>
            </w:r>
            <w:r w:rsidR="00514221">
              <w:rPr>
                <w:noProof/>
                <w:webHidden/>
              </w:rPr>
              <w:instrText xml:space="preserve"> PAGEREF _Toc137561564 \h </w:instrText>
            </w:r>
            <w:r w:rsidR="00514221">
              <w:rPr>
                <w:noProof/>
                <w:webHidden/>
              </w:rPr>
            </w:r>
            <w:r w:rsidR="00514221">
              <w:rPr>
                <w:noProof/>
                <w:webHidden/>
              </w:rPr>
              <w:fldChar w:fldCharType="separate"/>
            </w:r>
            <w:r w:rsidR="00EF6CFC">
              <w:rPr>
                <w:noProof/>
                <w:webHidden/>
              </w:rPr>
              <w:t>2</w:t>
            </w:r>
            <w:r w:rsidR="00514221">
              <w:rPr>
                <w:noProof/>
                <w:webHidden/>
              </w:rPr>
              <w:fldChar w:fldCharType="end"/>
            </w:r>
          </w:hyperlink>
        </w:p>
        <w:p w14:paraId="07675F4A" w14:textId="10C07CF8" w:rsidR="00514221" w:rsidRDefault="00B55F74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n-AU"/>
              <w14:ligatures w14:val="standardContextual"/>
            </w:rPr>
          </w:pPr>
          <w:hyperlink w:anchor="_Toc137561565" w:history="1">
            <w:r w:rsidR="00514221" w:rsidRPr="00575FD1">
              <w:rPr>
                <w:rStyle w:val="Hyperlink"/>
                <w:noProof/>
              </w:rPr>
              <w:t>SITES UNIQUE TO YOUR REGION AND THEME</w:t>
            </w:r>
            <w:r w:rsidR="00514221">
              <w:rPr>
                <w:noProof/>
                <w:webHidden/>
              </w:rPr>
              <w:tab/>
            </w:r>
            <w:r w:rsidR="00514221">
              <w:rPr>
                <w:noProof/>
                <w:webHidden/>
              </w:rPr>
              <w:fldChar w:fldCharType="begin"/>
            </w:r>
            <w:r w:rsidR="00514221">
              <w:rPr>
                <w:noProof/>
                <w:webHidden/>
              </w:rPr>
              <w:instrText xml:space="preserve"> PAGEREF _Toc137561565 \h </w:instrText>
            </w:r>
            <w:r w:rsidR="00514221">
              <w:rPr>
                <w:noProof/>
                <w:webHidden/>
              </w:rPr>
            </w:r>
            <w:r w:rsidR="00514221">
              <w:rPr>
                <w:noProof/>
                <w:webHidden/>
              </w:rPr>
              <w:fldChar w:fldCharType="separate"/>
            </w:r>
            <w:r w:rsidR="00EF6CFC">
              <w:rPr>
                <w:noProof/>
                <w:webHidden/>
              </w:rPr>
              <w:t>2</w:t>
            </w:r>
            <w:r w:rsidR="00514221">
              <w:rPr>
                <w:noProof/>
                <w:webHidden/>
              </w:rPr>
              <w:fldChar w:fldCharType="end"/>
            </w:r>
          </w:hyperlink>
        </w:p>
        <w:p w14:paraId="23BF60B2" w14:textId="7E7EF3D1" w:rsidR="00514221" w:rsidRDefault="00B55F74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n-AU"/>
              <w14:ligatures w14:val="standardContextual"/>
            </w:rPr>
          </w:pPr>
          <w:hyperlink w:anchor="_Toc137561566" w:history="1">
            <w:r w:rsidR="00514221" w:rsidRPr="00575FD1">
              <w:rPr>
                <w:rStyle w:val="Hyperlink"/>
                <w:noProof/>
              </w:rPr>
              <w:t>PARTNERS’ SITES</w:t>
            </w:r>
            <w:r w:rsidR="00514221">
              <w:rPr>
                <w:noProof/>
                <w:webHidden/>
              </w:rPr>
              <w:tab/>
            </w:r>
            <w:r w:rsidR="00514221">
              <w:rPr>
                <w:noProof/>
                <w:webHidden/>
              </w:rPr>
              <w:fldChar w:fldCharType="begin"/>
            </w:r>
            <w:r w:rsidR="00514221">
              <w:rPr>
                <w:noProof/>
                <w:webHidden/>
              </w:rPr>
              <w:instrText xml:space="preserve"> PAGEREF _Toc137561566 \h </w:instrText>
            </w:r>
            <w:r w:rsidR="00514221">
              <w:rPr>
                <w:noProof/>
                <w:webHidden/>
              </w:rPr>
            </w:r>
            <w:r w:rsidR="00514221">
              <w:rPr>
                <w:noProof/>
                <w:webHidden/>
              </w:rPr>
              <w:fldChar w:fldCharType="separate"/>
            </w:r>
            <w:r w:rsidR="00EF6CFC">
              <w:rPr>
                <w:noProof/>
                <w:webHidden/>
              </w:rPr>
              <w:t>2</w:t>
            </w:r>
            <w:r w:rsidR="00514221">
              <w:rPr>
                <w:noProof/>
                <w:webHidden/>
              </w:rPr>
              <w:fldChar w:fldCharType="end"/>
            </w:r>
          </w:hyperlink>
        </w:p>
        <w:p w14:paraId="1769421B" w14:textId="3F87BFCD" w:rsidR="00753C31" w:rsidRPr="00EF6CFC" w:rsidRDefault="00514221">
          <w:r>
            <w:rPr>
              <w:b/>
              <w:bCs/>
              <w:noProof/>
            </w:rPr>
            <w:fldChar w:fldCharType="end"/>
          </w:r>
        </w:p>
      </w:sdtContent>
    </w:sdt>
    <w:p w14:paraId="32BBE3A8" w14:textId="1AFCA7A4" w:rsidR="005C454A" w:rsidRPr="007D7F08" w:rsidRDefault="005C454A" w:rsidP="005C454A">
      <w:pPr>
        <w:pStyle w:val="Heading2"/>
      </w:pPr>
      <w:bookmarkStart w:id="0" w:name="_Toc137561525"/>
      <w:bookmarkStart w:id="1" w:name="_Toc137561559"/>
      <w:r>
        <w:t>AUSTRALIAN TOURISM DATA WAREHOUSE</w:t>
      </w:r>
      <w:bookmarkEnd w:id="0"/>
      <w:bookmarkEnd w:id="1"/>
    </w:p>
    <w:p w14:paraId="5451316D" w14:textId="69B80C47" w:rsidR="00BF1C19" w:rsidRPr="00BF1C19" w:rsidRDefault="00BF1C19" w:rsidP="00BF1C19">
      <w:pPr>
        <w:spacing w:before="98"/>
        <w:ind w:right="946"/>
        <w:jc w:val="both"/>
        <w:rPr>
          <w:rFonts w:cstheme="minorHAnsi"/>
          <w:sz w:val="22"/>
          <w:szCs w:val="22"/>
        </w:rPr>
      </w:pPr>
      <w:r w:rsidRPr="005C454A">
        <w:rPr>
          <w:rFonts w:cstheme="minorHAnsi"/>
          <w:b/>
          <w:sz w:val="22"/>
          <w:szCs w:val="22"/>
          <w:u w:val="single" w:color="0000FF"/>
        </w:rPr>
        <w:t>ATDW</w:t>
      </w:r>
      <w:r w:rsidRPr="005C454A">
        <w:rPr>
          <w:rFonts w:cstheme="minorHAnsi"/>
          <w:b/>
          <w:sz w:val="22"/>
          <w:szCs w:val="22"/>
        </w:rPr>
        <w:t xml:space="preserve"> </w:t>
      </w:r>
      <w:r w:rsidRPr="00BF1C19">
        <w:rPr>
          <w:rFonts w:cstheme="minorHAnsi"/>
          <w:sz w:val="22"/>
          <w:szCs w:val="22"/>
        </w:rPr>
        <w:t>is Australia’s national database of tourism information, compiled in a certain format for automatic distribution through other websites like visitnsw.com.</w:t>
      </w:r>
    </w:p>
    <w:p w14:paraId="49E1F924" w14:textId="77777777" w:rsidR="00BF1C19" w:rsidRPr="00BF1C19" w:rsidRDefault="00BF1C19" w:rsidP="00BF1C19">
      <w:pPr>
        <w:pStyle w:val="BodyText"/>
        <w:spacing w:before="119"/>
        <w:ind w:right="946"/>
        <w:jc w:val="both"/>
        <w:rPr>
          <w:rFonts w:asciiTheme="minorHAnsi" w:hAnsiTheme="minorHAnsi" w:cstheme="minorHAnsi"/>
          <w:sz w:val="22"/>
          <w:szCs w:val="22"/>
        </w:rPr>
      </w:pPr>
      <w:r w:rsidRPr="00BF1C19">
        <w:rPr>
          <w:rFonts w:asciiTheme="minorHAnsi" w:hAnsiTheme="minorHAnsi" w:cstheme="minorHAnsi"/>
          <w:sz w:val="22"/>
          <w:szCs w:val="22"/>
        </w:rPr>
        <w:t xml:space="preserve">Event listings are distributed on up to </w:t>
      </w:r>
      <w:r w:rsidRPr="005E53D2">
        <w:rPr>
          <w:rFonts w:asciiTheme="minorHAnsi" w:hAnsiTheme="minorHAnsi" w:cstheme="minorHAnsi"/>
          <w:sz w:val="22"/>
          <w:szCs w:val="22"/>
        </w:rPr>
        <w:t>60 websites</w:t>
      </w:r>
      <w:r w:rsidRPr="00BF1C19">
        <w:rPr>
          <w:rFonts w:asciiTheme="minorHAnsi" w:hAnsiTheme="minorHAnsi" w:cstheme="minorHAnsi"/>
          <w:sz w:val="22"/>
          <w:szCs w:val="22"/>
        </w:rPr>
        <w:t>, including Tourism Australia and state and regional tourism websites.</w:t>
      </w:r>
    </w:p>
    <w:p w14:paraId="7D1FAC0C" w14:textId="7911063E" w:rsidR="00BF1C19" w:rsidRPr="00BF1C19" w:rsidRDefault="00BF1C19" w:rsidP="00BF1C19">
      <w:pPr>
        <w:pStyle w:val="BodyText"/>
        <w:spacing w:before="118"/>
        <w:ind w:right="947"/>
        <w:jc w:val="both"/>
        <w:rPr>
          <w:rFonts w:asciiTheme="minorHAnsi" w:hAnsiTheme="minorHAnsi" w:cstheme="minorHAnsi"/>
          <w:sz w:val="22"/>
          <w:szCs w:val="22"/>
        </w:rPr>
      </w:pPr>
      <w:r w:rsidRPr="005E53D2">
        <w:rPr>
          <w:rFonts w:asciiTheme="minorHAnsi" w:hAnsiTheme="minorHAnsi" w:cstheme="minorHAnsi"/>
          <w:sz w:val="22"/>
          <w:szCs w:val="22"/>
        </w:rPr>
        <w:t>Find instructions and tips on posting here</w:t>
      </w:r>
      <w:r w:rsidRPr="00BF1C19">
        <w:rPr>
          <w:rFonts w:asciiTheme="minorHAnsi" w:hAnsiTheme="minorHAnsi" w:cstheme="minorHAnsi"/>
          <w:sz w:val="22"/>
          <w:szCs w:val="22"/>
        </w:rPr>
        <w:t>. At least one high resolution image is required (2048 x 1536 pixels) for a listing</w:t>
      </w:r>
      <w:r w:rsidR="008810EE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8810EE" w:rsidRPr="00453D8E">
          <w:rPr>
            <w:rStyle w:val="Hyperlink"/>
            <w:rFonts w:asciiTheme="minorHAnsi" w:hAnsiTheme="minorHAnsi" w:cstheme="minorHAnsi"/>
            <w:sz w:val="22"/>
            <w:szCs w:val="22"/>
          </w:rPr>
          <w:t>https://www.atdw.com.au/listing-with-atdw/</w:t>
        </w:r>
      </w:hyperlink>
      <w:r w:rsidR="008810EE">
        <w:rPr>
          <w:rFonts w:asciiTheme="minorHAnsi" w:hAnsiTheme="minorHAnsi" w:cstheme="minorHAnsi"/>
          <w:sz w:val="22"/>
          <w:szCs w:val="22"/>
        </w:rPr>
        <w:t>.</w:t>
      </w:r>
    </w:p>
    <w:p w14:paraId="67EF41FF" w14:textId="77777777" w:rsidR="007D7F08" w:rsidRPr="007D7F08" w:rsidRDefault="007D7F08" w:rsidP="005C454A">
      <w:pPr>
        <w:pStyle w:val="Heading2"/>
      </w:pPr>
      <w:bookmarkStart w:id="2" w:name="_Toc137561526"/>
      <w:bookmarkStart w:id="3" w:name="_Toc137561560"/>
      <w:r w:rsidRPr="007D7F08">
        <w:t>FACEBOOK</w:t>
      </w:r>
      <w:bookmarkEnd w:id="2"/>
      <w:bookmarkEnd w:id="3"/>
    </w:p>
    <w:p w14:paraId="5CF12F85" w14:textId="6257CB7A" w:rsidR="00EF6CFC" w:rsidRDefault="007D7F08" w:rsidP="00EF6CFC">
      <w:pPr>
        <w:pStyle w:val="BodyText"/>
        <w:spacing w:before="172"/>
        <w:ind w:right="946"/>
        <w:rPr>
          <w:rFonts w:asciiTheme="minorHAnsi" w:hAnsiTheme="minorHAnsi" w:cstheme="minorHAnsi"/>
          <w:sz w:val="22"/>
          <w:szCs w:val="22"/>
        </w:rPr>
      </w:pPr>
      <w:r w:rsidRPr="007D7F08">
        <w:rPr>
          <w:rFonts w:asciiTheme="minorHAnsi" w:hAnsiTheme="minorHAnsi" w:cstheme="minorHAnsi"/>
          <w:sz w:val="22"/>
          <w:szCs w:val="22"/>
        </w:rPr>
        <w:t>Create a Facebook page for your event and a Facebook event. When you create the Facebook event,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be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sure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to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include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the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location.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This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will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help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Facebook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promote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your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event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to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people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who are nearby.</w:t>
      </w:r>
      <w:r w:rsidR="00EF6CFC">
        <w:rPr>
          <w:rFonts w:asciiTheme="minorHAnsi" w:hAnsiTheme="minorHAnsi" w:cstheme="minorHAnsi"/>
          <w:sz w:val="22"/>
          <w:szCs w:val="22"/>
        </w:rPr>
        <w:br/>
      </w:r>
      <w:r w:rsidRPr="007D7F08">
        <w:rPr>
          <w:rFonts w:asciiTheme="minorHAnsi" w:hAnsiTheme="minorHAnsi" w:cstheme="minorHAnsi"/>
          <w:sz w:val="22"/>
          <w:szCs w:val="22"/>
        </w:rPr>
        <w:t xml:space="preserve">Invite your contacts to the event. Ask your sponsors, stakeholders, suppliers, volunteers, stallholders, </w:t>
      </w:r>
      <w:proofErr w:type="spellStart"/>
      <w:r w:rsidRPr="007D7F08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7D7F08">
        <w:rPr>
          <w:rFonts w:asciiTheme="minorHAnsi" w:hAnsiTheme="minorHAnsi" w:cstheme="minorHAnsi"/>
          <w:sz w:val="22"/>
          <w:szCs w:val="22"/>
        </w:rPr>
        <w:t xml:space="preserve"> to share your Facebook event.</w:t>
      </w:r>
      <w:r w:rsidR="00EF6CFC">
        <w:rPr>
          <w:rFonts w:asciiTheme="minorHAnsi" w:hAnsiTheme="minorHAnsi" w:cstheme="minorHAnsi"/>
          <w:sz w:val="22"/>
          <w:szCs w:val="22"/>
        </w:rPr>
        <w:br/>
      </w:r>
      <w:r w:rsidRPr="007D7F08">
        <w:rPr>
          <w:rFonts w:asciiTheme="minorHAnsi" w:hAnsiTheme="minorHAnsi" w:cstheme="minorHAnsi"/>
          <w:sz w:val="22"/>
          <w:szCs w:val="22"/>
        </w:rPr>
        <w:t xml:space="preserve">Search for Facebook groups that are local </w:t>
      </w:r>
      <w:proofErr w:type="gramStart"/>
      <w:r w:rsidRPr="007D7F08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Pr="007D7F08">
        <w:rPr>
          <w:rFonts w:asciiTheme="minorHAnsi" w:hAnsiTheme="minorHAnsi" w:cstheme="minorHAnsi"/>
          <w:sz w:val="22"/>
          <w:szCs w:val="22"/>
        </w:rPr>
        <w:t xml:space="preserve"> those that are based in the regions of your attendees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(where</w:t>
      </w:r>
      <w:r w:rsidRPr="007D7F0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your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target</w:t>
      </w:r>
      <w:r w:rsidRPr="007D7F0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markets</w:t>
      </w:r>
      <w:r w:rsidRPr="007D7F0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live)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based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on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interests</w:t>
      </w:r>
      <w:r w:rsidRPr="007D7F0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that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are</w:t>
      </w:r>
      <w:r w:rsidRPr="007D7F0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relevant</w:t>
      </w:r>
      <w:r w:rsidRPr="007D7F0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to</w:t>
      </w:r>
      <w:r w:rsidRPr="007D7F0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the</w:t>
      </w:r>
      <w:r w:rsidRPr="007D7F0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event.</w:t>
      </w:r>
      <w:r w:rsidRPr="007D7F0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Join the groups as your page, then post an announcement about the event on the group page.</w:t>
      </w:r>
      <w:r w:rsidR="00EF6CFC">
        <w:rPr>
          <w:rFonts w:asciiTheme="minorHAnsi" w:hAnsiTheme="minorHAnsi" w:cstheme="minorHAnsi"/>
          <w:sz w:val="22"/>
          <w:szCs w:val="22"/>
        </w:rPr>
        <w:br/>
      </w:r>
      <w:r w:rsidRPr="007D7F08">
        <w:rPr>
          <w:rFonts w:asciiTheme="minorHAnsi" w:hAnsiTheme="minorHAnsi" w:cstheme="minorHAnsi"/>
          <w:sz w:val="22"/>
          <w:szCs w:val="22"/>
        </w:rPr>
        <w:t>Alternatively,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but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likely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to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have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less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success,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contact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the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admin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of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the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group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without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joining,</w:t>
      </w:r>
      <w:r w:rsidRPr="007D7F0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and ask</w:t>
      </w:r>
      <w:r w:rsidRPr="007D7F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if</w:t>
      </w:r>
      <w:r w:rsidRPr="007D7F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they</w:t>
      </w:r>
      <w:r w:rsidRPr="007D7F0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could</w:t>
      </w:r>
      <w:r w:rsidRPr="007D7F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please</w:t>
      </w:r>
      <w:r w:rsidRPr="007D7F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post</w:t>
      </w:r>
      <w:r w:rsidRPr="007D7F0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about</w:t>
      </w:r>
      <w:r w:rsidRPr="007D7F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the</w:t>
      </w:r>
      <w:r w:rsidRPr="007D7F0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event</w:t>
      </w:r>
      <w:r w:rsidRPr="007D7F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or</w:t>
      </w:r>
      <w:r w:rsidRPr="007D7F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share</w:t>
      </w:r>
      <w:r w:rsidRPr="007D7F0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your</w:t>
      </w:r>
      <w:r w:rsidRPr="007D7F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Facebook</w:t>
      </w:r>
      <w:r w:rsidRPr="007D7F0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event</w:t>
      </w:r>
      <w:r w:rsidRPr="007D7F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link</w:t>
      </w:r>
      <w:r w:rsidRPr="007D7F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on</w:t>
      </w:r>
      <w:r w:rsidRPr="007D7F0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the</w:t>
      </w:r>
      <w:r w:rsidRPr="007D7F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D7F08">
        <w:rPr>
          <w:rFonts w:asciiTheme="minorHAnsi" w:hAnsiTheme="minorHAnsi" w:cstheme="minorHAnsi"/>
          <w:sz w:val="22"/>
          <w:szCs w:val="22"/>
        </w:rPr>
        <w:t>group page</w:t>
      </w:r>
      <w:r w:rsidR="00EF6CFC">
        <w:rPr>
          <w:rFonts w:asciiTheme="minorHAnsi" w:hAnsiTheme="minorHAnsi" w:cstheme="minorHAnsi"/>
          <w:sz w:val="22"/>
          <w:szCs w:val="22"/>
        </w:rPr>
        <w:t>.</w:t>
      </w:r>
    </w:p>
    <w:p w14:paraId="3C936F7C" w14:textId="150E3418" w:rsidR="007D7F08" w:rsidRPr="007D7F08" w:rsidRDefault="007D7F08" w:rsidP="00EF6CFC">
      <w:pPr>
        <w:pStyle w:val="BodyText"/>
        <w:spacing w:before="172"/>
        <w:ind w:right="946"/>
        <w:rPr>
          <w:rFonts w:asciiTheme="minorHAnsi" w:hAnsiTheme="minorHAnsi" w:cstheme="minorHAnsi"/>
          <w:sz w:val="22"/>
          <w:szCs w:val="22"/>
        </w:rPr>
      </w:pPr>
      <w:r w:rsidRPr="007D7F08">
        <w:rPr>
          <w:rFonts w:asciiTheme="minorHAnsi" w:hAnsiTheme="minorHAnsi" w:cstheme="minorHAnsi"/>
          <w:sz w:val="22"/>
          <w:szCs w:val="22"/>
        </w:rPr>
        <w:t xml:space="preserve">You can also use paid Facebook advertising to boost your event </w:t>
      </w:r>
      <w:proofErr w:type="gramStart"/>
      <w:r w:rsidRPr="007D7F08">
        <w:rPr>
          <w:rFonts w:asciiTheme="minorHAnsi" w:hAnsiTheme="minorHAnsi" w:cstheme="minorHAnsi"/>
          <w:sz w:val="22"/>
          <w:szCs w:val="22"/>
        </w:rPr>
        <w:t>post</w:t>
      </w:r>
      <w:proofErr w:type="gramEnd"/>
      <w:r w:rsidRPr="007D7F08">
        <w:rPr>
          <w:rFonts w:asciiTheme="minorHAnsi" w:hAnsiTheme="minorHAnsi" w:cstheme="minorHAnsi"/>
          <w:sz w:val="22"/>
          <w:szCs w:val="22"/>
        </w:rPr>
        <w:t xml:space="preserve"> so it shows up on the </w:t>
      </w:r>
      <w:proofErr w:type="spellStart"/>
      <w:r w:rsidRPr="007D7F08">
        <w:rPr>
          <w:rFonts w:asciiTheme="minorHAnsi" w:hAnsiTheme="minorHAnsi" w:cstheme="minorHAnsi"/>
          <w:sz w:val="22"/>
          <w:szCs w:val="22"/>
        </w:rPr>
        <w:t>NewsFeeds</w:t>
      </w:r>
      <w:proofErr w:type="spellEnd"/>
      <w:r w:rsidRPr="007D7F08">
        <w:rPr>
          <w:rFonts w:asciiTheme="minorHAnsi" w:hAnsiTheme="minorHAnsi" w:cstheme="minorHAnsi"/>
          <w:sz w:val="22"/>
          <w:szCs w:val="22"/>
        </w:rPr>
        <w:t xml:space="preserve"> of those who fit the event’s demographic and geographic profiles for target markets.</w:t>
      </w:r>
    </w:p>
    <w:p w14:paraId="74E205E9" w14:textId="77777777" w:rsidR="001D07ED" w:rsidRPr="001D07ED" w:rsidRDefault="001D07ED" w:rsidP="005C454A">
      <w:pPr>
        <w:pStyle w:val="Heading2"/>
      </w:pPr>
      <w:bookmarkStart w:id="4" w:name="_Toc137561527"/>
      <w:bookmarkStart w:id="5" w:name="_Toc137561561"/>
      <w:r w:rsidRPr="001D07ED">
        <w:lastRenderedPageBreak/>
        <w:t>EVENTFINDA</w:t>
      </w:r>
      <w:bookmarkEnd w:id="4"/>
      <w:bookmarkEnd w:id="5"/>
    </w:p>
    <w:p w14:paraId="1E09ACB7" w14:textId="77777777" w:rsidR="001D07ED" w:rsidRPr="001D07ED" w:rsidRDefault="001D07ED" w:rsidP="001D07ED">
      <w:pPr>
        <w:pStyle w:val="BodyText"/>
        <w:spacing w:before="117"/>
        <w:ind w:right="94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D07ED">
        <w:rPr>
          <w:rFonts w:asciiTheme="minorHAnsi" w:hAnsiTheme="minorHAnsi" w:cstheme="minorHAnsi"/>
          <w:sz w:val="22"/>
          <w:szCs w:val="22"/>
        </w:rPr>
        <w:t>EventFinda</w:t>
      </w:r>
      <w:proofErr w:type="spellEnd"/>
      <w:r w:rsidRPr="001D07ED">
        <w:rPr>
          <w:rFonts w:asciiTheme="minorHAnsi" w:hAnsiTheme="minorHAnsi" w:cstheme="minorHAnsi"/>
          <w:sz w:val="22"/>
          <w:szCs w:val="22"/>
        </w:rPr>
        <w:t xml:space="preserve"> claims to be the biggest and most comprehensive event database in Australia. The site has 450,000 website </w:t>
      </w:r>
      <w:proofErr w:type="gramStart"/>
      <w:r w:rsidRPr="001D07ED">
        <w:rPr>
          <w:rFonts w:asciiTheme="minorHAnsi" w:hAnsiTheme="minorHAnsi" w:cstheme="minorHAnsi"/>
          <w:sz w:val="22"/>
          <w:szCs w:val="22"/>
        </w:rPr>
        <w:t>visitors, and</w:t>
      </w:r>
      <w:proofErr w:type="gramEnd"/>
      <w:r w:rsidRPr="001D07ED">
        <w:rPr>
          <w:rFonts w:asciiTheme="minorHAnsi" w:hAnsiTheme="minorHAnsi" w:cstheme="minorHAnsi"/>
          <w:sz w:val="22"/>
          <w:szCs w:val="22"/>
        </w:rPr>
        <w:t xml:space="preserve"> provides the ABC &amp; Triple J with content related to upcoming events. </w:t>
      </w:r>
      <w:proofErr w:type="spellStart"/>
      <w:r w:rsidRPr="001D07ED">
        <w:rPr>
          <w:rFonts w:asciiTheme="minorHAnsi" w:hAnsiTheme="minorHAnsi" w:cstheme="minorHAnsi"/>
          <w:sz w:val="22"/>
          <w:szCs w:val="22"/>
        </w:rPr>
        <w:t>Eventfinda</w:t>
      </w:r>
      <w:proofErr w:type="spellEnd"/>
      <w:r w:rsidRPr="001D07ED">
        <w:rPr>
          <w:rFonts w:asciiTheme="minorHAnsi" w:hAnsiTheme="minorHAnsi" w:cstheme="minorHAnsi"/>
          <w:sz w:val="22"/>
          <w:szCs w:val="22"/>
        </w:rPr>
        <w:t xml:space="preserve"> listings are also exported automatically to the Australian Tourism Data Warehouse (ATDW).</w:t>
      </w:r>
    </w:p>
    <w:p w14:paraId="74339FB3" w14:textId="77777777" w:rsidR="001D07ED" w:rsidRPr="001D07ED" w:rsidRDefault="001D07ED" w:rsidP="001D07ED">
      <w:pPr>
        <w:pStyle w:val="BodyText"/>
        <w:spacing w:before="117"/>
        <w:ind w:right="947"/>
        <w:jc w:val="both"/>
        <w:rPr>
          <w:rFonts w:asciiTheme="minorHAnsi" w:hAnsiTheme="minorHAnsi" w:cstheme="minorHAnsi"/>
          <w:sz w:val="22"/>
          <w:szCs w:val="22"/>
        </w:rPr>
      </w:pPr>
      <w:r w:rsidRPr="001D07ED">
        <w:rPr>
          <w:rFonts w:asciiTheme="minorHAnsi" w:hAnsiTheme="minorHAnsi" w:cstheme="minorHAnsi"/>
          <w:sz w:val="22"/>
          <w:szCs w:val="22"/>
        </w:rPr>
        <w:t>Basic listings are comprehensive and free with photos and links. Featured listings, which start from</w:t>
      </w:r>
    </w:p>
    <w:p w14:paraId="7B829135" w14:textId="77777777" w:rsidR="001D07ED" w:rsidRPr="001D07ED" w:rsidRDefault="001D07ED" w:rsidP="001D07ED">
      <w:pPr>
        <w:pStyle w:val="BodyText"/>
        <w:spacing w:before="117"/>
        <w:ind w:right="947"/>
        <w:jc w:val="both"/>
        <w:rPr>
          <w:rFonts w:asciiTheme="minorHAnsi" w:hAnsiTheme="minorHAnsi" w:cstheme="minorHAnsi"/>
          <w:sz w:val="22"/>
          <w:szCs w:val="22"/>
        </w:rPr>
      </w:pPr>
      <w:r w:rsidRPr="001D07ED">
        <w:rPr>
          <w:rFonts w:asciiTheme="minorHAnsi" w:hAnsiTheme="minorHAnsi" w:cstheme="minorHAnsi"/>
          <w:sz w:val="22"/>
          <w:szCs w:val="22"/>
        </w:rPr>
        <w:t>$65 connect your event to over 160,000 newsletter subscribers.</w:t>
      </w:r>
    </w:p>
    <w:p w14:paraId="321C60C8" w14:textId="77777777" w:rsidR="006A31D3" w:rsidRPr="006A31D3" w:rsidRDefault="006A31D3" w:rsidP="005C454A">
      <w:pPr>
        <w:pStyle w:val="Heading2"/>
      </w:pPr>
      <w:bookmarkStart w:id="6" w:name="_Toc137561528"/>
      <w:bookmarkStart w:id="7" w:name="_Toc137561562"/>
      <w:r w:rsidRPr="006A31D3">
        <w:t>EVERI</w:t>
      </w:r>
      <w:bookmarkEnd w:id="6"/>
      <w:bookmarkEnd w:id="7"/>
    </w:p>
    <w:p w14:paraId="05B9B353" w14:textId="77777777" w:rsidR="006A31D3" w:rsidRPr="006A31D3" w:rsidRDefault="006A31D3" w:rsidP="006A31D3">
      <w:pPr>
        <w:pStyle w:val="BodyText"/>
        <w:spacing w:before="171"/>
        <w:rPr>
          <w:rFonts w:asciiTheme="minorHAnsi" w:hAnsiTheme="minorHAnsi" w:cstheme="minorHAnsi"/>
          <w:sz w:val="22"/>
          <w:szCs w:val="22"/>
        </w:rPr>
      </w:pPr>
      <w:r w:rsidRPr="006A31D3">
        <w:rPr>
          <w:rFonts w:asciiTheme="minorHAnsi" w:hAnsiTheme="minorHAnsi" w:cstheme="minorHAnsi"/>
          <w:sz w:val="22"/>
          <w:szCs w:val="22"/>
        </w:rPr>
        <w:t>An image of less than 2MB is needed for a listing on Everi.</w:t>
      </w:r>
    </w:p>
    <w:p w14:paraId="2607EF82" w14:textId="77777777" w:rsidR="009653AE" w:rsidRPr="009653AE" w:rsidRDefault="009653AE" w:rsidP="005C454A">
      <w:pPr>
        <w:pStyle w:val="Heading2"/>
      </w:pPr>
      <w:bookmarkStart w:id="8" w:name="_Toc137561529"/>
      <w:bookmarkStart w:id="9" w:name="_Toc137561563"/>
      <w:r w:rsidRPr="009653AE">
        <w:t>EVENTBRITE</w:t>
      </w:r>
      <w:bookmarkEnd w:id="8"/>
      <w:bookmarkEnd w:id="9"/>
    </w:p>
    <w:p w14:paraId="197C1A82" w14:textId="77777777" w:rsidR="009653AE" w:rsidRPr="00F14575" w:rsidRDefault="009653AE" w:rsidP="00F14575">
      <w:pPr>
        <w:pStyle w:val="BodyText"/>
        <w:spacing w:before="172"/>
        <w:jc w:val="both"/>
        <w:rPr>
          <w:rFonts w:asciiTheme="minorHAnsi" w:hAnsiTheme="minorHAnsi" w:cstheme="minorHAnsi"/>
          <w:sz w:val="22"/>
          <w:szCs w:val="22"/>
        </w:rPr>
      </w:pPr>
      <w:r w:rsidRPr="00F14575">
        <w:rPr>
          <w:rFonts w:asciiTheme="minorHAnsi" w:hAnsiTheme="minorHAnsi" w:cstheme="minorHAnsi"/>
          <w:sz w:val="22"/>
          <w:szCs w:val="22"/>
        </w:rPr>
        <w:t>It's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free for organizers</w:t>
      </w:r>
      <w:r w:rsidRPr="00F145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to list their</w:t>
      </w:r>
      <w:r w:rsidRPr="00F145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events on Eventbrite</w:t>
      </w:r>
      <w:r w:rsidRPr="00F145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if their event</w:t>
      </w:r>
      <w:r w:rsidRPr="00F145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 xml:space="preserve">is free to </w:t>
      </w:r>
      <w:r w:rsidRPr="00F14575">
        <w:rPr>
          <w:rFonts w:asciiTheme="minorHAnsi" w:hAnsiTheme="minorHAnsi" w:cstheme="minorHAnsi"/>
          <w:spacing w:val="-2"/>
          <w:sz w:val="22"/>
          <w:szCs w:val="22"/>
        </w:rPr>
        <w:t>attend.</w:t>
      </w:r>
    </w:p>
    <w:p w14:paraId="51F5973B" w14:textId="77777777" w:rsidR="009653AE" w:rsidRPr="009653AE" w:rsidRDefault="009653AE" w:rsidP="005C454A">
      <w:pPr>
        <w:pStyle w:val="Heading2"/>
      </w:pPr>
      <w:bookmarkStart w:id="10" w:name="_Toc137561530"/>
      <w:bookmarkStart w:id="11" w:name="_Toc137561564"/>
      <w:r w:rsidRPr="009653AE">
        <w:t>LOCAL TICKETS</w:t>
      </w:r>
      <w:bookmarkEnd w:id="10"/>
      <w:bookmarkEnd w:id="11"/>
    </w:p>
    <w:p w14:paraId="55B795CA" w14:textId="77777777" w:rsidR="009653AE" w:rsidRPr="00F14575" w:rsidRDefault="009653AE" w:rsidP="00F14575">
      <w:pPr>
        <w:pStyle w:val="BodyText"/>
        <w:spacing w:before="171"/>
        <w:ind w:right="946"/>
        <w:jc w:val="both"/>
        <w:rPr>
          <w:rFonts w:asciiTheme="minorHAnsi" w:hAnsiTheme="minorHAnsi" w:cstheme="minorHAnsi"/>
          <w:sz w:val="22"/>
          <w:szCs w:val="22"/>
        </w:rPr>
      </w:pPr>
      <w:r w:rsidRPr="00F14575">
        <w:rPr>
          <w:rFonts w:asciiTheme="minorHAnsi" w:hAnsiTheme="minorHAnsi" w:cstheme="minorHAnsi"/>
          <w:sz w:val="22"/>
          <w:szCs w:val="22"/>
        </w:rPr>
        <w:t>Local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Tickets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is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an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Australian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event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ticketing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website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that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feeds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a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pile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of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local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event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ticket</w:t>
      </w:r>
      <w:r w:rsidRPr="00F1457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websites such</w:t>
      </w:r>
      <w:r w:rsidRPr="00F1457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as</w:t>
      </w:r>
      <w:r w:rsidRPr="00F1457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CoffsHarbourTickets.com.au</w:t>
      </w:r>
      <w:r w:rsidRPr="00F1457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and</w:t>
      </w:r>
      <w:r w:rsidRPr="00F1457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FraserCoastTickets.com.au.</w:t>
      </w:r>
      <w:r w:rsidRPr="00F1457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It's</w:t>
      </w:r>
      <w:r w:rsidRPr="00F1457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free</w:t>
      </w:r>
      <w:r w:rsidRPr="00F1457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for</w:t>
      </w:r>
      <w:r w:rsidRPr="00F1457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organizers</w:t>
      </w:r>
      <w:r w:rsidRPr="00F1457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to</w:t>
      </w:r>
      <w:r w:rsidRPr="00F1457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list their events if their event is free to attend.</w:t>
      </w:r>
    </w:p>
    <w:p w14:paraId="60A9E5F3" w14:textId="77777777" w:rsidR="009653AE" w:rsidRPr="00482FFF" w:rsidRDefault="009653AE" w:rsidP="00482FFF">
      <w:pPr>
        <w:pStyle w:val="Heading2"/>
      </w:pPr>
      <w:bookmarkStart w:id="12" w:name="_Toc137561531"/>
      <w:bookmarkStart w:id="13" w:name="_Toc137561565"/>
      <w:r w:rsidRPr="00482FFF">
        <w:t>SITES UNIQUE TO YOUR REGION AND THEME</w:t>
      </w:r>
      <w:bookmarkEnd w:id="12"/>
      <w:bookmarkEnd w:id="13"/>
    </w:p>
    <w:p w14:paraId="70E772B7" w14:textId="77777777" w:rsidR="009653AE" w:rsidRDefault="009653AE" w:rsidP="00F14575">
      <w:pPr>
        <w:pStyle w:val="BodyText"/>
        <w:spacing w:before="163"/>
        <w:ind w:right="809"/>
        <w:rPr>
          <w:rFonts w:asciiTheme="minorHAnsi" w:hAnsiTheme="minorHAnsi" w:cstheme="minorHAnsi"/>
          <w:sz w:val="22"/>
          <w:szCs w:val="22"/>
        </w:rPr>
      </w:pPr>
      <w:r w:rsidRPr="00F14575">
        <w:rPr>
          <w:rFonts w:asciiTheme="minorHAnsi" w:hAnsiTheme="minorHAnsi" w:cstheme="minorHAnsi"/>
          <w:sz w:val="22"/>
          <w:szCs w:val="22"/>
        </w:rPr>
        <w:t>Search in your local and target regions and by the event’s theme to find local events pages for</w:t>
      </w:r>
      <w:r w:rsidRPr="00F14575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your town, region, or by theme, such as music concerts.</w:t>
      </w:r>
    </w:p>
    <w:p w14:paraId="3719A9FC" w14:textId="2703B023" w:rsidR="004525C6" w:rsidRPr="004525C6" w:rsidRDefault="004525C6" w:rsidP="004525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25C6">
        <w:rPr>
          <w:rFonts w:asciiTheme="minorHAnsi" w:hAnsiTheme="minorHAnsi" w:cstheme="minorHAnsi"/>
          <w:sz w:val="22"/>
          <w:szCs w:val="22"/>
        </w:rPr>
        <w:t xml:space="preserve">Visit Hepburn Shire </w:t>
      </w:r>
      <w:hyperlink r:id="rId15" w:history="1">
        <w:r w:rsidR="00572CB7" w:rsidRPr="00453D8E">
          <w:rPr>
            <w:rStyle w:val="Hyperlink"/>
            <w:rFonts w:asciiTheme="minorHAnsi" w:hAnsiTheme="minorHAnsi" w:cstheme="minorHAnsi"/>
            <w:sz w:val="22"/>
            <w:szCs w:val="22"/>
          </w:rPr>
          <w:t>https://visithepburnshire.com.au</w:t>
        </w:r>
      </w:hyperlink>
      <w:r w:rsidR="00572CB7">
        <w:rPr>
          <w:rFonts w:asciiTheme="minorHAnsi" w:hAnsiTheme="minorHAnsi" w:cstheme="minorHAnsi"/>
          <w:sz w:val="22"/>
          <w:szCs w:val="22"/>
        </w:rPr>
        <w:t xml:space="preserve"> has a What’s On section where you can list your event for free</w:t>
      </w:r>
      <w:r w:rsidR="005960FC">
        <w:rPr>
          <w:rFonts w:asciiTheme="minorHAnsi" w:hAnsiTheme="minorHAnsi" w:cstheme="minorHAnsi"/>
          <w:sz w:val="22"/>
          <w:szCs w:val="22"/>
        </w:rPr>
        <w:t xml:space="preserve">, to list this contact: </w:t>
      </w:r>
      <w:hyperlink r:id="rId16" w:history="1">
        <w:r w:rsidR="005960FC" w:rsidRPr="00453D8E">
          <w:rPr>
            <w:rStyle w:val="Hyperlink"/>
            <w:rFonts w:asciiTheme="minorHAnsi" w:hAnsiTheme="minorHAnsi" w:cstheme="minorHAnsi"/>
            <w:sz w:val="22"/>
            <w:szCs w:val="22"/>
          </w:rPr>
          <w:t>tourism@hepburn.vic.gov.au</w:t>
        </w:r>
      </w:hyperlink>
      <w:r w:rsidR="005960FC">
        <w:rPr>
          <w:rFonts w:asciiTheme="minorHAnsi" w:hAnsiTheme="minorHAnsi" w:cstheme="minorHAnsi"/>
          <w:sz w:val="22"/>
          <w:szCs w:val="22"/>
        </w:rPr>
        <w:t xml:space="preserve"> </w:t>
      </w:r>
      <w:r w:rsidR="00572C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28D5B5" w14:textId="20C3C0FA" w:rsidR="009653AE" w:rsidRPr="00F14575" w:rsidRDefault="009653AE" w:rsidP="00F14575">
      <w:pPr>
        <w:pStyle w:val="BodyText"/>
        <w:spacing w:before="119"/>
        <w:ind w:right="809"/>
        <w:rPr>
          <w:rFonts w:asciiTheme="minorHAnsi" w:hAnsiTheme="minorHAnsi" w:cstheme="minorHAnsi"/>
          <w:sz w:val="22"/>
          <w:szCs w:val="22"/>
        </w:rPr>
      </w:pPr>
      <w:r w:rsidRPr="00F14575">
        <w:rPr>
          <w:rFonts w:asciiTheme="minorHAnsi" w:hAnsiTheme="minorHAnsi" w:cstheme="minorHAnsi"/>
          <w:sz w:val="22"/>
          <w:szCs w:val="22"/>
        </w:rPr>
        <w:t>Check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to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see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if</w:t>
      </w:r>
      <w:r w:rsidRPr="00F145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your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local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media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has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free</w:t>
      </w:r>
      <w:r w:rsidRPr="00F145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community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event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listings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z w:val="22"/>
          <w:szCs w:val="22"/>
        </w:rPr>
        <w:t>and</w:t>
      </w:r>
      <w:r w:rsidRPr="00F145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4575">
        <w:rPr>
          <w:rFonts w:asciiTheme="minorHAnsi" w:hAnsiTheme="minorHAnsi" w:cstheme="minorHAnsi"/>
          <w:spacing w:val="-2"/>
          <w:sz w:val="22"/>
          <w:szCs w:val="22"/>
        </w:rPr>
        <w:t>announcements.</w:t>
      </w:r>
    </w:p>
    <w:p w14:paraId="60EFFFFF" w14:textId="77777777" w:rsidR="005C4F0D" w:rsidRDefault="005C4F0D" w:rsidP="00482FFF">
      <w:pPr>
        <w:pStyle w:val="Heading2"/>
      </w:pPr>
      <w:bookmarkStart w:id="14" w:name="_Toc137561532"/>
      <w:bookmarkStart w:id="15" w:name="_Toc137561566"/>
      <w:r>
        <w:t>PARTNERS’</w:t>
      </w:r>
      <w:r w:rsidRPr="00482FFF">
        <w:t xml:space="preserve"> SITES</w:t>
      </w:r>
      <w:bookmarkEnd w:id="14"/>
      <w:bookmarkEnd w:id="15"/>
    </w:p>
    <w:p w14:paraId="723CBD83" w14:textId="77777777" w:rsidR="005C4F0D" w:rsidRPr="00482FFF" w:rsidRDefault="005C4F0D" w:rsidP="00482FFF">
      <w:pPr>
        <w:pStyle w:val="BodyText"/>
        <w:spacing w:before="172"/>
        <w:ind w:right="946"/>
        <w:jc w:val="both"/>
        <w:rPr>
          <w:rFonts w:asciiTheme="minorHAnsi" w:hAnsiTheme="minorHAnsi" w:cstheme="minorHAnsi"/>
          <w:sz w:val="22"/>
          <w:szCs w:val="22"/>
        </w:rPr>
      </w:pPr>
      <w:r w:rsidRPr="00482FFF">
        <w:rPr>
          <w:rFonts w:asciiTheme="minorHAnsi" w:hAnsiTheme="minorHAnsi" w:cstheme="minorHAnsi"/>
          <w:sz w:val="22"/>
          <w:szCs w:val="22"/>
        </w:rPr>
        <w:t xml:space="preserve">Remember to approach your event’s sponsors and stakeholders such as local businesses who benefit from your event’s visitors to ask them </w:t>
      </w:r>
      <w:proofErr w:type="gramStart"/>
      <w:r w:rsidRPr="00482FFF">
        <w:rPr>
          <w:rFonts w:asciiTheme="minorHAnsi" w:hAnsiTheme="minorHAnsi" w:cstheme="minorHAnsi"/>
          <w:sz w:val="22"/>
          <w:szCs w:val="22"/>
        </w:rPr>
        <w:t>list</w:t>
      </w:r>
      <w:proofErr w:type="gramEnd"/>
      <w:r w:rsidRPr="00482FFF">
        <w:rPr>
          <w:rFonts w:asciiTheme="minorHAnsi" w:hAnsiTheme="minorHAnsi" w:cstheme="minorHAnsi"/>
          <w:sz w:val="22"/>
          <w:szCs w:val="22"/>
        </w:rPr>
        <w:t xml:space="preserve"> your event on their website and to talk about it in their social media</w:t>
      </w:r>
    </w:p>
    <w:p w14:paraId="21627FEC" w14:textId="77777777" w:rsidR="008346A3" w:rsidRPr="00F14575" w:rsidRDefault="008346A3" w:rsidP="00F14575">
      <w:pPr>
        <w:rPr>
          <w:rFonts w:cstheme="minorHAnsi"/>
          <w:b/>
          <w:bCs/>
          <w:color w:val="2CAFA4"/>
          <w:sz w:val="22"/>
          <w:szCs w:val="22"/>
        </w:rPr>
      </w:pPr>
    </w:p>
    <w:sectPr w:rsidR="008346A3" w:rsidRPr="00F14575" w:rsidSect="005C454A">
      <w:footerReference w:type="default" r:id="rId17"/>
      <w:pgSz w:w="11906" w:h="16838"/>
      <w:pgMar w:top="406" w:right="1440" w:bottom="1478" w:left="1440" w:header="373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23B0" w14:textId="77777777" w:rsidR="0003502F" w:rsidRDefault="0003502F" w:rsidP="0002127F">
      <w:r>
        <w:separator/>
      </w:r>
    </w:p>
    <w:p w14:paraId="549EEC6E" w14:textId="77777777" w:rsidR="0003502F" w:rsidRDefault="0003502F"/>
  </w:endnote>
  <w:endnote w:type="continuationSeparator" w:id="0">
    <w:p w14:paraId="29E78677" w14:textId="77777777" w:rsidR="0003502F" w:rsidRDefault="0003502F" w:rsidP="0002127F">
      <w:r>
        <w:continuationSeparator/>
      </w:r>
    </w:p>
    <w:p w14:paraId="321E3BCD" w14:textId="77777777" w:rsidR="0003502F" w:rsidRDefault="00035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5040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072623" w14:textId="197BA8EF" w:rsidR="00267EB7" w:rsidRDefault="00267EB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FB0C2E">
          <w:rPr>
            <w:color w:val="7F7F7F" w:themeColor="background1" w:themeShade="7F"/>
            <w:spacing w:val="60"/>
          </w:rPr>
          <w:tab/>
        </w:r>
        <w:r w:rsidR="00FB0C2E" w:rsidRPr="00EF6CFC">
          <w:rPr>
            <w:color w:val="2CAFA4"/>
            <w:spacing w:val="60"/>
          </w:rPr>
          <w:t>[Your Event Website URL]</w:t>
        </w:r>
      </w:p>
    </w:sdtContent>
  </w:sdt>
  <w:p w14:paraId="3749CB25" w14:textId="3ACB65A4" w:rsidR="004922FD" w:rsidRPr="004922FD" w:rsidRDefault="004922FD">
    <w:pPr>
      <w:pStyle w:val="Footer"/>
    </w:pPr>
  </w:p>
  <w:p w14:paraId="16722F80" w14:textId="77777777" w:rsidR="00D34A38" w:rsidRDefault="00D34A38"/>
  <w:p w14:paraId="1F5E434C" w14:textId="77777777" w:rsidR="00EC41A6" w:rsidRDefault="00EC41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8C61" w14:textId="77777777" w:rsidR="0003502F" w:rsidRDefault="0003502F" w:rsidP="0002127F">
      <w:r>
        <w:separator/>
      </w:r>
    </w:p>
    <w:p w14:paraId="07865BC7" w14:textId="77777777" w:rsidR="0003502F" w:rsidRDefault="0003502F"/>
  </w:footnote>
  <w:footnote w:type="continuationSeparator" w:id="0">
    <w:p w14:paraId="4A1243B3" w14:textId="77777777" w:rsidR="0003502F" w:rsidRDefault="0003502F" w:rsidP="0002127F">
      <w:r>
        <w:continuationSeparator/>
      </w:r>
    </w:p>
    <w:p w14:paraId="39BC14A7" w14:textId="77777777" w:rsidR="0003502F" w:rsidRDefault="0003502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4D2"/>
    <w:multiLevelType w:val="hybridMultilevel"/>
    <w:tmpl w:val="D3E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D90"/>
    <w:multiLevelType w:val="hybridMultilevel"/>
    <w:tmpl w:val="33EE7C2E"/>
    <w:lvl w:ilvl="0" w:tplc="0C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68662A"/>
    <w:multiLevelType w:val="hybridMultilevel"/>
    <w:tmpl w:val="AD062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690"/>
    <w:multiLevelType w:val="hybridMultilevel"/>
    <w:tmpl w:val="7A7C740C"/>
    <w:lvl w:ilvl="0" w:tplc="D69CA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86CFD"/>
    <w:multiLevelType w:val="multilevel"/>
    <w:tmpl w:val="F25A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72FC8"/>
    <w:multiLevelType w:val="multilevel"/>
    <w:tmpl w:val="77BCD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8F3160"/>
    <w:multiLevelType w:val="hybridMultilevel"/>
    <w:tmpl w:val="EF0EA792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BF15785"/>
    <w:multiLevelType w:val="multilevel"/>
    <w:tmpl w:val="BA04AF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E643664"/>
    <w:multiLevelType w:val="multilevel"/>
    <w:tmpl w:val="9D5C5D2A"/>
    <w:lvl w:ilvl="0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520435"/>
    <w:multiLevelType w:val="hybridMultilevel"/>
    <w:tmpl w:val="5C185B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949EB"/>
    <w:multiLevelType w:val="hybridMultilevel"/>
    <w:tmpl w:val="22B4A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2593"/>
    <w:multiLevelType w:val="hybridMultilevel"/>
    <w:tmpl w:val="5D727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4723A"/>
    <w:multiLevelType w:val="hybridMultilevel"/>
    <w:tmpl w:val="5D2A8678"/>
    <w:lvl w:ilvl="0" w:tplc="4BC4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E2ABE"/>
    <w:multiLevelType w:val="hybridMultilevel"/>
    <w:tmpl w:val="46966B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62B76"/>
    <w:multiLevelType w:val="hybridMultilevel"/>
    <w:tmpl w:val="E0D6F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47372"/>
    <w:multiLevelType w:val="multilevel"/>
    <w:tmpl w:val="C97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F40046B"/>
    <w:multiLevelType w:val="hybridMultilevel"/>
    <w:tmpl w:val="3698CED6"/>
    <w:lvl w:ilvl="0" w:tplc="87D20C1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9184A08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98D4A282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3" w:tplc="E8BC28A0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4" w:tplc="CD3048EA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5" w:tplc="8F485098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3C76D45A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7" w:tplc="363AC57C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8" w:tplc="DF0EAA60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0407F72"/>
    <w:multiLevelType w:val="hybridMultilevel"/>
    <w:tmpl w:val="F782B6E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14D2E60"/>
    <w:multiLevelType w:val="multilevel"/>
    <w:tmpl w:val="CDFCD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6E5F04"/>
    <w:multiLevelType w:val="hybridMultilevel"/>
    <w:tmpl w:val="B33A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B25F8"/>
    <w:multiLevelType w:val="hybridMultilevel"/>
    <w:tmpl w:val="58CE4CC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 w15:restartNumberingAfterBreak="0">
    <w:nsid w:val="2874187B"/>
    <w:multiLevelType w:val="hybridMultilevel"/>
    <w:tmpl w:val="A34E8B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D1D39"/>
    <w:multiLevelType w:val="hybridMultilevel"/>
    <w:tmpl w:val="7002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70585"/>
    <w:multiLevelType w:val="hybridMultilevel"/>
    <w:tmpl w:val="C79C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E5519"/>
    <w:multiLevelType w:val="hybridMultilevel"/>
    <w:tmpl w:val="826CD2E6"/>
    <w:lvl w:ilvl="0" w:tplc="E7E8606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A2575"/>
    <w:multiLevelType w:val="hybridMultilevel"/>
    <w:tmpl w:val="AE1A8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537BD"/>
    <w:multiLevelType w:val="hybridMultilevel"/>
    <w:tmpl w:val="01DA4A2C"/>
    <w:lvl w:ilvl="0" w:tplc="F52E759E">
      <w:numFmt w:val="bullet"/>
      <w:lvlText w:val=""/>
      <w:lvlJc w:val="left"/>
      <w:pPr>
        <w:ind w:left="83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90CD500">
      <w:numFmt w:val="bullet"/>
      <w:lvlText w:val="•"/>
      <w:lvlJc w:val="left"/>
      <w:pPr>
        <w:ind w:left="1680" w:hanging="720"/>
      </w:pPr>
      <w:rPr>
        <w:rFonts w:hint="default"/>
        <w:lang w:val="en-US" w:eastAsia="en-US" w:bidi="ar-SA"/>
      </w:rPr>
    </w:lvl>
    <w:lvl w:ilvl="2" w:tplc="F1EC962E">
      <w:numFmt w:val="bullet"/>
      <w:lvlText w:val="•"/>
      <w:lvlJc w:val="left"/>
      <w:pPr>
        <w:ind w:left="2521" w:hanging="720"/>
      </w:pPr>
      <w:rPr>
        <w:rFonts w:hint="default"/>
        <w:lang w:val="en-US" w:eastAsia="en-US" w:bidi="ar-SA"/>
      </w:rPr>
    </w:lvl>
    <w:lvl w:ilvl="3" w:tplc="E7A2EF5A"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4" w:tplc="F8E07322">
      <w:numFmt w:val="bullet"/>
      <w:lvlText w:val="•"/>
      <w:lvlJc w:val="left"/>
      <w:pPr>
        <w:ind w:left="4202" w:hanging="720"/>
      </w:pPr>
      <w:rPr>
        <w:rFonts w:hint="default"/>
        <w:lang w:val="en-US" w:eastAsia="en-US" w:bidi="ar-SA"/>
      </w:rPr>
    </w:lvl>
    <w:lvl w:ilvl="5" w:tplc="7F5A42B0">
      <w:numFmt w:val="bullet"/>
      <w:lvlText w:val="•"/>
      <w:lvlJc w:val="left"/>
      <w:pPr>
        <w:ind w:left="5042" w:hanging="720"/>
      </w:pPr>
      <w:rPr>
        <w:rFonts w:hint="default"/>
        <w:lang w:val="en-US" w:eastAsia="en-US" w:bidi="ar-SA"/>
      </w:rPr>
    </w:lvl>
    <w:lvl w:ilvl="6" w:tplc="A6CEA088">
      <w:numFmt w:val="bullet"/>
      <w:lvlText w:val="•"/>
      <w:lvlJc w:val="left"/>
      <w:pPr>
        <w:ind w:left="5883" w:hanging="720"/>
      </w:pPr>
      <w:rPr>
        <w:rFonts w:hint="default"/>
        <w:lang w:val="en-US" w:eastAsia="en-US" w:bidi="ar-SA"/>
      </w:rPr>
    </w:lvl>
    <w:lvl w:ilvl="7" w:tplc="24F8AFE8">
      <w:numFmt w:val="bullet"/>
      <w:lvlText w:val="•"/>
      <w:lvlJc w:val="left"/>
      <w:pPr>
        <w:ind w:left="6723" w:hanging="720"/>
      </w:pPr>
      <w:rPr>
        <w:rFonts w:hint="default"/>
        <w:lang w:val="en-US" w:eastAsia="en-US" w:bidi="ar-SA"/>
      </w:rPr>
    </w:lvl>
    <w:lvl w:ilvl="8" w:tplc="CE86931A">
      <w:numFmt w:val="bullet"/>
      <w:lvlText w:val="•"/>
      <w:lvlJc w:val="left"/>
      <w:pPr>
        <w:ind w:left="7564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47E02430"/>
    <w:multiLevelType w:val="hybridMultilevel"/>
    <w:tmpl w:val="ECFC4114"/>
    <w:lvl w:ilvl="0" w:tplc="F47A7950">
      <w:numFmt w:val="bullet"/>
      <w:lvlText w:val=""/>
      <w:lvlJc w:val="left"/>
      <w:pPr>
        <w:ind w:left="51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2023DF0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2" w:tplc="B0D8F14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3" w:tplc="928225A8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4" w:tplc="1C1496EC"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  <w:lvl w:ilvl="5" w:tplc="52724C18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ar-SA"/>
      </w:rPr>
    </w:lvl>
    <w:lvl w:ilvl="6" w:tplc="CCEADE12">
      <w:numFmt w:val="bullet"/>
      <w:lvlText w:val="•"/>
      <w:lvlJc w:val="left"/>
      <w:pPr>
        <w:ind w:left="9998" w:hanging="360"/>
      </w:pPr>
      <w:rPr>
        <w:rFonts w:hint="default"/>
        <w:lang w:val="en-US" w:eastAsia="en-US" w:bidi="ar-SA"/>
      </w:rPr>
    </w:lvl>
    <w:lvl w:ilvl="7" w:tplc="D1BA6F18">
      <w:numFmt w:val="bullet"/>
      <w:lvlText w:val="•"/>
      <w:lvlJc w:val="left"/>
      <w:pPr>
        <w:ind w:left="10802" w:hanging="360"/>
      </w:pPr>
      <w:rPr>
        <w:rFonts w:hint="default"/>
        <w:lang w:val="en-US" w:eastAsia="en-US" w:bidi="ar-SA"/>
      </w:rPr>
    </w:lvl>
    <w:lvl w:ilvl="8" w:tplc="8F4AA2BC">
      <w:numFmt w:val="bullet"/>
      <w:lvlText w:val="•"/>
      <w:lvlJc w:val="left"/>
      <w:pPr>
        <w:ind w:left="11607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16431BA"/>
    <w:multiLevelType w:val="hybridMultilevel"/>
    <w:tmpl w:val="EAFED5D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EA3B8E"/>
    <w:multiLevelType w:val="hybridMultilevel"/>
    <w:tmpl w:val="EC507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36748"/>
    <w:multiLevelType w:val="hybridMultilevel"/>
    <w:tmpl w:val="5AEEB5EA"/>
    <w:lvl w:ilvl="0" w:tplc="7750A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A7C25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C0256D"/>
    <w:multiLevelType w:val="multilevel"/>
    <w:tmpl w:val="262C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932B1"/>
    <w:multiLevelType w:val="hybridMultilevel"/>
    <w:tmpl w:val="C9D6B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115DE"/>
    <w:multiLevelType w:val="hybridMultilevel"/>
    <w:tmpl w:val="4DDED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85CFB"/>
    <w:multiLevelType w:val="hybridMultilevel"/>
    <w:tmpl w:val="E2768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A2254"/>
    <w:multiLevelType w:val="hybridMultilevel"/>
    <w:tmpl w:val="0B4A63C2"/>
    <w:lvl w:ilvl="0" w:tplc="D0D2AB8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FF6B7D"/>
    <w:multiLevelType w:val="multilevel"/>
    <w:tmpl w:val="D9484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3165E8"/>
    <w:multiLevelType w:val="multilevel"/>
    <w:tmpl w:val="9D3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342DD5"/>
    <w:multiLevelType w:val="multilevel"/>
    <w:tmpl w:val="F0988E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4E20C4"/>
    <w:multiLevelType w:val="hybridMultilevel"/>
    <w:tmpl w:val="2EE431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7660C3"/>
    <w:multiLevelType w:val="hybridMultilevel"/>
    <w:tmpl w:val="BCCA0C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1C4598"/>
    <w:multiLevelType w:val="hybridMultilevel"/>
    <w:tmpl w:val="48C06A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8BD2DD4"/>
    <w:multiLevelType w:val="hybridMultilevel"/>
    <w:tmpl w:val="181647D0"/>
    <w:lvl w:ilvl="0" w:tplc="3134E03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934E5"/>
    <w:multiLevelType w:val="hybridMultilevel"/>
    <w:tmpl w:val="D28AA02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D86599D"/>
    <w:multiLevelType w:val="hybridMultilevel"/>
    <w:tmpl w:val="55669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D372D"/>
    <w:multiLevelType w:val="hybridMultilevel"/>
    <w:tmpl w:val="0E66A96A"/>
    <w:lvl w:ilvl="0" w:tplc="D5BAC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0029875">
    <w:abstractNumId w:val="13"/>
  </w:num>
  <w:num w:numId="2" w16cid:durableId="2091269288">
    <w:abstractNumId w:val="17"/>
  </w:num>
  <w:num w:numId="3" w16cid:durableId="201796135">
    <w:abstractNumId w:val="42"/>
  </w:num>
  <w:num w:numId="4" w16cid:durableId="398404981">
    <w:abstractNumId w:val="24"/>
  </w:num>
  <w:num w:numId="5" w16cid:durableId="926495933">
    <w:abstractNumId w:val="43"/>
  </w:num>
  <w:num w:numId="6" w16cid:durableId="1066535279">
    <w:abstractNumId w:val="12"/>
  </w:num>
  <w:num w:numId="7" w16cid:durableId="1022633025">
    <w:abstractNumId w:val="0"/>
  </w:num>
  <w:num w:numId="8" w16cid:durableId="791172126">
    <w:abstractNumId w:val="29"/>
  </w:num>
  <w:num w:numId="9" w16cid:durableId="1277520563">
    <w:abstractNumId w:val="30"/>
  </w:num>
  <w:num w:numId="10" w16cid:durableId="417212287">
    <w:abstractNumId w:val="7"/>
  </w:num>
  <w:num w:numId="11" w16cid:durableId="451896898">
    <w:abstractNumId w:val="11"/>
  </w:num>
  <w:num w:numId="12" w16cid:durableId="1383215404">
    <w:abstractNumId w:val="21"/>
  </w:num>
  <w:num w:numId="13" w16cid:durableId="1010107516">
    <w:abstractNumId w:val="14"/>
  </w:num>
  <w:num w:numId="14" w16cid:durableId="1851987086">
    <w:abstractNumId w:val="35"/>
  </w:num>
  <w:num w:numId="15" w16cid:durableId="1453475836">
    <w:abstractNumId w:val="10"/>
  </w:num>
  <w:num w:numId="16" w16cid:durableId="1749494097">
    <w:abstractNumId w:val="47"/>
  </w:num>
  <w:num w:numId="17" w16cid:durableId="935869598">
    <w:abstractNumId w:val="36"/>
  </w:num>
  <w:num w:numId="18" w16cid:durableId="622539071">
    <w:abstractNumId w:val="3"/>
  </w:num>
  <w:num w:numId="19" w16cid:durableId="218320683">
    <w:abstractNumId w:val="9"/>
  </w:num>
  <w:num w:numId="20" w16cid:durableId="556819402">
    <w:abstractNumId w:val="15"/>
  </w:num>
  <w:num w:numId="21" w16cid:durableId="1447385809">
    <w:abstractNumId w:val="25"/>
  </w:num>
  <w:num w:numId="22" w16cid:durableId="513960158">
    <w:abstractNumId w:val="5"/>
  </w:num>
  <w:num w:numId="23" w16cid:durableId="1472602291">
    <w:abstractNumId w:val="18"/>
  </w:num>
  <w:num w:numId="24" w16cid:durableId="244342357">
    <w:abstractNumId w:val="39"/>
  </w:num>
  <w:num w:numId="25" w16cid:durableId="483008780">
    <w:abstractNumId w:val="31"/>
  </w:num>
  <w:num w:numId="26" w16cid:durableId="1537351962">
    <w:abstractNumId w:val="37"/>
  </w:num>
  <w:num w:numId="27" w16cid:durableId="2147383841">
    <w:abstractNumId w:val="34"/>
  </w:num>
  <w:num w:numId="28" w16cid:durableId="1928221567">
    <w:abstractNumId w:val="4"/>
  </w:num>
  <w:num w:numId="29" w16cid:durableId="1412970685">
    <w:abstractNumId w:val="32"/>
  </w:num>
  <w:num w:numId="30" w16cid:durableId="1843741148">
    <w:abstractNumId w:val="8"/>
  </w:num>
  <w:num w:numId="31" w16cid:durableId="1061976335">
    <w:abstractNumId w:val="6"/>
  </w:num>
  <w:num w:numId="32" w16cid:durableId="1929802820">
    <w:abstractNumId w:val="23"/>
  </w:num>
  <w:num w:numId="33" w16cid:durableId="1380545895">
    <w:abstractNumId w:val="22"/>
  </w:num>
  <w:num w:numId="34" w16cid:durableId="142240594">
    <w:abstractNumId w:val="38"/>
  </w:num>
  <w:num w:numId="35" w16cid:durableId="96826438">
    <w:abstractNumId w:val="20"/>
  </w:num>
  <w:num w:numId="36" w16cid:durableId="194392389">
    <w:abstractNumId w:val="44"/>
  </w:num>
  <w:num w:numId="37" w16cid:durableId="1820459528">
    <w:abstractNumId w:val="33"/>
  </w:num>
  <w:num w:numId="38" w16cid:durableId="1276517714">
    <w:abstractNumId w:val="40"/>
  </w:num>
  <w:num w:numId="39" w16cid:durableId="1826117302">
    <w:abstractNumId w:val="41"/>
  </w:num>
  <w:num w:numId="40" w16cid:durableId="1390500515">
    <w:abstractNumId w:val="2"/>
  </w:num>
  <w:num w:numId="41" w16cid:durableId="2020236067">
    <w:abstractNumId w:val="1"/>
  </w:num>
  <w:num w:numId="42" w16cid:durableId="345401015">
    <w:abstractNumId w:val="28"/>
  </w:num>
  <w:num w:numId="43" w16cid:durableId="350225448">
    <w:abstractNumId w:val="19"/>
  </w:num>
  <w:num w:numId="44" w16cid:durableId="1566985101">
    <w:abstractNumId w:val="27"/>
  </w:num>
  <w:num w:numId="45" w16cid:durableId="651448932">
    <w:abstractNumId w:val="45"/>
  </w:num>
  <w:num w:numId="46" w16cid:durableId="1087387685">
    <w:abstractNumId w:val="16"/>
  </w:num>
  <w:num w:numId="47" w16cid:durableId="326985124">
    <w:abstractNumId w:val="26"/>
  </w:num>
  <w:num w:numId="48" w16cid:durableId="83128870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150D9"/>
    <w:rsid w:val="0002127F"/>
    <w:rsid w:val="0002396D"/>
    <w:rsid w:val="00030AF7"/>
    <w:rsid w:val="0003502F"/>
    <w:rsid w:val="00043425"/>
    <w:rsid w:val="00074E54"/>
    <w:rsid w:val="00084F35"/>
    <w:rsid w:val="000A357A"/>
    <w:rsid w:val="000B0F9D"/>
    <w:rsid w:val="000B2736"/>
    <w:rsid w:val="00142273"/>
    <w:rsid w:val="00154622"/>
    <w:rsid w:val="0016457D"/>
    <w:rsid w:val="0017685D"/>
    <w:rsid w:val="001831D5"/>
    <w:rsid w:val="001900D1"/>
    <w:rsid w:val="001A4FAF"/>
    <w:rsid w:val="001A7D40"/>
    <w:rsid w:val="001B3867"/>
    <w:rsid w:val="001D07ED"/>
    <w:rsid w:val="001D63A1"/>
    <w:rsid w:val="001E37A4"/>
    <w:rsid w:val="001F1198"/>
    <w:rsid w:val="00214A7C"/>
    <w:rsid w:val="00232A5F"/>
    <w:rsid w:val="0024052B"/>
    <w:rsid w:val="00267EB7"/>
    <w:rsid w:val="0028039A"/>
    <w:rsid w:val="00291AA8"/>
    <w:rsid w:val="002A67D6"/>
    <w:rsid w:val="002B228D"/>
    <w:rsid w:val="002C5483"/>
    <w:rsid w:val="002C675C"/>
    <w:rsid w:val="002D3E3A"/>
    <w:rsid w:val="00324FD0"/>
    <w:rsid w:val="00334455"/>
    <w:rsid w:val="0035493E"/>
    <w:rsid w:val="00367525"/>
    <w:rsid w:val="003740FC"/>
    <w:rsid w:val="0037499A"/>
    <w:rsid w:val="003962A4"/>
    <w:rsid w:val="00396EE3"/>
    <w:rsid w:val="003A0713"/>
    <w:rsid w:val="003C2DB1"/>
    <w:rsid w:val="003D43BC"/>
    <w:rsid w:val="003F0C6C"/>
    <w:rsid w:val="0040493B"/>
    <w:rsid w:val="00405BA9"/>
    <w:rsid w:val="0041010A"/>
    <w:rsid w:val="0041456B"/>
    <w:rsid w:val="00427DBC"/>
    <w:rsid w:val="00435A06"/>
    <w:rsid w:val="004525C6"/>
    <w:rsid w:val="00452E96"/>
    <w:rsid w:val="00482FFF"/>
    <w:rsid w:val="004922FD"/>
    <w:rsid w:val="004A4143"/>
    <w:rsid w:val="004F75AC"/>
    <w:rsid w:val="00514221"/>
    <w:rsid w:val="00553054"/>
    <w:rsid w:val="00564079"/>
    <w:rsid w:val="00571CE1"/>
    <w:rsid w:val="00572CB7"/>
    <w:rsid w:val="00585949"/>
    <w:rsid w:val="00586A87"/>
    <w:rsid w:val="00594DD9"/>
    <w:rsid w:val="005960FC"/>
    <w:rsid w:val="00597144"/>
    <w:rsid w:val="005A6B61"/>
    <w:rsid w:val="005C454A"/>
    <w:rsid w:val="005C4F0D"/>
    <w:rsid w:val="005E53D2"/>
    <w:rsid w:val="005F7C52"/>
    <w:rsid w:val="00615697"/>
    <w:rsid w:val="00623A53"/>
    <w:rsid w:val="006257FF"/>
    <w:rsid w:val="00627B69"/>
    <w:rsid w:val="00641F1C"/>
    <w:rsid w:val="006701E2"/>
    <w:rsid w:val="006A31D3"/>
    <w:rsid w:val="006A508D"/>
    <w:rsid w:val="006B624F"/>
    <w:rsid w:val="006F088F"/>
    <w:rsid w:val="00740DB0"/>
    <w:rsid w:val="007474D1"/>
    <w:rsid w:val="00751514"/>
    <w:rsid w:val="00752534"/>
    <w:rsid w:val="00753C31"/>
    <w:rsid w:val="007665C4"/>
    <w:rsid w:val="00783401"/>
    <w:rsid w:val="00785B0F"/>
    <w:rsid w:val="007950AF"/>
    <w:rsid w:val="007A51A6"/>
    <w:rsid w:val="007B2458"/>
    <w:rsid w:val="007B3E06"/>
    <w:rsid w:val="007D7F08"/>
    <w:rsid w:val="007E4011"/>
    <w:rsid w:val="00800A45"/>
    <w:rsid w:val="008346A3"/>
    <w:rsid w:val="00835FF1"/>
    <w:rsid w:val="008452E0"/>
    <w:rsid w:val="00856045"/>
    <w:rsid w:val="00856250"/>
    <w:rsid w:val="00865900"/>
    <w:rsid w:val="00877C76"/>
    <w:rsid w:val="008810EE"/>
    <w:rsid w:val="008926A4"/>
    <w:rsid w:val="00894B45"/>
    <w:rsid w:val="00897F49"/>
    <w:rsid w:val="008A024D"/>
    <w:rsid w:val="008A0D29"/>
    <w:rsid w:val="008A3539"/>
    <w:rsid w:val="008E74BE"/>
    <w:rsid w:val="00945AF6"/>
    <w:rsid w:val="00956C4A"/>
    <w:rsid w:val="009653AE"/>
    <w:rsid w:val="009679A4"/>
    <w:rsid w:val="009970FD"/>
    <w:rsid w:val="009B6E26"/>
    <w:rsid w:val="009C3E60"/>
    <w:rsid w:val="009E0529"/>
    <w:rsid w:val="009E63D3"/>
    <w:rsid w:val="009F7800"/>
    <w:rsid w:val="00A13DF8"/>
    <w:rsid w:val="00A545C5"/>
    <w:rsid w:val="00A64B16"/>
    <w:rsid w:val="00A8776D"/>
    <w:rsid w:val="00A95B9F"/>
    <w:rsid w:val="00AD640C"/>
    <w:rsid w:val="00AE273F"/>
    <w:rsid w:val="00AE4D43"/>
    <w:rsid w:val="00AF12D8"/>
    <w:rsid w:val="00AF1A8D"/>
    <w:rsid w:val="00AF5A2B"/>
    <w:rsid w:val="00AF6983"/>
    <w:rsid w:val="00B37F0E"/>
    <w:rsid w:val="00B444BF"/>
    <w:rsid w:val="00B55F74"/>
    <w:rsid w:val="00B64899"/>
    <w:rsid w:val="00B676B0"/>
    <w:rsid w:val="00B72C72"/>
    <w:rsid w:val="00BA63FA"/>
    <w:rsid w:val="00BB6B25"/>
    <w:rsid w:val="00BC531E"/>
    <w:rsid w:val="00BE4DB3"/>
    <w:rsid w:val="00BF1C19"/>
    <w:rsid w:val="00C30E63"/>
    <w:rsid w:val="00C51A71"/>
    <w:rsid w:val="00C65B3B"/>
    <w:rsid w:val="00C73324"/>
    <w:rsid w:val="00CD7BE0"/>
    <w:rsid w:val="00D020E9"/>
    <w:rsid w:val="00D032B9"/>
    <w:rsid w:val="00D10A1A"/>
    <w:rsid w:val="00D13913"/>
    <w:rsid w:val="00D3437C"/>
    <w:rsid w:val="00D34A38"/>
    <w:rsid w:val="00D44BB4"/>
    <w:rsid w:val="00D54162"/>
    <w:rsid w:val="00D62B6D"/>
    <w:rsid w:val="00D6750D"/>
    <w:rsid w:val="00D80F14"/>
    <w:rsid w:val="00D83127"/>
    <w:rsid w:val="00D874F3"/>
    <w:rsid w:val="00DA6FA5"/>
    <w:rsid w:val="00DC125E"/>
    <w:rsid w:val="00DC1ABC"/>
    <w:rsid w:val="00DD568E"/>
    <w:rsid w:val="00DE0A64"/>
    <w:rsid w:val="00DF302F"/>
    <w:rsid w:val="00DF44F4"/>
    <w:rsid w:val="00E03B63"/>
    <w:rsid w:val="00E0499B"/>
    <w:rsid w:val="00E32C18"/>
    <w:rsid w:val="00E34499"/>
    <w:rsid w:val="00E40DDB"/>
    <w:rsid w:val="00E534C8"/>
    <w:rsid w:val="00E975CF"/>
    <w:rsid w:val="00EC41A6"/>
    <w:rsid w:val="00EE28A5"/>
    <w:rsid w:val="00EF6CFC"/>
    <w:rsid w:val="00F00517"/>
    <w:rsid w:val="00F13722"/>
    <w:rsid w:val="00F14575"/>
    <w:rsid w:val="00F23D4C"/>
    <w:rsid w:val="00F26DA4"/>
    <w:rsid w:val="00F42635"/>
    <w:rsid w:val="00F515F0"/>
    <w:rsid w:val="00F613CA"/>
    <w:rsid w:val="00F67380"/>
    <w:rsid w:val="00F7150C"/>
    <w:rsid w:val="00F75FBA"/>
    <w:rsid w:val="00F935DE"/>
    <w:rsid w:val="00FA45DB"/>
    <w:rsid w:val="00FB0C2E"/>
    <w:rsid w:val="00FC5881"/>
    <w:rsid w:val="00FE3251"/>
    <w:rsid w:val="00FF003E"/>
    <w:rsid w:val="10F564FA"/>
    <w:rsid w:val="27F34A7E"/>
    <w:rsid w:val="5642B796"/>
    <w:rsid w:val="62792D30"/>
    <w:rsid w:val="799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7DB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DB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53C31"/>
    <w:pPr>
      <w:outlineLvl w:val="1"/>
    </w:pPr>
    <w:rPr>
      <w:b/>
      <w:bCs/>
      <w:color w:val="2CAFA4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DBC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DBC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7DBC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7DBC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7DBC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7DB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7DB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7DBC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B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27DBC"/>
    <w:pPr>
      <w:ind w:left="720"/>
      <w:contextualSpacing/>
    </w:pPr>
  </w:style>
  <w:style w:type="paragraph" w:customStyle="1" w:styleId="Default">
    <w:name w:val="Default"/>
    <w:rsid w:val="00F67380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27DBC"/>
    <w:rPr>
      <w:caps/>
      <w:color w:val="595959" w:themeColor="text1" w:themeTint="A6"/>
      <w:spacing w:val="1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F67380"/>
    <w:rPr>
      <w:sz w:val="24"/>
    </w:rPr>
  </w:style>
  <w:style w:type="character" w:customStyle="1" w:styleId="BodyTextChar">
    <w:name w:val="Body Text Char"/>
    <w:basedOn w:val="DefaultParagraphFont"/>
    <w:link w:val="BodyText"/>
    <w:rsid w:val="00F67380"/>
    <w:rPr>
      <w:rFonts w:ascii="Arial" w:eastAsia="Times New Roman" w:hAnsi="Arial" w:cs="Times New Roman"/>
      <w:color w:val="auto"/>
      <w:szCs w:val="2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27DBC"/>
    <w:pPr>
      <w:spacing w:before="0"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E975CF"/>
  </w:style>
  <w:style w:type="character" w:customStyle="1" w:styleId="apple-converted-space">
    <w:name w:val="apple-converted-space"/>
    <w:rsid w:val="009E63D3"/>
  </w:style>
  <w:style w:type="character" w:customStyle="1" w:styleId="Heading7Char">
    <w:name w:val="Heading 7 Char"/>
    <w:basedOn w:val="DefaultParagraphFont"/>
    <w:link w:val="Heading7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27D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427DBC"/>
    <w:rPr>
      <w:i/>
      <w:caps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27DBC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rsid w:val="00753C31"/>
    <w:rPr>
      <w:b/>
      <w:bCs/>
      <w:color w:val="2CAFA4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27DB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27DB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27DBC"/>
    <w:rPr>
      <w:caps/>
      <w:color w:val="2F5496" w:themeColor="accent1" w:themeShade="BF"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7DBC"/>
    <w:rPr>
      <w:b/>
      <w:bCs/>
      <w:color w:val="2F5496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427DBC"/>
    <w:rPr>
      <w:caps/>
      <w:color w:val="4472C4" w:themeColor="accent1"/>
      <w:spacing w:val="10"/>
      <w:kern w:val="28"/>
      <w:sz w:val="52"/>
      <w:szCs w:val="52"/>
    </w:rPr>
  </w:style>
  <w:style w:type="character" w:styleId="Strong">
    <w:name w:val="Strong"/>
    <w:uiPriority w:val="22"/>
    <w:qFormat/>
    <w:rsid w:val="00427DBC"/>
    <w:rPr>
      <w:b/>
      <w:bCs/>
    </w:rPr>
  </w:style>
  <w:style w:type="character" w:styleId="Emphasis">
    <w:name w:val="Emphasis"/>
    <w:uiPriority w:val="20"/>
    <w:qFormat/>
    <w:rsid w:val="00427DBC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27DB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7D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BC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BC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427DB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27DB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27DB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27DB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27D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427DBC"/>
    <w:pPr>
      <w:outlineLvl w:val="9"/>
    </w:pPr>
  </w:style>
  <w:style w:type="table" w:styleId="TableGrid">
    <w:name w:val="Table Grid"/>
    <w:basedOn w:val="TableNormal"/>
    <w:rsid w:val="00D3437C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37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7C"/>
    <w:rPr>
      <w:rFonts w:ascii="Tahoma" w:eastAsia="Times New Roman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43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3437C"/>
    <w:pPr>
      <w:spacing w:before="240" w:after="120"/>
    </w:pPr>
    <w:rPr>
      <w:rFonts w:eastAsia="Times New Roman" w:cs="Times New Roman"/>
      <w:b/>
      <w:bCs/>
      <w:caps/>
      <w:sz w:val="22"/>
      <w:szCs w:val="22"/>
      <w:u w:val="single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3437C"/>
    <w:rPr>
      <w:rFonts w:eastAsia="Times New Roman" w:cs="Times New Roman"/>
      <w:b/>
      <w:bCs/>
      <w:smallCaps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3437C"/>
    <w:rPr>
      <w:rFonts w:eastAsia="Times New Roman" w:cs="Times New Roman"/>
      <w:smallCaps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3437C"/>
    <w:rPr>
      <w:rFonts w:eastAsia="Times New Roman" w:cs="Times New Roman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37C"/>
    <w:rPr>
      <w:rFonts w:ascii="Times New Roman" w:eastAsia="Times New Roman" w:hAnsi="Times New Roman" w:cs="Times New Roman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37C"/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7DBC"/>
    <w:rPr>
      <w:sz w:val="20"/>
      <w:szCs w:val="20"/>
    </w:rPr>
  </w:style>
  <w:style w:type="table" w:styleId="PlainTable2">
    <w:name w:val="Plain Table 2"/>
    <w:basedOn w:val="TableNormal"/>
    <w:uiPriority w:val="42"/>
    <w:rsid w:val="00396E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Organization">
    <w:name w:val="Organization"/>
    <w:basedOn w:val="Normal"/>
    <w:unhideWhenUsed/>
    <w:qFormat/>
    <w:rsid w:val="00615697"/>
    <w:pPr>
      <w:tabs>
        <w:tab w:val="left" w:pos="2448"/>
      </w:tabs>
      <w:spacing w:before="0" w:after="240"/>
      <w:jc w:val="center"/>
    </w:pPr>
    <w:rPr>
      <w:rFonts w:eastAsia="Times New Roman" w:cs="Times New Roman"/>
      <w:b/>
      <w:sz w:val="2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15697"/>
    <w:rPr>
      <w:color w:val="808080"/>
    </w:rPr>
  </w:style>
  <w:style w:type="character" w:styleId="UnresolvedMention">
    <w:name w:val="Unresolved Mention"/>
    <w:basedOn w:val="DefaultParagraphFont"/>
    <w:uiPriority w:val="99"/>
    <w:rsid w:val="0057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ourism@hepburn.vic.gov.au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isithepburnshire.com.au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tdw.com.au/listing-with-atd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2022-08-09T00:00:00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6C8EF9-4C5B-4429-9646-DE3D04961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E078D-C240-4EA9-9690-D7DD44B7DE71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customXml/itemProps4.xml><?xml version="1.0" encoding="utf-8"?>
<ds:datastoreItem xmlns:ds="http://schemas.openxmlformats.org/officeDocument/2006/customXml" ds:itemID="{09D8D587-F98B-43EE-BB30-4A62F51E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007E15-73F2-4E7A-AB38-4DC7B1E0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WEBSITES WHERE YOU CAN LIST YOUR EVENT FOR FREE</vt:lpstr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WEBSITES WHERE YOU CAN LIST YOUR EVENT FOR FREE</dc:title>
  <dc:subject>Event/Festival Name</dc:subject>
  <dc:creator>Lianne Stanton</dc:creator>
  <cp:lastModifiedBy>Bridgette O'Brien</cp:lastModifiedBy>
  <cp:revision>2</cp:revision>
  <cp:lastPrinted>2023-07-12T03:47:00Z</cp:lastPrinted>
  <dcterms:created xsi:type="dcterms:W3CDTF">2023-10-10T01:18:00Z</dcterms:created>
  <dcterms:modified xsi:type="dcterms:W3CDTF">2023-10-10T01:18:00Z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AuthorIds_UIVersion_1536">
    <vt:lpwstr>19</vt:lpwstr>
  </property>
  <property fmtid="{D5CDD505-2E9C-101B-9397-08002B2CF9AE}" pid="4" name="MediaServiceImageTags">
    <vt:lpwstr/>
  </property>
  <property fmtid="{D5CDD505-2E9C-101B-9397-08002B2CF9AE}" pid="5" name="MSIP_Label_4a11d662-cc91-469c-9b2f-13db5ce70d45_Enabled">
    <vt:lpwstr>true</vt:lpwstr>
  </property>
  <property fmtid="{D5CDD505-2E9C-101B-9397-08002B2CF9AE}" pid="6" name="MSIP_Label_4a11d662-cc91-469c-9b2f-13db5ce70d45_SetDate">
    <vt:lpwstr>2023-03-20T06:05:36Z</vt:lpwstr>
  </property>
  <property fmtid="{D5CDD505-2E9C-101B-9397-08002B2CF9AE}" pid="7" name="MSIP_Label_4a11d662-cc91-469c-9b2f-13db5ce70d45_Method">
    <vt:lpwstr>Standard</vt:lpwstr>
  </property>
  <property fmtid="{D5CDD505-2E9C-101B-9397-08002B2CF9AE}" pid="8" name="MSIP_Label_4a11d662-cc91-469c-9b2f-13db5ce70d45_Name">
    <vt:lpwstr>defa4170-0d19-0005-0004-bc88714345d2</vt:lpwstr>
  </property>
  <property fmtid="{D5CDD505-2E9C-101B-9397-08002B2CF9AE}" pid="9" name="MSIP_Label_4a11d662-cc91-469c-9b2f-13db5ce70d45_SiteId">
    <vt:lpwstr>361019c8-30cb-47f3-ac67-570cb31d3e91</vt:lpwstr>
  </property>
  <property fmtid="{D5CDD505-2E9C-101B-9397-08002B2CF9AE}" pid="10" name="MSIP_Label_4a11d662-cc91-469c-9b2f-13db5ce70d45_ActionId">
    <vt:lpwstr>f4d5c077-ca28-4816-aaf0-6cb370c7ca2a</vt:lpwstr>
  </property>
  <property fmtid="{D5CDD505-2E9C-101B-9397-08002B2CF9AE}" pid="11" name="MSIP_Label_4a11d662-cc91-469c-9b2f-13db5ce70d45_ContentBits">
    <vt:lpwstr>0</vt:lpwstr>
  </property>
</Properties>
</file>